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87.jpg" ContentType="image/jpeg"/>
  <Override PartName="/word/media/rId66.jpg" ContentType="image/jpeg"/>
  <Override PartName="/word/media/rId84.gif" ContentType="image/gif"/>
  <Override PartName="/word/media/rId111.jpg" ContentType="image/jpeg"/>
  <Override PartName="/word/media/rId106.png" ContentType="image/png"/>
  <Override PartName="/word/media/rId127.gif" ContentType="image/gif"/>
  <Override PartName="/word/media/rId130.png" ContentType="image/png"/>
  <Override PartName="/word/media/rId141.gif" ContentType="image/gif"/>
  <Override PartName="/word/media/rId120.png" ContentType="image/png"/>
  <Override PartName="/word/media/rId115.png" ContentType="image/png"/>
  <Override PartName="/word/media/rId161.jpg" ContentType="image/jpeg"/>
  <Override PartName="/word/media/rId167.png" ContentType="image/png"/>
  <Override PartName="/word/media/rId192.png" ContentType="image/png"/>
  <Override PartName="/word/media/rId201.png" ContentType="image/png"/>
  <Override PartName="/word/media/rId199.png" ContentType="image/png"/>
  <Override PartName="/word/media/rId197.png" ContentType="image/png"/>
  <Override PartName="/word/media/rId203.png" ContentType="image/png"/>
  <Override PartName="/word/media/rId179.png" ContentType="image/png"/>
  <Override PartName="/word/media/rId177.png" ContentType="image/png"/>
  <Override PartName="/word/media/rId187.png" ContentType="image/png"/>
  <Override PartName="/word/media/rId182.png" ContentType="image/png"/>
  <Override PartName="/word/media/rId185.png" ContentType="image/png"/>
  <Override PartName="/word/media/rId175.png" ContentType="image/png"/>
  <Override PartName="/word/media/rId189.png" ContentType="image/png"/>
  <Override PartName="/word/media/rId163.png" ContentType="image/png"/>
  <Override PartName="/word/media/rId218.jpg" ContentType="image/jpeg"/>
  <Override PartName="/word/media/rId248.jpg" ContentType="image/jpeg"/>
  <Override PartName="/word/media/rId258.png" ContentType="image/png"/>
  <Override PartName="/word/media/rId252.png" ContentType="image/png"/>
  <Override PartName="/word/media/rId280.jpg" ContentType="image/jpeg"/>
  <Override PartName="/word/media/rId282.gif" ContentType="image/gif"/>
  <Override PartName="/word/media/rId286.png" ContentType="image/png"/>
  <Override PartName="/word/media/rId288.jpg" ContentType="image/jpeg"/>
  <Override PartName="/word/media/rId305.jpg" ContentType="image/jpeg"/>
  <Override PartName="/word/media/rId307.png" ContentType="image/png"/>
  <Override PartName="/word/media/rId329.jpg" ContentType="image/jpeg"/>
  <Override PartName="/word/media/rId337.png" ContentType="image/png"/>
  <Override PartName="/word/media/rId331.png" ContentType="image/png"/>
  <Override PartName="/word/media/rId355.jpg" ContentType="image/jpeg"/>
  <Override PartName="/word/media/rId368.png" ContentType="image/png"/>
  <Override PartName="/word/media/rId366.png" ContentType="image/png"/>
  <Override PartName="/word/media/rId364.png" ContentType="image/png"/>
  <Override PartName="/word/media/rId362.png" ContentType="image/png"/>
  <Override PartName="/word/media/rId360.png" ContentType="image/png"/>
  <Override PartName="/word/media/rId390.jpg" ContentType="image/jpeg"/>
  <Override PartName="/word/media/rId399.png" ContentType="image/png"/>
  <Override PartName="/word/media/rId417.jpg" ContentType="image/jpeg"/>
  <Override PartName="/word/media/rId420.png" ContentType="image/png"/>
  <Override PartName="/word/media/rId445.jpg" ContentType="image/jpeg"/>
  <Override PartName="/word/media/rId451.gif" ContentType="image/gif"/>
  <Override PartName="/word/media/rId449.jpg" ContentType="image/jpeg"/>
  <Override PartName="/word/media/rId486.jpg" ContentType="image/jpeg"/>
  <Override PartName="/word/media/rId498.gif" ContentType="image/gif"/>
  <Override PartName="/word/media/rId490.png" ContentType="image/png"/>
  <Override PartName="/word/media/rId492.png" ContentType="image/png"/>
  <Override PartName="/word/media/rId524.jpg" ContentType="image/jpeg"/>
  <Override PartName="/word/media/rId540.png" ContentType="image/png"/>
  <Override PartName="/word/media/rId538.png" ContentType="image/png"/>
  <Override PartName="/word/media/rId542.png" ContentType="image/png"/>
  <Override PartName="/word/media/rId565.png" ContentType="image/png"/>
  <Override PartName="/word/media/rId560.jpg" ContentType="image/jpeg"/>
  <Override PartName="/word/media/rId569.png" ContentType="image/png"/>
  <Override PartName="/word/media/rId568.png" ContentType="image/png"/>
  <Override PartName="/word/media/rId571.png" ContentType="image/png"/>
  <Override PartName="/word/media/rId595.jpg" ContentType="image/jpeg"/>
  <Override PartName="/word/media/rId633.jpg" ContentType="image/jpeg"/>
  <Override PartName="/word/media/rId661.jpg" ContentType="image/jpeg"/>
  <Override PartName="/word/media/rId694.jpg" ContentType="image/jpeg"/>
  <Override PartName="/word/media/rId727.jpg" ContentType="image/jpeg"/>
  <Override PartName="/word/media/rId752.jpg" ContentType="image/jpeg"/>
  <Override PartName="/word/media/rId773.jpg" ContentType="image/jpeg"/>
  <Override PartName="/word/media/rId781.png" ContentType="image/png"/>
  <Override PartName="/word/media/rId799.jpg" ContentType="image/jpeg"/>
  <Override PartName="/word/media/rId824.png" ContentType="image/png"/>
  <Override PartName="/word/media/rId829.jpg" ContentType="image/jpeg"/>
  <Override PartName="/word/media/rId849.png" ContentType="image/png"/>
  <Override PartName="/word/media/rId871.png" ContentType="image/png"/>
  <Override PartName="/word/media/rId863.jpg" ContentType="image/jpeg"/>
  <Override PartName="/word/media/rId887.jpg" ContentType="image/jpeg"/>
  <Override PartName="/word/media/rId902.png" ContentType="image/png"/>
  <Override PartName="/word/media/rId919.jpg" ContentType="image/jpeg"/>
  <Override PartName="/word/media/rId947.jpg" ContentType="image/jpeg"/>
  <Override PartName="/word/media/rId958.png" ContentType="image/png"/>
  <Override PartName="/word/media/rId974.jpg" ContentType="image/jpeg"/>
  <Override PartName="/word/media/rId991.jpg" ContentType="image/jpeg"/>
  <Override PartName="/word/media/rId1006.png" ContentType="image/png"/>
  <Override PartName="/word/media/rId1024.jpg" ContentType="image/jpeg"/>
  <Override PartName="/word/media/rId1045.jpg" ContentType="image/jpeg"/>
  <Override PartName="/word/media/rId1056.png" ContentType="image/png"/>
  <Override PartName="/word/media/rId1076.jpg" ContentType="image/jpeg"/>
  <Override PartName="/word/media/rId1094.jpg" ContentType="image/jpeg"/>
  <Override PartName="/word/media/rId468.png" ContentType="image/png"/>
  <Override PartName="/word/media/rId1119.jpg" ContentType="image/jpeg"/>
  <Override PartName="/word/media/rId1167.png" ContentType="image/png"/>
  <Override PartName="/word/media/rId1148.png" ContentType="image/png"/>
  <Override PartName="/word/media/rId1179.png" ContentType="image/png"/>
  <Override PartName="/word/media/rId21.png" ContentType="image/png"/>
  <Override PartName="/word/media/rId1186.png" ContentType="image/png"/>
  <Override PartName="/word/media/rId1165.gif" ContentType="image/gif"/>
  <Override PartName="/word/media/rId1182.gif" ContentType="image/gif"/>
  <Override PartName="/word/media/rId1172.png" ContentType="image/png"/>
  <Override PartName="/word/media/rId69.png" ContentType="image/png"/>
  <Override PartName="/word/media/rId62.png" ContentType="image/png"/>
  <Override PartName="/word/media/rId1164.png" ContentType="image/png"/>
  <Override PartName="/word/media/rId1174.png" ContentType="image/png"/>
  <Override PartName="/word/media/rId1158.png" ContentType="image/png"/>
  <Override PartName="/word/media/rId1178.png" ContentType="image/png"/>
  <Override PartName="/word/media/rId1162.png" ContentType="image/png"/>
  <Override PartName="/word/media/rId1161.png" ContentType="image/png"/>
  <Override PartName="/word/media/rId1160.png" ContentType="image/png"/>
  <Override PartName="/word/media/rId79.gif" ContentType="image/gif"/>
  <Override PartName="/word/media/rId22.png" ContentType="image/png"/>
  <Override PartName="/word/media/rId1219.jpg" ContentType="image/jpeg"/>
  <Override PartName="/word/media/rId44.png" ContentType="image/png"/>
  <Override PartName="/word/media/rId124.gif" ContentType="image/gif"/>
  <Override PartName="/word/media/rId1211.jpg" ContentType="image/jpeg"/>
  <Override PartName="/word/media/rId82.gif" ContentType="image/gif"/>
  <Override PartName="/word/media/rId73.png" ContentType="image/png"/>
  <Override PartName="/word/media/rId58.png" ContentType="image/png"/>
  <Override PartName="/word/media/rId75.gif" ContentType="image/gif"/>
  <Override PartName="/word/media/rId1209.jpg" ContentType="image/jpeg"/>
  <Override PartName="/word/media/rId72.png" ContentType="image/png"/>
  <Override PartName="/word/media/rId31.png" ContentType="image/png"/>
  <Override PartName="/word/media/rId1147.png" ContentType="image/png"/>
  <Override PartName="/word/media/rId89.png" ContentType="image/png"/>
  <Override PartName="/word/media/rId11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Hebrew</w:t>
      </w:r>
      <w:r>
        <w:t xml:space="preserve"> </w:t>
      </w:r>
      <w:r>
        <w:t xml:space="preserve">GRAMMAR</w:t>
      </w:r>
      <w:r>
        <w:t xml:space="preserve"> </w:t>
      </w:r>
      <w:r>
        <w:t xml:space="preserve">Quest</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p>
      <w:pPr>
        <w:pStyle w:val="Heading1"/>
      </w:pPr>
      <w:bookmarkStart w:id="20" w:name="copyright"/>
      <w:r>
        <w:t xml:space="preserve">Copyright</w:t>
      </w:r>
      <w:bookmarkEnd w:id="20"/>
    </w:p>
    <w:p>
      <w:pPr>
        <w:pStyle w:val="FirstParagraph"/>
      </w:pPr>
      <w:r>
        <w:drawing>
          <wp:inline>
            <wp:extent cx="5943600" cy="3753095"/>
            <wp:effectExtent b="0" l="0" r="0" t="0"/>
            <wp:docPr descr="" title="" id="1" name="Picture"/>
            <a:graphic>
              <a:graphicData uri="http://schemas.openxmlformats.org/drawingml/2006/picture">
                <pic:pic>
                  <pic:nvPicPr>
                    <pic:cNvPr descr="images/HGQ_book_cover_draft.png" id="0" name="Picture"/>
                    <pic:cNvPicPr>
                      <a:picLocks noChangeArrowheads="1" noChangeAspect="1"/>
                    </pic:cNvPicPr>
                  </pic:nvPicPr>
                  <pic:blipFill>
                    <a:blip r:embed="rId21"/>
                    <a:stretch>
                      <a:fillRect/>
                    </a:stretch>
                  </pic:blipFill>
                  <pic:spPr bwMode="auto">
                    <a:xfrm>
                      <a:off x="0" y="0"/>
                      <a:ext cx="5943600" cy="3753095"/>
                    </a:xfrm>
                    <a:prstGeom prst="rect">
                      <a:avLst/>
                    </a:prstGeom>
                    <a:noFill/>
                    <a:ln w="9525">
                      <a:noFill/>
                      <a:headEnd/>
                      <a:tailEnd/>
                    </a:ln>
                  </pic:spPr>
                </pic:pic>
              </a:graphicData>
            </a:graphic>
          </wp:inline>
        </w:drawing>
      </w:r>
    </w:p>
    <w:p>
      <w:pPr>
        <w:pStyle w:val="BodyText"/>
      </w:pPr>
      <w:r>
        <w:rPr>
          <w:i/>
        </w:rPr>
        <w:t xml:space="preserve">Updated</w:t>
      </w:r>
      <w:r>
        <w:t xml:space="preserve">: 2021-01-12</w:t>
      </w:r>
    </w:p>
    <w:p>
      <w:pPr>
        <w:pStyle w:val="BodyText"/>
      </w:pPr>
      <w:r>
        <w:t xml:space="preserve">© 2021 Holy Language Institute. All rights reserved.</w:t>
      </w:r>
    </w:p>
    <w:p>
      <w:pPr>
        <w:pStyle w:val="CaptionedFigure"/>
      </w:pPr>
      <w:r>
        <w:drawing>
          <wp:inline>
            <wp:extent cx="1117600" cy="393700"/>
            <wp:effectExtent b="0" l="0" r="0" t="0"/>
            <wp:docPr descr="Creative Commons" title="" id="1" name="Picture"/>
            <a:graphic>
              <a:graphicData uri="http://schemas.openxmlformats.org/drawingml/2006/picture">
                <pic:pic>
                  <pic:nvPicPr>
                    <pic:cNvPr descr="images/by-nc-sa.png" id="0" name="Picture"/>
                    <pic:cNvPicPr>
                      <a:picLocks noChangeArrowheads="1" noChangeAspect="1"/>
                    </pic:cNvPicPr>
                  </pic:nvPicPr>
                  <pic:blipFill>
                    <a:blip r:embed="rId22"/>
                    <a:stretch>
                      <a:fillRect/>
                    </a:stretch>
                  </pic:blipFill>
                  <pic:spPr bwMode="auto">
                    <a:xfrm>
                      <a:off x="0" y="0"/>
                      <a:ext cx="1117600" cy="393700"/>
                    </a:xfrm>
                    <a:prstGeom prst="rect">
                      <a:avLst/>
                    </a:prstGeom>
                    <a:noFill/>
                    <a:ln w="9525">
                      <a:noFill/>
                      <a:headEnd/>
                      <a:tailEnd/>
                    </a:ln>
                  </pic:spPr>
                </pic:pic>
              </a:graphicData>
            </a:graphic>
          </wp:inline>
        </w:drawing>
      </w:r>
    </w:p>
    <w:p>
      <w:pPr>
        <w:pStyle w:val="ImageCaption"/>
      </w:pPr>
      <w:r>
        <w:t xml:space="preserve">Creative Commons</w:t>
      </w:r>
    </w:p>
    <w:p>
      <w:pPr>
        <w:pStyle w:val="BodyText"/>
      </w:pPr>
      <w:r>
        <w:t xml:space="preserve">This work is licensed under the Creative Commons Attribution-NonCommercial-ShareAlike 4.0 International License.</w:t>
      </w:r>
    </w:p>
    <w:p>
      <w:pPr>
        <w:pStyle w:val="BodyText"/>
      </w:pPr>
      <w:r>
        <w:t xml:space="preserve">This license is for personal use only. This publication may not be downloaded, redistributed, re-uploaded, published, or used for any other purposes without explicit permission from the copyright holder.</w:t>
      </w:r>
    </w:p>
    <w:p>
      <w:pPr>
        <w:pStyle w:val="BodyText"/>
      </w:pPr>
      <w:r>
        <w:t xml:space="preserve">If you received this book and you are not a member of Holy Language Institute,</w:t>
      </w:r>
      <w:r>
        <w:t xml:space="preserve"> </w:t>
      </w:r>
      <w:hyperlink r:id="rId23">
        <w:r>
          <w:rPr>
            <w:rStyle w:val="Hyperlink"/>
          </w:rPr>
          <w:t xml:space="preserve">become a member</w:t>
        </w:r>
      </w:hyperlink>
      <w:r>
        <w:t xml:space="preserve"> </w:t>
      </w:r>
      <w:r>
        <w:t xml:space="preserve">today! Subscribing will give you access to the full Hebrew GRAMMAR Quest course materials, as well as access to our founder, Izzy Avraham’s, complete library of teaching materials.</w:t>
      </w:r>
    </w:p>
    <w:p>
      <w:pPr>
        <w:pStyle w:val="BodyText"/>
      </w:pPr>
      <w:r>
        <w:t xml:space="preserve">Unless, otherwise noted, English Scripture quotations taken from the NASB. Copyright Copyright © 1960, 1962, 1963, 1968, 1971, 1972, 1973, 1975, 1977, 1995 by The Lockman Foundation. Used by permission.</w:t>
      </w:r>
    </w:p>
    <w:p>
      <w:pPr>
        <w:pStyle w:val="BodyText"/>
      </w:pPr>
      <w:r>
        <w:t xml:space="preserve">Scripture quotations marked ESV are taken from The Holy Bible, English Standard Version, copyright © 2001 by Good News Publishers. Used by permission. All rights reserved.</w:t>
      </w:r>
    </w:p>
    <w:p>
      <w:pPr>
        <w:pStyle w:val="BodyText"/>
      </w:pPr>
      <w:r>
        <w:t xml:space="preserve">As applicable:</w:t>
      </w:r>
    </w:p>
    <w:p>
      <w:pPr>
        <w:numPr>
          <w:ilvl w:val="0"/>
          <w:numId w:val="1001"/>
        </w:numPr>
        <w:pStyle w:val="Compact"/>
      </w:pPr>
      <w:r>
        <w:t xml:space="preserve">Vocabulary portions of this book and accompanying Anki deck are derivatives of</w:t>
      </w:r>
      <w:r>
        <w:t xml:space="preserve"> </w:t>
      </w:r>
      <w:hyperlink r:id="rId24">
        <w:r>
          <w:rPr>
            <w:rStyle w:val="Hyperlink"/>
          </w:rPr>
          <w:t xml:space="preserve">00_vocabulary.pdf</w:t>
        </w:r>
      </w:hyperlink>
      <w:r>
        <w:t xml:space="preserve"> </w:t>
      </w:r>
      <w:r>
        <w:t xml:space="preserve">by John Beckman, used under</w:t>
      </w:r>
      <w:r>
        <w:t xml:space="preserve"> </w:t>
      </w:r>
      <w:hyperlink r:id="rId25">
        <w:r>
          <w:rPr>
            <w:rStyle w:val="Hyperlink"/>
          </w:rPr>
          <w:t xml:space="preserve">CC-BY-SA</w:t>
        </w:r>
      </w:hyperlink>
      <w:r>
        <w:t xml:space="preserve">.</w:t>
      </w:r>
    </w:p>
    <w:p>
      <w:pPr>
        <w:numPr>
          <w:ilvl w:val="0"/>
          <w:numId w:val="1001"/>
        </w:numPr>
        <w:pStyle w:val="Compact"/>
      </w:pPr>
      <w:r>
        <w:t xml:space="preserve">Grammar portions of this book and accompanying Anki deck are derivatives of</w:t>
      </w:r>
      <w:r>
        <w:t xml:space="preserve"> </w:t>
      </w:r>
      <w:hyperlink r:id="rId26">
        <w:r>
          <w:rPr>
            <w:rStyle w:val="Hyperlink"/>
          </w:rPr>
          <w:t xml:space="preserve">00_study_guide.pdf</w:t>
        </w:r>
      </w:hyperlink>
      <w:r>
        <w:t xml:space="preserve"> </w:t>
      </w:r>
      <w:r>
        <w:t xml:space="preserve">as well as the</w:t>
      </w:r>
      <w:r>
        <w:t xml:space="preserve"> </w:t>
      </w:r>
      <w:r>
        <w:t xml:space="preserve">“</w:t>
      </w:r>
      <w:r>
        <w:t xml:space="preserve">overhead</w:t>
      </w:r>
      <w:r>
        <w:t xml:space="preserve">”</w:t>
      </w:r>
      <w:r>
        <w:t xml:space="preserve"> </w:t>
      </w:r>
      <w:r>
        <w:t xml:space="preserve">files for each chapter (for example</w:t>
      </w:r>
      <w:r>
        <w:t xml:space="preserve"> </w:t>
      </w:r>
      <w:hyperlink r:id="rId27">
        <w:r>
          <w:rPr>
            <w:rStyle w:val="Hyperlink"/>
          </w:rPr>
          <w:t xml:space="preserve">Chapter 1-The Hebrew Alephabet</w:t>
        </w:r>
      </w:hyperlink>
      <w:r>
        <w:t xml:space="preserve">, and so forth for each successive chapter) by John Beckman, used under</w:t>
      </w:r>
      <w:r>
        <w:t xml:space="preserve"> </w:t>
      </w:r>
      <w:hyperlink r:id="rId25">
        <w:r>
          <w:rPr>
            <w:rStyle w:val="Hyperlink"/>
          </w:rPr>
          <w:t xml:space="preserve">CC-BY-SA</w:t>
        </w:r>
      </w:hyperlink>
      <w:r>
        <w:t xml:space="preserve">.</w:t>
      </w:r>
    </w:p>
    <w:p>
      <w:pPr>
        <w:pStyle w:val="FirstParagraph"/>
      </w:pPr>
      <w:r>
        <w:t xml:space="preserve">The photographs of Israel to begin each lesson are courtesy of the</w:t>
      </w:r>
      <w:r>
        <w:t xml:space="preserve"> </w:t>
      </w:r>
      <w:hyperlink r:id="rId28">
        <w:r>
          <w:rPr>
            <w:rStyle w:val="Hyperlink"/>
          </w:rPr>
          <w:t xml:space="preserve">Pictorial Library of Bible Lands</w:t>
        </w:r>
      </w:hyperlink>
      <w:r>
        <w:t xml:space="preserve">. Used by permission.</w:t>
      </w:r>
    </w:p>
    <w:p>
      <w:pPr>
        <w:pStyle w:val="BodyText"/>
      </w:pPr>
      <w:r>
        <w:t xml:space="preserve">Biblical Hebrew text is courtesy of tanach.us (version 26.0).</w:t>
      </w:r>
    </w:p>
    <w:p>
      <w:pPr>
        <w:pStyle w:val="Heading1"/>
      </w:pPr>
      <w:bookmarkStart w:id="29" w:name="intro-a"/>
      <w:r>
        <w:t xml:space="preserve">Getting Started / Getting Help</w:t>
      </w:r>
      <w:bookmarkEnd w:id="29"/>
    </w:p>
    <w:p>
      <w:pPr>
        <w:numPr>
          <w:ilvl w:val="0"/>
          <w:numId w:val="1002"/>
        </w:numPr>
        <w:pStyle w:val="Compact"/>
      </w:pPr>
      <w:hyperlink w:anchor="navigating">
        <w:r>
          <w:rPr>
            <w:rStyle w:val="Hyperlink"/>
          </w:rPr>
          <w:t xml:space="preserve">How do I navigate around this book?</w:t>
        </w:r>
      </w:hyperlink>
    </w:p>
    <w:p>
      <w:pPr>
        <w:numPr>
          <w:ilvl w:val="0"/>
          <w:numId w:val="1002"/>
        </w:numPr>
        <w:pStyle w:val="Compact"/>
      </w:pPr>
      <w:hyperlink w:anchor="get_started">
        <w:r>
          <w:rPr>
            <w:rStyle w:val="Hyperlink"/>
          </w:rPr>
          <w:t xml:space="preserve">How do I get started?</w:t>
        </w:r>
      </w:hyperlink>
    </w:p>
    <w:p>
      <w:pPr>
        <w:numPr>
          <w:ilvl w:val="0"/>
          <w:numId w:val="1002"/>
        </w:numPr>
        <w:pStyle w:val="Compact"/>
      </w:pPr>
      <w:hyperlink w:anchor="typical-lesson">
        <w:r>
          <w:rPr>
            <w:rStyle w:val="Hyperlink"/>
          </w:rPr>
          <w:t xml:space="preserve">What is in a typical lesson, and how long will it take?</w:t>
        </w:r>
      </w:hyperlink>
    </w:p>
    <w:p>
      <w:pPr>
        <w:numPr>
          <w:ilvl w:val="0"/>
          <w:numId w:val="1002"/>
        </w:numPr>
        <w:pStyle w:val="Compact"/>
      </w:pPr>
      <w:hyperlink w:anchor="report_issue">
        <w:r>
          <w:rPr>
            <w:rStyle w:val="Hyperlink"/>
          </w:rPr>
          <w:t xml:space="preserve">How to report an issue, error, omission, or improvement opportunity</w:t>
        </w:r>
      </w:hyperlink>
    </w:p>
    <w:p>
      <w:pPr>
        <w:numPr>
          <w:ilvl w:val="0"/>
          <w:numId w:val="1002"/>
        </w:numPr>
        <w:pStyle w:val="Compact"/>
      </w:pPr>
      <w:hyperlink w:anchor="get_help">
        <w:r>
          <w:rPr>
            <w:rStyle w:val="Hyperlink"/>
          </w:rPr>
          <w:t xml:space="preserve">How to ask a question if you get stuck</w:t>
        </w:r>
      </w:hyperlink>
    </w:p>
    <w:p>
      <w:pPr>
        <w:pStyle w:val="Heading2"/>
      </w:pPr>
      <w:bookmarkStart w:id="30" w:name="navigating"/>
      <w:r>
        <w:t xml:space="preserve">Navigating this book</w:t>
      </w:r>
      <w:bookmarkEnd w:id="30"/>
    </w:p>
    <w:p>
      <w:pPr>
        <w:pStyle w:val="FirstParagraph"/>
      </w:pPr>
      <w:r>
        <w:t xml:space="preserve">In the upper-left corner of this page, you will see a series of icons.</w:t>
      </w:r>
    </w:p>
    <w:p>
      <w:pPr>
        <w:pStyle w:val="BodyText"/>
      </w:pPr>
      <w:r>
        <w:drawing>
          <wp:inline>
            <wp:extent cx="3810000" cy="2583793"/>
            <wp:effectExtent b="0" l="0" r="0" t="0"/>
            <wp:docPr descr="" title="" id="1" name="Picture"/>
            <a:graphic>
              <a:graphicData uri="http://schemas.openxmlformats.org/drawingml/2006/picture">
                <pic:pic>
                  <pic:nvPicPr>
                    <pic:cNvPr descr="images/toolbar.png" id="0" name="Picture"/>
                    <pic:cNvPicPr>
                      <a:picLocks noChangeArrowheads="1" noChangeAspect="1"/>
                    </pic:cNvPicPr>
                  </pic:nvPicPr>
                  <pic:blipFill>
                    <a:blip r:embed="rId31"/>
                    <a:stretch>
                      <a:fillRect/>
                    </a:stretch>
                  </pic:blipFill>
                  <pic:spPr bwMode="auto">
                    <a:xfrm>
                      <a:off x="0" y="0"/>
                      <a:ext cx="3810000" cy="2583793"/>
                    </a:xfrm>
                    <a:prstGeom prst="rect">
                      <a:avLst/>
                    </a:prstGeom>
                    <a:noFill/>
                    <a:ln w="9525">
                      <a:noFill/>
                      <a:headEnd/>
                      <a:tailEnd/>
                    </a:ln>
                  </pic:spPr>
                </pic:pic>
              </a:graphicData>
            </a:graphic>
          </wp:inline>
        </w:drawing>
      </w:r>
    </w:p>
    <w:p>
      <w:pPr>
        <w:pStyle w:val="BodyText"/>
      </w:pPr>
      <w:r>
        <w:t xml:space="preserve">These do the following tasks:</w:t>
      </w:r>
    </w:p>
    <w:p>
      <w:pPr>
        <w:numPr>
          <w:ilvl w:val="0"/>
          <w:numId w:val="1003"/>
        </w:numPr>
        <w:pStyle w:val="Compact"/>
      </w:pPr>
      <w:r>
        <w:t xml:space="preserve">the file drawer expands/collapses the sidebar table of contents; you can also click</w:t>
      </w:r>
      <w:r>
        <w:t xml:space="preserve"> </w:t>
      </w:r>
      <w:r>
        <w:rPr>
          <w:rStyle w:val="VerbatimChar"/>
        </w:rPr>
        <w:t xml:space="preserve">s</w:t>
      </w:r>
    </w:p>
    <w:p>
      <w:pPr>
        <w:numPr>
          <w:ilvl w:val="0"/>
          <w:numId w:val="1003"/>
        </w:numPr>
        <w:pStyle w:val="Compact"/>
      </w:pPr>
      <w:r>
        <w:t xml:space="preserve">the magnifying glass toggles search input; you can also click</w:t>
      </w:r>
      <w:r>
        <w:t xml:space="preserve"> </w:t>
      </w:r>
      <w:r>
        <w:rPr>
          <w:rStyle w:val="VerbatimChar"/>
        </w:rPr>
        <w:t xml:space="preserve">f</w:t>
      </w:r>
    </w:p>
    <w:p>
      <w:pPr>
        <w:numPr>
          <w:ilvl w:val="0"/>
          <w:numId w:val="1003"/>
        </w:numPr>
        <w:pStyle w:val="Compact"/>
      </w:pPr>
      <w:r>
        <w:t xml:space="preserve">the big</w:t>
      </w:r>
      <w:r>
        <w:t xml:space="preserve"> </w:t>
      </w:r>
      <w:r>
        <w:rPr>
          <w:rStyle w:val="VerbatimChar"/>
        </w:rPr>
        <w:t xml:space="preserve">A</w:t>
      </w:r>
      <w:r>
        <w:t xml:space="preserve"> </w:t>
      </w:r>
      <w:r>
        <w:t xml:space="preserve">allows you to change the font size and theme</w:t>
      </w:r>
    </w:p>
    <w:p>
      <w:pPr>
        <w:numPr>
          <w:ilvl w:val="0"/>
          <w:numId w:val="1003"/>
        </w:numPr>
        <w:pStyle w:val="Compact"/>
      </w:pPr>
      <w:r>
        <w:t xml:space="preserve">the little</w:t>
      </w:r>
      <w:r>
        <w:t xml:space="preserve"> </w:t>
      </w:r>
      <w:r>
        <w:rPr>
          <w:rStyle w:val="VerbatimChar"/>
        </w:rPr>
        <w:t xml:space="preserve">i</w:t>
      </w:r>
      <w:r>
        <w:t xml:space="preserve"> </w:t>
      </w:r>
      <w:r>
        <w:t xml:space="preserve">shows you available keyboard shortcuts</w:t>
      </w:r>
    </w:p>
    <w:p>
      <w:pPr>
        <w:pStyle w:val="FirstParagraph"/>
      </w:pPr>
      <w:r>
        <w:t xml:space="preserve">There are several ways to navigate from page to page within this guidebook:</w:t>
      </w:r>
    </w:p>
    <w:p>
      <w:pPr>
        <w:numPr>
          <w:ilvl w:val="0"/>
          <w:numId w:val="1004"/>
        </w:numPr>
        <w:pStyle w:val="Compact"/>
      </w:pPr>
      <w:r>
        <w:t xml:space="preserve">Use the left-navigation sidebar (type</w:t>
      </w:r>
      <w:r>
        <w:t xml:space="preserve"> </w:t>
      </w:r>
      <w:r>
        <w:rPr>
          <w:rStyle w:val="VerbatimChar"/>
        </w:rPr>
        <w:t xml:space="preserve">s</w:t>
      </w:r>
      <w:r>
        <w:t xml:space="preserve"> </w:t>
      </w:r>
      <w:r>
        <w:t xml:space="preserve">to reveal/hide)</w:t>
      </w:r>
    </w:p>
    <w:p>
      <w:pPr>
        <w:numPr>
          <w:ilvl w:val="0"/>
          <w:numId w:val="1004"/>
        </w:numPr>
        <w:pStyle w:val="Compact"/>
      </w:pPr>
      <w:r>
        <w:t xml:space="preserve">Click the left or right arrow on each page to go forward or back</w:t>
      </w:r>
    </w:p>
    <w:p>
      <w:pPr>
        <w:numPr>
          <w:ilvl w:val="0"/>
          <w:numId w:val="1004"/>
        </w:numPr>
        <w:pStyle w:val="Compact"/>
      </w:pPr>
      <w:r>
        <w:t xml:space="preserve">Use the left or right arrow keys on your keyboard to move forward or back</w:t>
      </w:r>
    </w:p>
    <w:p>
      <w:pPr>
        <w:numPr>
          <w:ilvl w:val="0"/>
          <w:numId w:val="1004"/>
        </w:numPr>
        <w:pStyle w:val="Compact"/>
      </w:pPr>
      <w:r>
        <w:t xml:space="preserve">Use hyperlinks on selected pages, like this one:</w:t>
      </w:r>
      <w:r>
        <w:t xml:space="preserve"> </w:t>
      </w:r>
      <w:hyperlink w:anchor="motivation">
        <w:r>
          <w:rPr>
            <w:rStyle w:val="Hyperlink"/>
          </w:rPr>
          <w:t xml:space="preserve">Continue to the Introduction section</w:t>
        </w:r>
      </w:hyperlink>
    </w:p>
    <w:p>
      <w:pPr>
        <w:pStyle w:val="Heading2"/>
      </w:pPr>
      <w:bookmarkStart w:id="32" w:name="book-features"/>
      <w:r>
        <w:t xml:space="preserve">Book features</w:t>
      </w:r>
      <w:bookmarkEnd w:id="32"/>
    </w:p>
    <w:p>
      <w:pPr>
        <w:pStyle w:val="FirstParagraph"/>
      </w:pPr>
      <w:r>
        <w:t xml:space="preserve">Along the way, you’ll see some informational boxes. Here is what they mean:</w:t>
      </w:r>
    </w:p>
    <w:p>
      <w:pPr>
        <w:pStyle w:val="BodyText"/>
      </w:pPr>
      <w:r>
        <w:t xml:space="preserve">QUEST</w:t>
      </w:r>
    </w:p>
    <w:p>
      <w:pPr>
        <w:numPr>
          <w:ilvl w:val="0"/>
          <w:numId w:val="1005"/>
        </w:numPr>
        <w:pStyle w:val="Compact"/>
      </w:pPr>
      <w:r>
        <w:t xml:space="preserve">The Lesson Itinerary - learning objectives</w:t>
      </w:r>
    </w:p>
    <w:p>
      <w:pPr>
        <w:numPr>
          <w:ilvl w:val="0"/>
          <w:numId w:val="1005"/>
        </w:numPr>
        <w:pStyle w:val="Compact"/>
      </w:pPr>
      <w:r>
        <w:t xml:space="preserve">Ruth Pursuit, Hebrew Quest Study Passages, and other</w:t>
      </w:r>
      <w:r>
        <w:t xml:space="preserve"> </w:t>
      </w:r>
      <w:r>
        <w:t xml:space="preserve">“</w:t>
      </w:r>
      <w:r>
        <w:t xml:space="preserve">Quest</w:t>
      </w:r>
      <w:r>
        <w:t xml:space="preserve">”</w:t>
      </w:r>
      <w:r>
        <w:t xml:space="preserve"> </w:t>
      </w:r>
      <w:r>
        <w:t xml:space="preserve">related topics</w:t>
      </w:r>
    </w:p>
    <w:p>
      <w:pPr>
        <w:pStyle w:val="FirstParagraph"/>
      </w:pPr>
      <w:r>
        <w:t xml:space="preserve">STOP</w:t>
      </w:r>
    </w:p>
    <w:p>
      <w:pPr>
        <w:numPr>
          <w:ilvl w:val="0"/>
          <w:numId w:val="1006"/>
        </w:numPr>
        <w:pStyle w:val="Compact"/>
      </w:pPr>
      <w:r>
        <w:t xml:space="preserve">Equipment Check - concepts from previous lessons you should know before starting the next lesson</w:t>
      </w:r>
    </w:p>
    <w:p>
      <w:pPr>
        <w:numPr>
          <w:ilvl w:val="0"/>
          <w:numId w:val="1006"/>
        </w:numPr>
        <w:pStyle w:val="Compact"/>
      </w:pPr>
      <w:r>
        <w:t xml:space="preserve">Other</w:t>
      </w:r>
      <w:r>
        <w:t xml:space="preserve"> </w:t>
      </w:r>
      <w:r>
        <w:t xml:space="preserve">“</w:t>
      </w:r>
      <w:r>
        <w:t xml:space="preserve">Dont’s</w:t>
      </w:r>
      <w:r>
        <w:t xml:space="preserve">”</w:t>
      </w:r>
    </w:p>
    <w:p>
      <w:pPr>
        <w:pStyle w:val="FirstParagraph"/>
      </w:pPr>
      <w:r>
        <w:t xml:space="preserve">LIGHT</w:t>
      </w:r>
    </w:p>
    <w:p>
      <w:pPr>
        <w:numPr>
          <w:ilvl w:val="0"/>
          <w:numId w:val="1007"/>
        </w:numPr>
        <w:pStyle w:val="Compact"/>
      </w:pPr>
      <w:r>
        <w:t xml:space="preserve">A critical point not to be missed</w:t>
      </w:r>
    </w:p>
    <w:p>
      <w:pPr>
        <w:numPr>
          <w:ilvl w:val="0"/>
          <w:numId w:val="1007"/>
        </w:numPr>
        <w:pStyle w:val="Compact"/>
      </w:pPr>
      <w:r>
        <w:t xml:space="preserve">Other</w:t>
      </w:r>
      <w:r>
        <w:t xml:space="preserve"> </w:t>
      </w:r>
      <w:r>
        <w:t xml:space="preserve">“</w:t>
      </w:r>
      <w:r>
        <w:t xml:space="preserve">Do’s</w:t>
      </w:r>
      <w:r>
        <w:t xml:space="preserve">”</w:t>
      </w:r>
    </w:p>
    <w:p>
      <w:pPr>
        <w:numPr>
          <w:ilvl w:val="0"/>
          <w:numId w:val="1007"/>
        </w:numPr>
        <w:pStyle w:val="Compact"/>
      </w:pPr>
      <w:r>
        <w:t xml:space="preserve">You will often want to MEMORIZE the concepts in a LIGHT box</w:t>
      </w:r>
    </w:p>
    <w:p>
      <w:pPr>
        <w:pStyle w:val="FirstParagraph"/>
      </w:pPr>
      <w:r>
        <w:t xml:space="preserve">INFO</w:t>
      </w:r>
    </w:p>
    <w:p>
      <w:pPr>
        <w:pStyle w:val="BodyText"/>
      </w:pPr>
      <w:r>
        <w:t xml:space="preserve">Additional information that is good to know</w:t>
      </w:r>
    </w:p>
    <w:p>
      <w:pPr>
        <w:pStyle w:val="BodyText"/>
      </w:pPr>
      <w:r>
        <w:t xml:space="preserve">CAUTION</w:t>
      </w:r>
    </w:p>
    <w:p>
      <w:pPr>
        <w:pStyle w:val="BodyText"/>
      </w:pPr>
      <w:r>
        <w:t xml:space="preserve">A potential pitfall, such as a concept that could be easily confused with another</w:t>
      </w:r>
    </w:p>
    <w:p>
      <w:pPr>
        <w:pStyle w:val="BodyText"/>
      </w:pPr>
      <w:r>
        <w:t xml:space="preserve">We also have footnotes</w:t>
      </w:r>
      <w:r>
        <w:rPr>
          <w:rStyle w:val="FootnoteReference"/>
        </w:rPr>
        <w:footnoteReference w:id="33"/>
      </w:r>
    </w:p>
    <w:p>
      <w:pPr>
        <w:pStyle w:val="Heading2"/>
      </w:pPr>
      <w:bookmarkStart w:id="34" w:name="get_started"/>
      <w:r>
        <w:t xml:space="preserve">Quick Start Instructions</w:t>
      </w:r>
      <w:bookmarkEnd w:id="34"/>
    </w:p>
    <w:p>
      <w:pPr>
        <w:pStyle w:val="FirstParagraph"/>
      </w:pPr>
      <w:r>
        <w:t xml:space="preserve">These instructions will get you up and running with the course.</w:t>
      </w:r>
    </w:p>
    <w:p>
      <w:pPr>
        <w:pStyle w:val="BlockText"/>
      </w:pPr>
      <w:r>
        <w:rPr>
          <w:b/>
        </w:rPr>
        <w:t xml:space="preserve">Anki NOTE</w:t>
      </w:r>
      <w:r>
        <w:t xml:space="preserve">: Eventually, you can do all work from a mobile device.</w:t>
      </w:r>
      <w:r>
        <w:t xml:space="preserve"> </w:t>
      </w:r>
      <w:r>
        <w:rPr>
          <w:i/>
        </w:rPr>
        <w:t xml:space="preserve">For the initial Anki install, you do need to do these steps from a desktop or laptop</w:t>
      </w:r>
      <w:r>
        <w:t xml:space="preserve">. The Hebrew GRAMMAR Quest Anki deck can only be imported into the desktop Anki application.</w:t>
      </w:r>
    </w:p>
    <w:p>
      <w:pPr>
        <w:numPr>
          <w:ilvl w:val="0"/>
          <w:numId w:val="1008"/>
        </w:numPr>
        <w:pStyle w:val="Compact"/>
      </w:pPr>
      <w:r>
        <w:t xml:space="preserve">Download and install the</w:t>
      </w:r>
      <w:r>
        <w:t xml:space="preserve"> </w:t>
      </w:r>
      <w:hyperlink r:id="rId35">
        <w:r>
          <w:rPr>
            <w:rStyle w:val="Hyperlink"/>
          </w:rPr>
          <w:t xml:space="preserve">free Ezra SIL font</w:t>
        </w:r>
      </w:hyperlink>
      <w:r>
        <w:t xml:space="preserve">.</w:t>
      </w:r>
    </w:p>
    <w:p>
      <w:pPr>
        <w:numPr>
          <w:ilvl w:val="0"/>
          <w:numId w:val="1008"/>
        </w:numPr>
        <w:pStyle w:val="Compact"/>
      </w:pPr>
      <w:r>
        <w:t xml:space="preserve">INSTALL ANKI</w:t>
      </w:r>
    </w:p>
    <w:p>
      <w:pPr>
        <w:numPr>
          <w:ilvl w:val="1"/>
          <w:numId w:val="1009"/>
        </w:numPr>
        <w:pStyle w:val="Compact"/>
      </w:pPr>
      <w:hyperlink r:id="rId36">
        <w:r>
          <w:rPr>
            <w:rStyle w:val="Hyperlink"/>
          </w:rPr>
          <w:t xml:space="preserve">Sign up for a free Ankiweb account here</w:t>
        </w:r>
      </w:hyperlink>
      <w:r>
        <w:t xml:space="preserve">.</w:t>
      </w:r>
    </w:p>
    <w:p>
      <w:pPr>
        <w:numPr>
          <w:ilvl w:val="2"/>
          <w:numId w:val="1010"/>
        </w:numPr>
        <w:pStyle w:val="Compact"/>
      </w:pPr>
      <w:r>
        <w:t xml:space="preserve">Doing this allows you to synch your data to the cloud and mobile devices</w:t>
      </w:r>
    </w:p>
    <w:p>
      <w:pPr>
        <w:numPr>
          <w:ilvl w:val="1"/>
          <w:numId w:val="1009"/>
        </w:numPr>
        <w:pStyle w:val="Compact"/>
      </w:pPr>
      <w:hyperlink r:id="rId37">
        <w:r>
          <w:rPr>
            <w:rStyle w:val="Hyperlink"/>
          </w:rPr>
          <w:t xml:space="preserve">Download and Install the Anki Program (Mac/PC/Linux)</w:t>
        </w:r>
      </w:hyperlink>
      <w:r>
        <w:t xml:space="preserve">.</w:t>
      </w:r>
    </w:p>
    <w:p>
      <w:pPr>
        <w:numPr>
          <w:ilvl w:val="1"/>
          <w:numId w:val="1009"/>
        </w:numPr>
        <w:pStyle w:val="Compact"/>
      </w:pPr>
      <w:hyperlink r:id="rId38">
        <w:r>
          <w:rPr>
            <w:rStyle w:val="Hyperlink"/>
          </w:rPr>
          <w:t xml:space="preserve">Download the Hebrew GRAMMAR Quest (Preview Version) Anki Deck</w:t>
        </w:r>
      </w:hyperlink>
    </w:p>
    <w:p>
      <w:pPr>
        <w:numPr>
          <w:ilvl w:val="1"/>
          <w:numId w:val="1009"/>
        </w:numPr>
        <w:pStyle w:val="Compact"/>
      </w:pPr>
      <w:r>
        <w:t xml:space="preserve">Change the Anki settings</w:t>
      </w:r>
      <w:r>
        <w:t xml:space="preserve"> </w:t>
      </w:r>
      <w:hyperlink w:anchor="anki_settings">
        <w:r>
          <w:rPr>
            <w:rStyle w:val="Hyperlink"/>
          </w:rPr>
          <w:t xml:space="preserve">as described here</w:t>
        </w:r>
      </w:hyperlink>
      <w:r>
        <w:t xml:space="preserve">.</w:t>
      </w:r>
    </w:p>
    <w:p>
      <w:pPr>
        <w:numPr>
          <w:ilvl w:val="1"/>
          <w:numId w:val="1009"/>
        </w:numPr>
        <w:pStyle w:val="Compact"/>
      </w:pPr>
      <w:r>
        <w:t xml:space="preserve">As desired, download the Anki app to your phone or tablet.</w:t>
      </w:r>
    </w:p>
    <w:p>
      <w:pPr>
        <w:numPr>
          <w:ilvl w:val="2"/>
          <w:numId w:val="1011"/>
        </w:numPr>
        <w:pStyle w:val="Compact"/>
      </w:pPr>
      <w:r>
        <w:t xml:space="preserve">The</w:t>
      </w:r>
      <w:r>
        <w:t xml:space="preserve"> </w:t>
      </w:r>
      <w:hyperlink r:id="rId39">
        <w:r>
          <w:rPr>
            <w:rStyle w:val="Hyperlink"/>
          </w:rPr>
          <w:t xml:space="preserve">Android app</w:t>
        </w:r>
      </w:hyperlink>
      <w:r>
        <w:t xml:space="preserve"> </w:t>
      </w:r>
      <w:r>
        <w:t xml:space="preserve">is free</w:t>
      </w:r>
    </w:p>
    <w:p>
      <w:pPr>
        <w:numPr>
          <w:ilvl w:val="2"/>
          <w:numId w:val="1011"/>
        </w:numPr>
        <w:pStyle w:val="Compact"/>
      </w:pPr>
      <w:r>
        <w:t xml:space="preserve">The</w:t>
      </w:r>
      <w:r>
        <w:t xml:space="preserve"> </w:t>
      </w:r>
      <w:hyperlink r:id="rId40">
        <w:r>
          <w:rPr>
            <w:rStyle w:val="Hyperlink"/>
          </w:rPr>
          <w:t xml:space="preserve">iOS app</w:t>
        </w:r>
      </w:hyperlink>
      <w:r>
        <w:t xml:space="preserve"> </w:t>
      </w:r>
      <w:r>
        <w:t xml:space="preserve">is $25 - see discussions in the Appendix for additional discussion as to whether the cost is</w:t>
      </w:r>
      <w:r>
        <w:t xml:space="preserve"> </w:t>
      </w:r>
      <w:r>
        <w:t xml:space="preserve">“</w:t>
      </w:r>
      <w:r>
        <w:t xml:space="preserve">worth it</w:t>
      </w:r>
      <w:r>
        <w:t xml:space="preserve">”</w:t>
      </w:r>
    </w:p>
    <w:p>
      <w:pPr>
        <w:numPr>
          <w:ilvl w:val="2"/>
          <w:numId w:val="1011"/>
        </w:numPr>
        <w:pStyle w:val="Compact"/>
      </w:pPr>
      <w:r>
        <w:t xml:space="preserve">Synch</w:t>
      </w:r>
    </w:p>
    <w:p>
      <w:pPr>
        <w:numPr>
          <w:ilvl w:val="3"/>
          <w:numId w:val="1012"/>
        </w:numPr>
        <w:pStyle w:val="Compact"/>
      </w:pPr>
      <w:r>
        <w:t xml:space="preserve">In your</w:t>
      </w:r>
      <w:r>
        <w:t xml:space="preserve"> </w:t>
      </w:r>
      <w:r>
        <w:rPr>
          <w:i/>
        </w:rPr>
        <w:t xml:space="preserve">desktop</w:t>
      </w:r>
      <w:r>
        <w:t xml:space="preserve"> </w:t>
      </w:r>
      <w:r>
        <w:t xml:space="preserve">Anki, click on</w:t>
      </w:r>
      <w:r>
        <w:t xml:space="preserve"> </w:t>
      </w:r>
      <w:r>
        <w:rPr>
          <w:rStyle w:val="VerbatimChar"/>
        </w:rPr>
        <w:t xml:space="preserve">synch</w:t>
      </w:r>
      <w:r>
        <w:t xml:space="preserve"> </w:t>
      </w:r>
      <w:r>
        <w:t xml:space="preserve">(enter Ankiweb credentials) -</w:t>
      </w:r>
      <w:r>
        <w:t xml:space="preserve"> </w:t>
      </w:r>
      <w:r>
        <w:rPr>
          <w:rStyle w:val="VerbatimChar"/>
        </w:rPr>
        <w:t xml:space="preserve">upload to Ankiweb</w:t>
      </w:r>
      <w:r>
        <w:t xml:space="preserve"> </w:t>
      </w:r>
      <w:r>
        <w:t xml:space="preserve">if asked.</w:t>
      </w:r>
    </w:p>
    <w:p>
      <w:pPr>
        <w:numPr>
          <w:ilvl w:val="3"/>
          <w:numId w:val="1012"/>
        </w:numPr>
        <w:pStyle w:val="Compact"/>
      </w:pPr>
      <w:r>
        <w:t xml:space="preserve">In your</w:t>
      </w:r>
      <w:r>
        <w:t xml:space="preserve"> </w:t>
      </w:r>
      <w:r>
        <w:rPr>
          <w:i/>
        </w:rPr>
        <w:t xml:space="preserve">mobile</w:t>
      </w:r>
      <w:r>
        <w:t xml:space="preserve"> </w:t>
      </w:r>
      <w:r>
        <w:t xml:space="preserve">app do the same, except here click</w:t>
      </w:r>
      <w:r>
        <w:t xml:space="preserve"> </w:t>
      </w:r>
      <w:r>
        <w:rPr>
          <w:rStyle w:val="VerbatimChar"/>
        </w:rPr>
        <w:t xml:space="preserve">download from Ankiweb</w:t>
      </w:r>
    </w:p>
    <w:p>
      <w:pPr>
        <w:numPr>
          <w:ilvl w:val="3"/>
          <w:numId w:val="1012"/>
        </w:numPr>
        <w:pStyle w:val="Compact"/>
      </w:pPr>
      <w:r>
        <w:t xml:space="preserve">Should you go back and forth between mobile and desktop, make sure you</w:t>
      </w:r>
      <w:r>
        <w:t xml:space="preserve"> </w:t>
      </w:r>
      <w:r>
        <w:rPr>
          <w:rStyle w:val="VerbatimChar"/>
        </w:rPr>
        <w:t xml:space="preserve">synch</w:t>
      </w:r>
      <w:r>
        <w:t xml:space="preserve"> </w:t>
      </w:r>
      <w:r>
        <w:t xml:space="preserve">each time, and be careful when you select</w:t>
      </w:r>
      <w:r>
        <w:t xml:space="preserve"> </w:t>
      </w:r>
      <w:r>
        <w:rPr>
          <w:rStyle w:val="VerbatimChar"/>
        </w:rPr>
        <w:t xml:space="preserve">upload to</w:t>
      </w:r>
      <w:r>
        <w:t xml:space="preserve"> </w:t>
      </w:r>
      <w:r>
        <w:t xml:space="preserve">or</w:t>
      </w:r>
      <w:r>
        <w:t xml:space="preserve"> </w:t>
      </w:r>
      <w:r>
        <w:rPr>
          <w:rStyle w:val="VerbatimChar"/>
        </w:rPr>
        <w:t xml:space="preserve">download from</w:t>
      </w:r>
      <w:r>
        <w:t xml:space="preserve"> </w:t>
      </w:r>
      <w:r>
        <w:t xml:space="preserve">to make sure your information is flowing in the correct direction</w:t>
      </w:r>
    </w:p>
    <w:p>
      <w:pPr>
        <w:numPr>
          <w:ilvl w:val="0"/>
          <w:numId w:val="1008"/>
        </w:numPr>
        <w:pStyle w:val="Compact"/>
      </w:pPr>
      <w:r>
        <w:t xml:space="preserve">You will need a Google account to complete many of the activities in this course</w:t>
      </w:r>
    </w:p>
    <w:p>
      <w:pPr>
        <w:numPr>
          <w:ilvl w:val="1"/>
          <w:numId w:val="1013"/>
        </w:numPr>
        <w:pStyle w:val="Compact"/>
      </w:pPr>
      <w:r>
        <w:t xml:space="preserve">if you do not already have one, or would like to create an additional account only for this course, click</w:t>
      </w:r>
      <w:r>
        <w:t xml:space="preserve"> </w:t>
      </w:r>
      <w:hyperlink r:id="rId41">
        <w:r>
          <w:rPr>
            <w:rStyle w:val="Hyperlink"/>
          </w:rPr>
          <w:t xml:space="preserve">here</w:t>
        </w:r>
      </w:hyperlink>
    </w:p>
    <w:p>
      <w:pPr>
        <w:numPr>
          <w:ilvl w:val="0"/>
          <w:numId w:val="1008"/>
        </w:numPr>
        <w:pStyle w:val="Compact"/>
      </w:pPr>
      <w:r>
        <w:t xml:space="preserve">Open the</w:t>
      </w:r>
      <w:r>
        <w:t xml:space="preserve"> </w:t>
      </w:r>
      <w:hyperlink r:id="rId42">
        <w:r>
          <w:rPr>
            <w:rStyle w:val="Hyperlink"/>
          </w:rPr>
          <w:t xml:space="preserve">course checklist</w:t>
        </w:r>
      </w:hyperlink>
      <w:r>
        <w:t xml:space="preserve"> </w:t>
      </w:r>
      <w:r>
        <w:t xml:space="preserve">for you to keep track of your progress in this course.</w:t>
      </w:r>
    </w:p>
    <w:p>
      <w:pPr>
        <w:numPr>
          <w:ilvl w:val="1"/>
          <w:numId w:val="1014"/>
        </w:numPr>
        <w:pStyle w:val="Compact"/>
      </w:pPr>
      <w:r>
        <w:t xml:space="preserve">Download a copy of the checklist to your personal Google Drive, where you will be able to complete it online</w:t>
      </w:r>
    </w:p>
    <w:p>
      <w:pPr>
        <w:numPr>
          <w:ilvl w:val="1"/>
          <w:numId w:val="1014"/>
        </w:numPr>
        <w:pStyle w:val="Compact"/>
      </w:pPr>
      <w:r>
        <w:t xml:space="preserve">Be sure to update it as you complete each lesson, which will help you stay on track to earn</w:t>
      </w:r>
      <w:r>
        <w:t xml:space="preserve"> </w:t>
      </w:r>
      <w:r>
        <w:rPr>
          <w:rStyle w:val="VerbatimChar"/>
        </w:rPr>
        <w:t xml:space="preserve">Badges</w:t>
      </w:r>
      <w:r>
        <w:t xml:space="preserve">, Unit completion</w:t>
      </w:r>
      <w:r>
        <w:t xml:space="preserve"> </w:t>
      </w:r>
      <w:r>
        <w:rPr>
          <w:rStyle w:val="VerbatimChar"/>
        </w:rPr>
        <w:t xml:space="preserve">Certificates</w:t>
      </w:r>
      <w:r>
        <w:t xml:space="preserve">, and ultimately,</w:t>
      </w:r>
      <w:r>
        <w:t xml:space="preserve"> </w:t>
      </w:r>
      <w:r>
        <w:rPr>
          <w:rStyle w:val="VerbatimChar"/>
        </w:rPr>
        <w:t xml:space="preserve">Graduation</w:t>
      </w:r>
      <w:r>
        <w:t xml:space="preserve">!</w:t>
      </w:r>
    </w:p>
    <w:p>
      <w:pPr>
        <w:pStyle w:val="Heading2"/>
      </w:pPr>
      <w:bookmarkStart w:id="43" w:name="typical-lesson"/>
      <w:r>
        <w:t xml:space="preserve">A Typical Lesson</w:t>
      </w:r>
      <w:bookmarkEnd w:id="43"/>
    </w:p>
    <w:p>
      <w:pPr>
        <w:pStyle w:val="FirstParagraph"/>
      </w:pPr>
      <w:r>
        <w:drawing>
          <wp:inline>
            <wp:extent cx="5080000" cy="1902266"/>
            <wp:effectExtent b="0" l="0" r="0" t="0"/>
            <wp:docPr descr="" title="" id="1" name="Picture"/>
            <a:graphic>
              <a:graphicData uri="http://schemas.openxmlformats.org/drawingml/2006/picture">
                <pic:pic>
                  <pic:nvPicPr>
                    <pic:cNvPr descr="images/checklist.png" id="0" name="Picture"/>
                    <pic:cNvPicPr>
                      <a:picLocks noChangeArrowheads="1" noChangeAspect="1"/>
                    </pic:cNvPicPr>
                  </pic:nvPicPr>
                  <pic:blipFill>
                    <a:blip r:embed="rId44"/>
                    <a:stretch>
                      <a:fillRect/>
                    </a:stretch>
                  </pic:blipFill>
                  <pic:spPr bwMode="auto">
                    <a:xfrm>
                      <a:off x="0" y="0"/>
                      <a:ext cx="5080000" cy="1902266"/>
                    </a:xfrm>
                    <a:prstGeom prst="rect">
                      <a:avLst/>
                    </a:prstGeom>
                    <a:noFill/>
                    <a:ln w="9525">
                      <a:noFill/>
                      <a:headEnd/>
                      <a:tailEnd/>
                    </a:ln>
                  </pic:spPr>
                </pic:pic>
              </a:graphicData>
            </a:graphic>
          </wp:inline>
        </w:drawing>
      </w:r>
    </w:p>
    <w:p>
      <w:pPr>
        <w:pStyle w:val="BodyText"/>
      </w:pPr>
      <w:r>
        <w:t xml:space="preserve">In this course, you won’t just read; you will DO! This course is going to be jam-packed with activities. Below is what will be inside a typical lesson</w:t>
      </w:r>
      <w:r>
        <w:rPr>
          <w:rStyle w:val="FootnoteReference"/>
        </w:rPr>
        <w:footnoteReference w:id="45"/>
      </w:r>
      <w:r>
        <w:t xml:space="preserve">:</w:t>
      </w:r>
    </w:p>
    <w:tbl>
      <w:tblPr>
        <w:tblStyle w:val="Table"/>
        <w:tblW w:type="pct" w:w="5000.0"/>
        <w:tblLook w:firstRow="1"/>
      </w:tblPr>
      <w:tblGrid>
        <w:gridCol w:w="2970"/>
        <w:gridCol w:w="2970"/>
        <w:gridCol w:w="1980"/>
      </w:tblGrid>
      <w:tr>
        <w:trPr>
          <w:cnfStyle w:firstRow="1"/>
        </w:trPr>
        <w:tc>
          <w:tcPr>
            <w:tcBorders>
              <w:bottom w:val="single"/>
            </w:tcBorders>
            <w:vAlign w:val="bottom"/>
          </w:tcPr>
          <w:p>
            <w:pPr>
              <w:pStyle w:val="Compact"/>
              <w:jc w:val="left"/>
            </w:pPr>
            <w:r>
              <w:rPr>
                <w:b/>
              </w:rPr>
              <w:t xml:space="preserve">Title</w:t>
            </w:r>
          </w:p>
        </w:tc>
        <w:tc>
          <w:tcPr>
            <w:tcBorders>
              <w:bottom w:val="single"/>
            </w:tcBorders>
            <w:vAlign w:val="bottom"/>
          </w:tcPr>
          <w:p>
            <w:pPr>
              <w:pStyle w:val="Compact"/>
              <w:jc w:val="left"/>
            </w:pPr>
            <w:r>
              <w:rPr>
                <w:b/>
              </w:rPr>
              <w:t xml:space="preserve">Description</w:t>
            </w:r>
          </w:p>
        </w:tc>
        <w:tc>
          <w:tcPr>
            <w:tcBorders>
              <w:bottom w:val="single"/>
            </w:tcBorders>
            <w:vAlign w:val="bottom"/>
          </w:tcPr>
          <w:p>
            <w:pPr>
              <w:pStyle w:val="Compact"/>
              <w:jc w:val="left"/>
            </w:pPr>
            <w:r>
              <w:rPr>
                <w:b/>
              </w:rPr>
              <w:t xml:space="preserve">Estimated Time</w:t>
            </w:r>
          </w:p>
        </w:tc>
      </w:tr>
      <w:tr>
        <w:tc>
          <w:p>
            <w:pPr>
              <w:pStyle w:val="Compact"/>
              <w:jc w:val="left"/>
            </w:pPr>
            <w:r>
              <w:t xml:space="preserve">READING</w:t>
            </w:r>
          </w:p>
        </w:tc>
        <w:tc>
          <w:p/>
        </w:tc>
        <w:tc>
          <w:p/>
        </w:tc>
      </w:tr>
      <w:tr>
        <w:tc>
          <w:p>
            <w:pPr>
              <w:pStyle w:val="Compact"/>
              <w:jc w:val="left"/>
            </w:pPr>
            <w:r>
              <w:t xml:space="preserve">Lesson Itinerary</w:t>
            </w:r>
          </w:p>
        </w:tc>
        <w:tc>
          <w:p>
            <w:pPr>
              <w:pStyle w:val="Compact"/>
              <w:jc w:val="left"/>
            </w:pPr>
            <w:r>
              <w:t xml:space="preserve">The lesson’s key learning objectives</w:t>
            </w:r>
          </w:p>
        </w:tc>
        <w:tc>
          <w:p>
            <w:pPr>
              <w:pStyle w:val="Compact"/>
              <w:jc w:val="left"/>
            </w:pPr>
            <w:r>
              <w:t xml:space="preserve">&lt;1</w:t>
            </w:r>
          </w:p>
        </w:tc>
      </w:tr>
      <w:tr>
        <w:tc>
          <w:p>
            <w:pPr>
              <w:pStyle w:val="Compact"/>
              <w:jc w:val="left"/>
            </w:pPr>
            <w:r>
              <w:t xml:space="preserve">Equipment Check</w:t>
            </w:r>
          </w:p>
        </w:tc>
        <w:tc>
          <w:p>
            <w:pPr>
              <w:pStyle w:val="Compact"/>
              <w:jc w:val="left"/>
            </w:pPr>
            <w:r>
              <w:t xml:space="preserve">Things you must have in your backpack before proceeding with the next phase of your journey</w:t>
            </w:r>
          </w:p>
        </w:tc>
        <w:tc>
          <w:p>
            <w:pPr>
              <w:pStyle w:val="Compact"/>
              <w:jc w:val="left"/>
            </w:pPr>
            <w:r>
              <w:t xml:space="preserve">&lt;1</w:t>
            </w:r>
          </w:p>
        </w:tc>
      </w:tr>
      <w:tr>
        <w:tc>
          <w:p>
            <w:pPr>
              <w:pStyle w:val="Compact"/>
              <w:jc w:val="left"/>
            </w:pPr>
            <w:r>
              <w:t xml:space="preserve">First Thought</w:t>
            </w:r>
          </w:p>
        </w:tc>
        <w:tc>
          <w:p>
            <w:pPr>
              <w:pStyle w:val="Compact"/>
              <w:jc w:val="left"/>
            </w:pPr>
            <w:r>
              <w:t xml:space="preserve">A Bible verse from the lesson in Hebrew, audio from Izzy, and a brief devotional</w:t>
            </w:r>
          </w:p>
        </w:tc>
        <w:tc>
          <w:p>
            <w:pPr>
              <w:pStyle w:val="Compact"/>
              <w:jc w:val="left"/>
            </w:pPr>
            <w:r>
              <w:t xml:space="preserve">5</w:t>
            </w:r>
          </w:p>
        </w:tc>
      </w:tr>
      <w:tr>
        <w:tc>
          <w:p>
            <w:pPr>
              <w:pStyle w:val="Compact"/>
              <w:jc w:val="left"/>
            </w:pPr>
            <w:r>
              <w:t xml:space="preserve">Lesson Points</w:t>
            </w:r>
          </w:p>
        </w:tc>
        <w:tc>
          <w:p>
            <w:pPr>
              <w:pStyle w:val="Compact"/>
              <w:jc w:val="left"/>
            </w:pPr>
            <w:r>
              <w:t xml:space="preserve">The main grammar concepts - Our goal is to give you just enough information to get started in</w:t>
            </w:r>
            <w:r>
              <w:t xml:space="preserve"> </w:t>
            </w:r>
            <w:r>
              <w:rPr>
                <w:rStyle w:val="VerbatimChar"/>
              </w:rPr>
              <w:t xml:space="preserve">Anki</w:t>
            </w:r>
            <w:r>
              <w:t xml:space="preserve">. You can easily identify the Lesson Points as they will be the numbered sections in each lesson. 1.1, 1.2, etc.</w:t>
            </w:r>
          </w:p>
        </w:tc>
        <w:tc>
          <w:p>
            <w:pPr>
              <w:pStyle w:val="Compact"/>
              <w:jc w:val="left"/>
            </w:pPr>
            <w:r>
              <w:t xml:space="preserve">15-45</w:t>
            </w:r>
          </w:p>
        </w:tc>
      </w:tr>
      <w:tr>
        <w:tc>
          <w:p>
            <w:pPr>
              <w:pStyle w:val="Compact"/>
              <w:jc w:val="left"/>
            </w:pPr>
            <w:r>
              <w:t xml:space="preserve">ACTIVITIES</w:t>
            </w:r>
          </w:p>
        </w:tc>
        <w:tc>
          <w:p/>
        </w:tc>
        <w:tc>
          <w:p/>
        </w:tc>
      </w:tr>
      <w:tr>
        <w:tc>
          <w:p>
            <w:pPr>
              <w:pStyle w:val="Compact"/>
              <w:jc w:val="left"/>
            </w:pPr>
            <w:r>
              <w:rPr>
                <w:rStyle w:val="VerbatimChar"/>
              </w:rPr>
              <w:t xml:space="preserve">Word and Verse Warm-ups</w:t>
            </w:r>
          </w:p>
        </w:tc>
        <w:tc>
          <w:p>
            <w:pPr>
              <w:pStyle w:val="Compact"/>
              <w:jc w:val="left"/>
            </w:pPr>
            <w:r>
              <w:t xml:space="preserve">Starting with Lesson 3, these are brief</w:t>
            </w:r>
            <w:r>
              <w:t xml:space="preserve"> </w:t>
            </w:r>
            <w:r>
              <w:t xml:space="preserve">“</w:t>
            </w:r>
            <w:r>
              <w:t xml:space="preserve">stretching</w:t>
            </w:r>
            <w:r>
              <w:t xml:space="preserve">”</w:t>
            </w:r>
            <w:r>
              <w:t xml:space="preserve"> </w:t>
            </w:r>
            <w:r>
              <w:t xml:space="preserve">exercises before doing the</w:t>
            </w:r>
            <w:r>
              <w:t xml:space="preserve"> </w:t>
            </w:r>
            <w:r>
              <w:rPr>
                <w:rStyle w:val="VerbatimChar"/>
              </w:rPr>
              <w:t xml:space="preserve">Anki</w:t>
            </w:r>
            <w:r>
              <w:t xml:space="preserve"> </w:t>
            </w:r>
            <w:r>
              <w:t xml:space="preserve">workouts, narrated by Izzy!</w:t>
            </w:r>
          </w:p>
        </w:tc>
        <w:tc>
          <w:p>
            <w:pPr>
              <w:pStyle w:val="Compact"/>
              <w:jc w:val="left"/>
            </w:pPr>
            <w:r>
              <w:t xml:space="preserve">5-10</w:t>
            </w:r>
          </w:p>
        </w:tc>
      </w:tr>
      <w:tr>
        <w:tc>
          <w:p>
            <w:pPr>
              <w:pStyle w:val="Compact"/>
              <w:jc w:val="left"/>
            </w:pPr>
            <w:r>
              <w:rPr>
                <w:rStyle w:val="VerbatimChar"/>
              </w:rPr>
              <w:t xml:space="preserve">Anki</w:t>
            </w:r>
            <w:r>
              <w:rPr>
                <w:rStyle w:val="FootnoteReference"/>
              </w:rPr>
              <w:footnoteReference w:id="46"/>
            </w:r>
          </w:p>
        </w:tc>
        <w:tc>
          <w:p>
            <w:pPr>
              <w:pStyle w:val="Compact"/>
              <w:jc w:val="left"/>
            </w:pPr>
            <w:r>
              <w:t xml:space="preserve">This is where the majority of your learning will take place. There will be three stages to each Lesson.</w:t>
            </w:r>
          </w:p>
        </w:tc>
        <w:tc>
          <w:p>
            <w:pPr>
              <w:pStyle w:val="Compact"/>
              <w:jc w:val="left"/>
            </w:pPr>
            <w:r>
              <w:t xml:space="preserve">60-180 total (Anki is meant to do a little each day as driven by the software’s algorithm)</w:t>
            </w:r>
          </w:p>
        </w:tc>
      </w:tr>
      <w:tr>
        <w:tc>
          <w:p>
            <w:pPr>
              <w:pStyle w:val="Compact"/>
              <w:jc w:val="left"/>
            </w:pPr>
            <w:r>
              <w:rPr>
                <w:rStyle w:val="VerbatimChar"/>
              </w:rPr>
              <w:t xml:space="preserve">A. Vocab</w:t>
            </w:r>
          </w:p>
        </w:tc>
        <w:tc>
          <w:p>
            <w:pPr>
              <w:pStyle w:val="Compact"/>
              <w:jc w:val="left"/>
            </w:pPr>
            <w:r>
              <w:t xml:space="preserve">By the end of the course, you will have around 500 Hebrew words memorized</w:t>
            </w:r>
          </w:p>
        </w:tc>
        <w:tc>
          <w:p/>
        </w:tc>
      </w:tr>
      <w:tr>
        <w:tc>
          <w:p>
            <w:pPr>
              <w:pStyle w:val="Compact"/>
              <w:jc w:val="left"/>
            </w:pPr>
            <w:r>
              <w:rPr>
                <w:rStyle w:val="VerbatimChar"/>
              </w:rPr>
              <w:t xml:space="preserve">B. Grammar</w:t>
            </w:r>
          </w:p>
        </w:tc>
        <w:tc>
          <w:p>
            <w:pPr>
              <w:pStyle w:val="Compact"/>
              <w:jc w:val="left"/>
            </w:pPr>
            <w:r>
              <w:t xml:space="preserve">Here, you will work through (and at times grapple with) the main grammar concepts discussed in the Lesson.</w:t>
            </w:r>
          </w:p>
        </w:tc>
        <w:tc>
          <w:p/>
        </w:tc>
      </w:tr>
      <w:tr>
        <w:tc>
          <w:p>
            <w:pPr>
              <w:pStyle w:val="Compact"/>
              <w:jc w:val="left"/>
            </w:pPr>
            <w:r>
              <w:rPr>
                <w:rStyle w:val="VerbatimChar"/>
              </w:rPr>
              <w:t xml:space="preserve">C. Workbook</w:t>
            </w:r>
          </w:p>
        </w:tc>
        <w:tc>
          <w:p>
            <w:pPr>
              <w:pStyle w:val="Compact"/>
              <w:jc w:val="left"/>
            </w:pPr>
            <w:r>
              <w:t xml:space="preserve">Brief Hebrew word activities to reinforce the grammar concepts. In Unit 3, the focus shifts to what is called</w:t>
            </w:r>
            <w:r>
              <w:t xml:space="preserve"> </w:t>
            </w:r>
            <w:r>
              <w:t xml:space="preserve">“</w:t>
            </w:r>
            <w:r>
              <w:t xml:space="preserve">parsing</w:t>
            </w:r>
            <w:r>
              <w:t xml:space="preserve">”</w:t>
            </w:r>
            <w:r>
              <w:t xml:space="preserve"> </w:t>
            </w:r>
            <w:r>
              <w:t xml:space="preserve">of verbs. Verb parsing means identifying the root, stem, person, gender, number, and meaning of a verb.</w:t>
            </w:r>
          </w:p>
        </w:tc>
        <w:tc>
          <w:p/>
        </w:tc>
      </w:tr>
      <w:tr>
        <w:tc>
          <w:p>
            <w:pPr>
              <w:pStyle w:val="Compact"/>
              <w:jc w:val="left"/>
            </w:pPr>
            <w:r>
              <w:rPr>
                <w:rStyle w:val="VerbatimChar"/>
              </w:rPr>
              <w:t xml:space="preserve">D. Study Verses</w:t>
            </w:r>
          </w:p>
        </w:tc>
        <w:tc>
          <w:p>
            <w:pPr>
              <w:pStyle w:val="Compact"/>
              <w:jc w:val="left"/>
            </w:pPr>
            <w:r>
              <w:t xml:space="preserve">You will begin to translate from Hebrew to English. This component may not be easy at first but stick with it! Although these verses are similar to the</w:t>
            </w:r>
            <w:r>
              <w:t xml:space="preserve"> </w:t>
            </w:r>
            <w:r>
              <w:rPr>
                <w:i/>
              </w:rPr>
              <w:t xml:space="preserve">Hebrew Quest</w:t>
            </w:r>
            <w:r>
              <w:t xml:space="preserve"> </w:t>
            </w:r>
            <w:r>
              <w:t xml:space="preserve">Memrise modules, our goal for the</w:t>
            </w:r>
            <w:r>
              <w:t xml:space="preserve"> </w:t>
            </w:r>
            <w:r>
              <w:rPr>
                <w:rStyle w:val="VerbatimChar"/>
              </w:rPr>
              <w:t xml:space="preserve">Study Verses</w:t>
            </w:r>
            <w:r>
              <w:t xml:space="preserve"> </w:t>
            </w:r>
            <w:r>
              <w:t xml:space="preserve">is translation and comprehension, not rote memorization.</w:t>
            </w:r>
          </w:p>
        </w:tc>
        <w:tc>
          <w:p/>
        </w:tc>
      </w:tr>
      <w:tr>
        <w:tc>
          <w:p>
            <w:pPr>
              <w:pStyle w:val="Compact"/>
              <w:jc w:val="left"/>
            </w:pPr>
            <w:r>
              <w:rPr>
                <w:rStyle w:val="VerbatimChar"/>
              </w:rPr>
              <w:t xml:space="preserve">Worksheets</w:t>
            </w:r>
          </w:p>
        </w:tc>
        <w:tc>
          <w:p>
            <w:pPr>
              <w:pStyle w:val="Compact"/>
              <w:jc w:val="left"/>
            </w:pPr>
            <w:r>
              <w:t xml:space="preserve">Additional activities to reinforce learning (selected lessons)</w:t>
            </w:r>
          </w:p>
        </w:tc>
        <w:tc>
          <w:p>
            <w:pPr>
              <w:pStyle w:val="Compact"/>
              <w:jc w:val="left"/>
            </w:pPr>
            <w:r>
              <w:t xml:space="preserve">30-45</w:t>
            </w:r>
          </w:p>
        </w:tc>
      </w:tr>
      <w:tr>
        <w:tc>
          <w:p>
            <w:pPr>
              <w:pStyle w:val="Compact"/>
              <w:jc w:val="left"/>
            </w:pPr>
            <w:r>
              <w:rPr>
                <w:rStyle w:val="VerbatimChar"/>
              </w:rPr>
              <w:t xml:space="preserve">Ruth Pursuit</w:t>
            </w:r>
          </w:p>
        </w:tc>
        <w:tc>
          <w:p>
            <w:pPr>
              <w:pStyle w:val="Compact"/>
              <w:jc w:val="left"/>
            </w:pPr>
            <w:r>
              <w:t xml:space="preserve">Similar to the</w:t>
            </w:r>
            <w:r>
              <w:t xml:space="preserve"> </w:t>
            </w:r>
            <w:r>
              <w:t xml:space="preserve">“</w:t>
            </w:r>
            <w:r>
              <w:t xml:space="preserve">bag the letter</w:t>
            </w:r>
            <w:r>
              <w:t xml:space="preserve">”</w:t>
            </w:r>
            <w:r>
              <w:t xml:space="preserve"> </w:t>
            </w:r>
            <w:r>
              <w:t xml:space="preserve">in</w:t>
            </w:r>
            <w:r>
              <w:t xml:space="preserve"> </w:t>
            </w:r>
            <w:r>
              <w:rPr>
                <w:i/>
              </w:rPr>
              <w:t xml:space="preserve">Hebrew Quest</w:t>
            </w:r>
            <w:r>
              <w:t xml:space="preserve">. You will identify examples of grammar concepts in Ruth Chapter 1</w:t>
            </w:r>
          </w:p>
        </w:tc>
        <w:tc>
          <w:p>
            <w:pPr>
              <w:pStyle w:val="Compact"/>
              <w:jc w:val="left"/>
            </w:pPr>
            <w:r>
              <w:t xml:space="preserve">15-60</w:t>
            </w:r>
          </w:p>
        </w:tc>
      </w:tr>
      <w:tr>
        <w:tc>
          <w:p>
            <w:pPr>
              <w:pStyle w:val="Compact"/>
              <w:jc w:val="left"/>
            </w:pPr>
            <w:r>
              <w:rPr>
                <w:rStyle w:val="VerbatimChar"/>
              </w:rPr>
              <w:t xml:space="preserve">Quest Quiz</w:t>
            </w:r>
          </w:p>
        </w:tc>
        <w:tc>
          <w:p>
            <w:pPr>
              <w:pStyle w:val="Compact"/>
              <w:jc w:val="left"/>
            </w:pPr>
            <w:r>
              <w:t xml:space="preserve">Self-assessment activity to measure your familiarity with the material for YOU to assess whether you are ready to advance in your quest to the next lesson. No grades are recorded or granted in this course. There are no quizzes after Lesson 11.</w:t>
            </w:r>
          </w:p>
        </w:tc>
        <w:tc>
          <w:p>
            <w:pPr>
              <w:pStyle w:val="Compact"/>
              <w:jc w:val="left"/>
            </w:pPr>
            <w:r>
              <w:t xml:space="preserve">15-30</w:t>
            </w:r>
          </w:p>
        </w:tc>
      </w:tr>
      <w:tr>
        <w:tc>
          <w:p>
            <w:pPr>
              <w:pStyle w:val="Compact"/>
              <w:jc w:val="left"/>
            </w:pPr>
            <w:r>
              <w:rPr>
                <w:rStyle w:val="VerbatimChar"/>
              </w:rPr>
              <w:t xml:space="preserve">Twelve Tribes Badges</w:t>
            </w:r>
            <w:r>
              <w:t xml:space="preserve">, Unit Completion</w:t>
            </w:r>
            <w:r>
              <w:t xml:space="preserve"> </w:t>
            </w:r>
            <w:r>
              <w:rPr>
                <w:rStyle w:val="VerbatimChar"/>
              </w:rPr>
              <w:t xml:space="preserve">Certificates</w:t>
            </w:r>
            <w:r>
              <w:t xml:space="preserve">, and</w:t>
            </w:r>
            <w:r>
              <w:t xml:space="preserve"> </w:t>
            </w:r>
            <w:r>
              <w:rPr>
                <w:rStyle w:val="VerbatimChar"/>
              </w:rPr>
              <w:t xml:space="preserve">Graduation</w:t>
            </w:r>
          </w:p>
        </w:tc>
        <w:tc>
          <w:p>
            <w:pPr>
              <w:pStyle w:val="Compact"/>
              <w:jc w:val="left"/>
            </w:pPr>
            <w:r>
              <w:t xml:space="preserve">Fun things to mark and celebrate the completion of various stages of your GRAMMAR Quest</w:t>
            </w:r>
          </w:p>
        </w:tc>
        <w:tc>
          <w:p>
            <w:pPr>
              <w:pStyle w:val="Compact"/>
              <w:jc w:val="left"/>
            </w:pPr>
            <w:r>
              <w:t xml:space="preserve">3-5</w:t>
            </w:r>
          </w:p>
        </w:tc>
      </w:tr>
      <w:tr>
        <w:tc>
          <w:p>
            <w:pPr>
              <w:pStyle w:val="Compact"/>
              <w:jc w:val="left"/>
            </w:pPr>
            <w:r>
              <w:t xml:space="preserve">TOTAL</w:t>
            </w:r>
          </w:p>
        </w:tc>
        <w:tc>
          <w:p>
            <w:pPr>
              <w:pStyle w:val="Compact"/>
              <w:jc w:val="left"/>
            </w:pPr>
            <w:r>
              <w:t xml:space="preserve">Depending on how fast you work:</w:t>
            </w:r>
          </w:p>
        </w:tc>
        <w:tc>
          <w:p>
            <w:pPr>
              <w:pStyle w:val="Compact"/>
              <w:jc w:val="left"/>
            </w:pPr>
            <w:r>
              <w:t xml:space="preserve">2.5-6 hours per Lesson</w:t>
            </w:r>
          </w:p>
        </w:tc>
      </w:tr>
    </w:tbl>
    <w:p>
      <w:pPr>
        <w:pStyle w:val="BodyText"/>
      </w:pPr>
      <w:r>
        <w:t xml:space="preserve">Of course, some lessons will be more involved than others, and each of us works at different paces. One of the beautiful things about a self-paced class is the pace is not set by a course syllabus. The pace is set by YOU!</w:t>
      </w:r>
    </w:p>
    <w:p>
      <w:pPr>
        <w:pStyle w:val="BodyText"/>
      </w:pPr>
      <w:r>
        <w:t xml:space="preserve">DON’T BE OVERWHELMED! YOU GOT THIS!</w:t>
      </w:r>
    </w:p>
    <w:p>
      <w:pPr>
        <w:pStyle w:val="BodyText"/>
      </w:pPr>
      <w:r>
        <w:t xml:space="preserve">Use the</w:t>
      </w:r>
      <w:r>
        <w:t xml:space="preserve"> </w:t>
      </w:r>
      <w:r>
        <w:rPr>
          <w:rStyle w:val="VerbatimChar"/>
        </w:rPr>
        <w:t xml:space="preserve">Course Checklist</w:t>
      </w:r>
      <w:r>
        <w:t xml:space="preserve"> </w:t>
      </w:r>
      <w:r>
        <w:t xml:space="preserve">to help keep you organized and do a little bit at a time. Instructions for accessing this were back on the Quick Start page. If you haven’t already downloaded it, you can get it</w:t>
      </w:r>
      <w:r>
        <w:t xml:space="preserve"> </w:t>
      </w:r>
      <w:hyperlink r:id="rId42">
        <w:r>
          <w:rPr>
            <w:rStyle w:val="Hyperlink"/>
          </w:rPr>
          <w:t xml:space="preserve">here</w:t>
        </w:r>
      </w:hyperlink>
    </w:p>
    <w:p>
      <w:pPr>
        <w:pStyle w:val="BodyText"/>
      </w:pPr>
      <w:r>
        <w:t xml:space="preserve">Also, for those seeking additional translation practice and exposure to the Hebrew Bible, we have an OPTIONAL</w:t>
      </w:r>
      <w:r>
        <w:t xml:space="preserve"> </w:t>
      </w:r>
      <w:r>
        <w:rPr>
          <w:i/>
        </w:rPr>
        <w:t xml:space="preserve">Hebrew Quest</w:t>
      </w:r>
      <w:r>
        <w:t xml:space="preserve"> </w:t>
      </w:r>
      <w:r>
        <w:t xml:space="preserve">Study Passage Track beginning with Lesson 13. You will read through the passage, compose a translation, then watch (or re-watch) the</w:t>
      </w:r>
      <w:r>
        <w:t xml:space="preserve"> </w:t>
      </w:r>
      <w:r>
        <w:rPr>
          <w:i/>
        </w:rPr>
        <w:t xml:space="preserve">Hebrew Quest</w:t>
      </w:r>
      <w:r>
        <w:t xml:space="preserve"> </w:t>
      </w:r>
      <w:r>
        <w:t xml:space="preserve">video where Izzy walks us through the passage. There is more information on this in the Unit 3 introduction.</w:t>
      </w:r>
    </w:p>
    <w:p>
      <w:pPr>
        <w:pStyle w:val="Heading2"/>
      </w:pPr>
      <w:bookmarkStart w:id="47" w:name="report_issue"/>
      <w:r>
        <w:t xml:space="preserve">Report an Issue</w:t>
      </w:r>
      <w:bookmarkEnd w:id="47"/>
    </w:p>
    <w:p>
      <w:pPr>
        <w:pStyle w:val="FirstParagraph"/>
      </w:pPr>
      <w:r>
        <w:t xml:space="preserve">Please do not hesitate to report any errors, omissions, or improvement opportunities. In fact, we’d rather hear about mistakes sooner rather than later! Feedback is anonymous.</w:t>
      </w:r>
    </w:p>
    <w:p>
      <w:pPr>
        <w:pStyle w:val="BodyText"/>
      </w:pPr>
      <w:r>
        <w:t xml:space="preserve">If you have a specific question about the content or are stuck on a concept, please use the</w:t>
      </w:r>
      <w:r>
        <w:t xml:space="preserve"> </w:t>
      </w:r>
      <w:hyperlink w:anchor="get_help">
        <w:r>
          <w:rPr>
            <w:rStyle w:val="Hyperlink"/>
          </w:rPr>
          <w:t xml:space="preserve">Get Help</w:t>
        </w:r>
      </w:hyperlink>
      <w:r>
        <w:t xml:space="preserve"> </w:t>
      </w:r>
      <w:r>
        <w:t xml:space="preserve">question form instead of the</w:t>
      </w:r>
      <w:r>
        <w:t xml:space="preserve"> </w:t>
      </w:r>
      <w:r>
        <w:rPr>
          <w:rStyle w:val="VerbatimChar"/>
        </w:rPr>
        <w:t xml:space="preserve">Report an Issue</w:t>
      </w:r>
      <w:r>
        <w:t xml:space="preserve"> </w:t>
      </w:r>
      <w:r>
        <w:t xml:space="preserve">form.</w:t>
      </w:r>
    </w:p>
    <w:p>
      <w:pPr>
        <w:pStyle w:val="BodyText"/>
      </w:pPr>
      <w:hyperlink r:id="rId48">
        <w:r>
          <w:rPr>
            <w:rStyle w:val="Hyperlink"/>
          </w:rPr>
          <w:t xml:space="preserve">Open form in new window</w:t>
        </w:r>
      </w:hyperlink>
    </w:p>
    <w:p>
      <w:pPr>
        <w:pStyle w:val="Heading2"/>
      </w:pPr>
      <w:bookmarkStart w:id="49" w:name="get_help"/>
      <w:r>
        <w:t xml:space="preserve">Ask a question</w:t>
      </w:r>
      <w:bookmarkEnd w:id="49"/>
    </w:p>
    <w:p>
      <w:pPr>
        <w:pStyle w:val="FirstParagraph"/>
      </w:pPr>
      <w:r>
        <w:t xml:space="preserve">While this is a self-paced course with no formal instructor or teaching assistant, we want to provide a way for you to get help and ask a question should you get stuck.</w:t>
      </w:r>
    </w:p>
    <w:p>
      <w:pPr>
        <w:pStyle w:val="BodyText"/>
      </w:pPr>
      <w:r>
        <w:t xml:space="preserve">We request that before you submit a question, you read through the lesson a couple of times, then attempt to do the Anki cards for that lesson. Sometimes by doing this, things will</w:t>
      </w:r>
      <w:r>
        <w:t xml:space="preserve"> </w:t>
      </w:r>
      <w:r>
        <w:t xml:space="preserve">“</w:t>
      </w:r>
      <w:r>
        <w:t xml:space="preserve">click</w:t>
      </w:r>
      <w:r>
        <w:t xml:space="preserve">”</w:t>
      </w:r>
      <w:r>
        <w:t xml:space="preserve"> </w:t>
      </w:r>
      <w:r>
        <w:t xml:space="preserve">on their own. If you are still unclear, we are here!</w:t>
      </w:r>
    </w:p>
    <w:p>
      <w:pPr>
        <w:pStyle w:val="BodyText"/>
      </w:pPr>
      <w:r>
        <w:t xml:space="preserve">Use the form below to ask a question. Please note, we are staffed by volunteers, so please allow a few days for us to research and get back to you.</w:t>
      </w:r>
    </w:p>
    <w:p>
      <w:pPr>
        <w:pStyle w:val="BodyText"/>
      </w:pPr>
      <w:r>
        <w:t xml:space="preserve">If you have general feedback or wish to report an issue, please use the</w:t>
      </w:r>
      <w:r>
        <w:t xml:space="preserve"> </w:t>
      </w:r>
      <w:hyperlink w:anchor="report_issue">
        <w:r>
          <w:rPr>
            <w:rStyle w:val="VerbatimChar"/>
          </w:rPr>
          <w:t xml:space="preserve">Report an Issue</w:t>
        </w:r>
      </w:hyperlink>
      <w:r>
        <w:t xml:space="preserve"> </w:t>
      </w:r>
      <w:r>
        <w:t xml:space="preserve">form instead of the</w:t>
      </w:r>
      <w:r>
        <w:t xml:space="preserve"> </w:t>
      </w:r>
      <w:r>
        <w:rPr>
          <w:rStyle w:val="VerbatimChar"/>
        </w:rPr>
        <w:t xml:space="preserve">Get Help</w:t>
      </w:r>
      <w:r>
        <w:t xml:space="preserve"> </w:t>
      </w:r>
      <w:r>
        <w:t xml:space="preserve">form.</w:t>
      </w:r>
    </w:p>
    <w:p>
      <w:pPr>
        <w:pStyle w:val="BodyText"/>
      </w:pPr>
      <w:hyperlink r:id="rId50">
        <w:r>
          <w:rPr>
            <w:rStyle w:val="Hyperlink"/>
          </w:rPr>
          <w:t xml:space="preserve">Open form in new window</w:t>
        </w:r>
      </w:hyperlink>
    </w:p>
    <w:p>
      <w:pPr>
        <w:pStyle w:val="Heading1"/>
      </w:pPr>
      <w:bookmarkStart w:id="51" w:name="about-this-course"/>
      <w:r>
        <w:t xml:space="preserve">About This Course</w:t>
      </w:r>
      <w:bookmarkEnd w:id="51"/>
    </w:p>
    <w:p>
      <w:pPr>
        <w:numPr>
          <w:ilvl w:val="0"/>
          <w:numId w:val="1015"/>
        </w:numPr>
        <w:pStyle w:val="Compact"/>
      </w:pPr>
      <w:hyperlink w:anchor="motivation">
        <w:r>
          <w:rPr>
            <w:rStyle w:val="Hyperlink"/>
          </w:rPr>
          <w:t xml:space="preserve">Why is Holy Language Institute offering a Hebrew grammar course?</w:t>
        </w:r>
      </w:hyperlink>
    </w:p>
    <w:p>
      <w:pPr>
        <w:numPr>
          <w:ilvl w:val="0"/>
          <w:numId w:val="1015"/>
        </w:numPr>
        <w:pStyle w:val="Compact"/>
      </w:pPr>
      <w:hyperlink w:anchor="our_course">
        <w:r>
          <w:rPr>
            <w:rStyle w:val="Hyperlink"/>
          </w:rPr>
          <w:t xml:space="preserve">What makes our course distinct?</w:t>
        </w:r>
      </w:hyperlink>
    </w:p>
    <w:p>
      <w:pPr>
        <w:numPr>
          <w:ilvl w:val="0"/>
          <w:numId w:val="1015"/>
        </w:numPr>
        <w:pStyle w:val="Compact"/>
      </w:pPr>
      <w:hyperlink w:anchor="hgq_and_hq">
        <w:r>
          <w:rPr>
            <w:rStyle w:val="Hyperlink"/>
          </w:rPr>
          <w:t xml:space="preserve">How does this grammar course relate to</w:t>
        </w:r>
        <w:r>
          <w:rPr>
            <w:rStyle w:val="Hyperlink"/>
          </w:rPr>
          <w:t xml:space="preserve"> </w:t>
        </w:r>
        <w:r>
          <w:rPr>
            <w:rStyle w:val="Hyperlink"/>
            <w:i/>
          </w:rPr>
          <w:t xml:space="preserve">Hebrew Quest</w:t>
        </w:r>
        <w:r>
          <w:rPr>
            <w:rStyle w:val="Hyperlink"/>
          </w:rPr>
          <w:t xml:space="preserve">?</w:t>
        </w:r>
      </w:hyperlink>
    </w:p>
    <w:p>
      <w:pPr>
        <w:numPr>
          <w:ilvl w:val="0"/>
          <w:numId w:val="1015"/>
        </w:numPr>
        <w:pStyle w:val="Compact"/>
      </w:pPr>
      <w:hyperlink w:anchor="finish_hq">
        <w:r>
          <w:rPr>
            <w:rStyle w:val="Hyperlink"/>
          </w:rPr>
          <w:t xml:space="preserve">What if I haven’t finished</w:t>
        </w:r>
        <w:r>
          <w:rPr>
            <w:rStyle w:val="Hyperlink"/>
          </w:rPr>
          <w:t xml:space="preserve"> </w:t>
        </w:r>
        <w:r>
          <w:rPr>
            <w:rStyle w:val="Hyperlink"/>
            <w:i/>
          </w:rPr>
          <w:t xml:space="preserve">Hebrew Quest</w:t>
        </w:r>
        <w:r>
          <w:rPr>
            <w:rStyle w:val="Hyperlink"/>
          </w:rPr>
          <w:t xml:space="preserve">?</w:t>
        </w:r>
      </w:hyperlink>
    </w:p>
    <w:p>
      <w:pPr>
        <w:pStyle w:val="Heading2"/>
      </w:pPr>
      <w:bookmarkStart w:id="52" w:name="motivation"/>
      <w:r>
        <w:t xml:space="preserve">Why a Hebrew Grammar course</w:t>
      </w:r>
      <w:bookmarkEnd w:id="52"/>
    </w:p>
    <w:p>
      <w:pPr>
        <w:pStyle w:val="FirstParagraph"/>
      </w:pPr>
      <w:r>
        <w:t xml:space="preserve">If you are familiar with our ministry, you know our flagship course</w:t>
      </w:r>
      <w:r>
        <w:t xml:space="preserve"> </w:t>
      </w:r>
      <w:r>
        <w:rPr>
          <w:i/>
          <w:b/>
        </w:rPr>
        <w:t xml:space="preserve">Hebrew Quest</w:t>
      </w:r>
      <w:r>
        <w:t xml:space="preserve">, which introduces our students to Yeshua and our Jewish Bible.</w:t>
      </w:r>
    </w:p>
    <w:p>
      <w:pPr>
        <w:pStyle w:val="BodyText"/>
      </w:pPr>
      <w:r>
        <w:rPr>
          <w:i/>
          <w:b/>
        </w:rPr>
        <w:t xml:space="preserve">Hebrew Quest</w:t>
      </w:r>
      <w:r>
        <w:t xml:space="preserve"> </w:t>
      </w:r>
      <w:r>
        <w:t xml:space="preserve">was designed to get students into the Hebrew text as quickly as possible, with minimal focus on learning rules. For many of our students, this approach is quite successful; but, we also noticed other students began to drop off between lessons 12 and 16, after the lessons on the Aleph-Bet. For some students, these lessons were too much Hebrew grammar too fast, and for others, it was not enough Hebrew grammar.</w:t>
      </w:r>
    </w:p>
    <w:p>
      <w:pPr>
        <w:pStyle w:val="BodyText"/>
      </w:pPr>
      <w:r>
        <w:t xml:space="preserve">As we searched for a resource to recommend to these students, we noticed that they tended to fall into one of two camps:</w:t>
      </w:r>
    </w:p>
    <w:p>
      <w:pPr>
        <w:numPr>
          <w:ilvl w:val="0"/>
          <w:numId w:val="1016"/>
        </w:numPr>
        <w:pStyle w:val="Compact"/>
      </w:pPr>
      <w:r>
        <w:t xml:space="preserve">A workbook or a series of videos that are entirely self-paced/self-directed</w:t>
      </w:r>
    </w:p>
    <w:p>
      <w:pPr>
        <w:numPr>
          <w:ilvl w:val="1"/>
          <w:numId w:val="1017"/>
        </w:numPr>
        <w:pStyle w:val="Compact"/>
      </w:pPr>
      <w:r>
        <w:t xml:space="preserve">Sometimes these are too easy, and we tend not to learn very much</w:t>
      </w:r>
    </w:p>
    <w:p>
      <w:pPr>
        <w:numPr>
          <w:ilvl w:val="1"/>
          <w:numId w:val="1017"/>
        </w:numPr>
        <w:pStyle w:val="Compact"/>
      </w:pPr>
      <w:r>
        <w:t xml:space="preserve">Additionally, with this format, there is no way for a student to get feedback on progress</w:t>
      </w:r>
    </w:p>
    <w:p>
      <w:pPr>
        <w:numPr>
          <w:ilvl w:val="0"/>
          <w:numId w:val="1016"/>
        </w:numPr>
        <w:pStyle w:val="Compact"/>
      </w:pPr>
      <w:r>
        <w:t xml:space="preserve">Academic/Seminary level textbooks and courses</w:t>
      </w:r>
    </w:p>
    <w:p>
      <w:pPr>
        <w:numPr>
          <w:ilvl w:val="1"/>
          <w:numId w:val="1018"/>
        </w:numPr>
        <w:pStyle w:val="Compact"/>
      </w:pPr>
      <w:r>
        <w:t xml:space="preserve">These materials are incredibly rigorous with copious amounts of reading, rote memorization of paradigms, lectures and exams</w:t>
      </w:r>
    </w:p>
    <w:p>
      <w:pPr>
        <w:numPr>
          <w:ilvl w:val="1"/>
          <w:numId w:val="1018"/>
        </w:numPr>
        <w:pStyle w:val="Compact"/>
      </w:pPr>
      <w:r>
        <w:t xml:space="preserve">The pace is usually fast, and the stress level is high, focusing on due dates and grades.</w:t>
      </w:r>
      <w:r>
        <w:rPr>
          <w:rStyle w:val="FootnoteReference"/>
        </w:rPr>
        <w:footnoteReference w:id="53"/>
      </w:r>
      <w:r>
        <w:t xml:space="preserve">.</w:t>
      </w:r>
    </w:p>
    <w:p>
      <w:pPr>
        <w:numPr>
          <w:ilvl w:val="1"/>
          <w:numId w:val="1018"/>
        </w:numPr>
        <w:pStyle w:val="Compact"/>
      </w:pPr>
      <w:r>
        <w:t xml:space="preserve">The textbooks generally are much more detailed and advanced than most of our students need (or would enjoy)</w:t>
      </w:r>
      <w:r>
        <w:rPr>
          <w:rStyle w:val="FootnoteReference"/>
        </w:rPr>
        <w:footnoteReference w:id="54"/>
      </w:r>
    </w:p>
    <w:p>
      <w:pPr>
        <w:pStyle w:val="FirstParagraph"/>
      </w:pPr>
      <w:r>
        <w:t xml:space="preserve">Additionally, with either option, our students would incur additional fees to purchase these materials.</w:t>
      </w:r>
    </w:p>
    <w:p>
      <w:pPr>
        <w:pStyle w:val="BodyText"/>
      </w:pPr>
      <w:r>
        <w:t xml:space="preserve">Many of the resources we researched are top-notch. Depending on a student’s goals, we would not hesitate to recommend them. It’s just that they were not quite what we were seeking for our students.</w:t>
      </w:r>
    </w:p>
    <w:p>
      <w:pPr>
        <w:pStyle w:val="BodyText"/>
      </w:pPr>
      <w:r>
        <w:rPr>
          <w:i/>
        </w:rPr>
        <w:t xml:space="preserve">(continued)</w:t>
      </w:r>
    </w:p>
    <w:p>
      <w:pPr>
        <w:pStyle w:val="Heading2"/>
      </w:pPr>
      <w:bookmarkStart w:id="55" w:name="our_course"/>
      <w:r>
        <w:t xml:space="preserve">Why Our Course is Distinct</w:t>
      </w:r>
      <w:bookmarkEnd w:id="55"/>
    </w:p>
    <w:p>
      <w:pPr>
        <w:pStyle w:val="FirstParagraph"/>
      </w:pPr>
      <w:r>
        <w:t xml:space="preserve">Our goals for a Hebrew grammar course are the following:</w:t>
      </w:r>
    </w:p>
    <w:p>
      <w:pPr>
        <w:numPr>
          <w:ilvl w:val="0"/>
          <w:numId w:val="1019"/>
        </w:numPr>
        <w:pStyle w:val="Compact"/>
      </w:pPr>
      <w:r>
        <w:t xml:space="preserve">Academically challenging, but with a low-stress level</w:t>
      </w:r>
    </w:p>
    <w:p>
      <w:pPr>
        <w:numPr>
          <w:ilvl w:val="0"/>
          <w:numId w:val="1019"/>
        </w:numPr>
        <w:pStyle w:val="Compact"/>
      </w:pPr>
      <w:r>
        <w:t xml:space="preserve">Primary emphasis on understanding God’s Word, using grammar rules, paradigms, and memorization as a means to achieve this goal. The</w:t>
      </w:r>
      <w:r>
        <w:t xml:space="preserve"> </w:t>
      </w:r>
      <w:r>
        <w:t xml:space="preserve">“</w:t>
      </w:r>
      <w:r>
        <w:t xml:space="preserve">final exam</w:t>
      </w:r>
      <w:r>
        <w:t xml:space="preserve">”</w:t>
      </w:r>
      <w:r>
        <w:t xml:space="preserve"> </w:t>
      </w:r>
      <w:r>
        <w:t xml:space="preserve">should be whether you can understand the Bible, not whether you can conjugate a Niphal verb.</w:t>
      </w:r>
    </w:p>
    <w:p>
      <w:pPr>
        <w:numPr>
          <w:ilvl w:val="0"/>
          <w:numId w:val="1019"/>
        </w:numPr>
        <w:pStyle w:val="Compact"/>
      </w:pPr>
      <w:r>
        <w:t xml:space="preserve">Self-paced for independent learning but with mechanisms to provide feedback, encouragement, and ways to celebrate students’ accomplishments in the course</w:t>
      </w:r>
    </w:p>
    <w:p>
      <w:pPr>
        <w:numPr>
          <w:ilvl w:val="0"/>
          <w:numId w:val="1019"/>
        </w:numPr>
        <w:pStyle w:val="Compact"/>
      </w:pPr>
      <w:r>
        <w:t xml:space="preserve">Aligns with our</w:t>
      </w:r>
      <w:r>
        <w:t xml:space="preserve"> </w:t>
      </w:r>
      <w:hyperlink r:id="rId56">
        <w:r>
          <w:rPr>
            <w:rStyle w:val="Hyperlink"/>
          </w:rPr>
          <w:t xml:space="preserve">Holy Language Learning Philosophy</w:t>
        </w:r>
      </w:hyperlink>
      <w:r>
        <w:t xml:space="preserve">: emphasize active forms of learning over copious amounts of textbook reading and long lectures</w:t>
      </w:r>
    </w:p>
    <w:p>
      <w:pPr>
        <w:numPr>
          <w:ilvl w:val="0"/>
          <w:numId w:val="1019"/>
        </w:numPr>
        <w:pStyle w:val="Compact"/>
      </w:pPr>
      <w:r>
        <w:t xml:space="preserve">Compliments (not replaces) and integrates with</w:t>
      </w:r>
      <w:r>
        <w:t xml:space="preserve"> </w:t>
      </w:r>
      <w:r>
        <w:rPr>
          <w:i/>
        </w:rPr>
        <w:t xml:space="preserve">Hebrew Quest</w:t>
      </w:r>
    </w:p>
    <w:p>
      <w:pPr>
        <w:numPr>
          <w:ilvl w:val="0"/>
          <w:numId w:val="1019"/>
        </w:numPr>
        <w:pStyle w:val="Compact"/>
      </w:pPr>
      <w:r>
        <w:t xml:space="preserve">Inexpensive and straightforward to develop, deliver, and maintain</w:t>
      </w:r>
    </w:p>
    <w:p>
      <w:pPr>
        <w:numPr>
          <w:ilvl w:val="0"/>
          <w:numId w:val="1019"/>
        </w:numPr>
        <w:pStyle w:val="Compact"/>
      </w:pPr>
      <w:r>
        <w:t xml:space="preserve">Free of charge for our students</w:t>
      </w:r>
    </w:p>
    <w:p>
      <w:pPr>
        <w:numPr>
          <w:ilvl w:val="0"/>
          <w:numId w:val="1019"/>
        </w:numPr>
        <w:pStyle w:val="Compact"/>
      </w:pPr>
      <w:r>
        <w:t xml:space="preserve">Most importantly, the course must be Yeshua-centered that approaches learning Hebrew grammar as a spiritual as well as an academic endeavor (which is also a big part of our Learning Philosophy)</w:t>
      </w:r>
    </w:p>
    <w:p>
      <w:pPr>
        <w:pStyle w:val="FirstParagraph"/>
      </w:pPr>
      <w:r>
        <w:t xml:space="preserve">We have talked a bit about our Holy Language Learning Philosophy. Our belief is you learn best by doing. Izzy discusses this is greater detail in the clip below from</w:t>
      </w:r>
      <w:r>
        <w:t xml:space="preserve"> </w:t>
      </w:r>
      <w:r>
        <w:rPr>
          <w:b/>
        </w:rPr>
        <w:t xml:space="preserve">Hebrew Quest</w:t>
      </w:r>
      <w:r>
        <w:t xml:space="preserve"> </w:t>
      </w:r>
      <w:r>
        <w:t xml:space="preserve">Lesson 1:</w:t>
      </w:r>
    </w:p>
    <w:p>
      <w:pPr>
        <w:pStyle w:val="Heading2"/>
      </w:pPr>
      <w:bookmarkStart w:id="57" w:name="hgq_and_hq"/>
      <w:r>
        <w:t xml:space="preserve">Relationship to</w:t>
      </w:r>
      <w:r>
        <w:t xml:space="preserve"> </w:t>
      </w:r>
      <w:r>
        <w:rPr>
          <w:i/>
        </w:rPr>
        <w:t xml:space="preserve">Hebrew Quest</w:t>
      </w:r>
      <w:bookmarkEnd w:id="57"/>
    </w:p>
    <w:p>
      <w:pPr>
        <w:pStyle w:val="FirstParagraph"/>
      </w:pPr>
      <w:r>
        <w:t xml:space="preserve">One way to think of Hebrew GRAMMAR Quest is</w:t>
      </w:r>
      <w:r>
        <w:t xml:space="preserve"> </w:t>
      </w:r>
      <w:r>
        <w:t xml:space="preserve">“</w:t>
      </w:r>
      <w:r>
        <w:t xml:space="preserve">Hebrew Quest: Extended Edition</w:t>
      </w:r>
      <w:r>
        <w:t xml:space="preserve">”</w:t>
      </w:r>
      <w:r>
        <w:t xml:space="preserve">!</w:t>
      </w:r>
    </w:p>
    <w:p>
      <w:pPr>
        <w:pStyle w:val="BodyText"/>
      </w:pPr>
      <w:r>
        <w:t xml:space="preserve">Suppose you were to take a hypothetical microscope and inspect Lessons 13-15 of</w:t>
      </w:r>
      <w:r>
        <w:t xml:space="preserve"> </w:t>
      </w:r>
      <w:r>
        <w:rPr>
          <w:i/>
        </w:rPr>
        <w:t xml:space="preserve">Hebrew Quest</w:t>
      </w:r>
      <w:r>
        <w:t xml:space="preserve">. These are the lessons where Izzy reviews Nouns, Pronouns, Verbs and so forth. Under that microscope,</w:t>
      </w:r>
      <w:r>
        <w:t xml:space="preserve"> </w:t>
      </w:r>
      <w:r>
        <w:t xml:space="preserve">Hebrew GRAMMAR Quest</w:t>
      </w:r>
      <w:r>
        <w:t xml:space="preserve"> </w:t>
      </w:r>
      <w:r>
        <w:t xml:space="preserve">is what you would see.</w:t>
      </w:r>
    </w:p>
    <w:p>
      <w:pPr>
        <w:pStyle w:val="BodyText"/>
      </w:pPr>
      <w:r>
        <w:drawing>
          <wp:inline>
            <wp:extent cx="5943600" cy="1835106"/>
            <wp:effectExtent b="0" l="0" r="0" t="0"/>
            <wp:docPr descr="" title="" id="1" name="Picture"/>
            <a:graphic>
              <a:graphicData uri="http://schemas.openxmlformats.org/drawingml/2006/picture">
                <pic:pic>
                  <pic:nvPicPr>
                    <pic:cNvPr descr="images/i.hq_hgq.png" id="0" name="Picture"/>
                    <pic:cNvPicPr>
                      <a:picLocks noChangeArrowheads="1" noChangeAspect="1"/>
                    </pic:cNvPicPr>
                  </pic:nvPicPr>
                  <pic:blipFill>
                    <a:blip r:embed="rId58"/>
                    <a:stretch>
                      <a:fillRect/>
                    </a:stretch>
                  </pic:blipFill>
                  <pic:spPr bwMode="auto">
                    <a:xfrm>
                      <a:off x="0" y="0"/>
                      <a:ext cx="5943600" cy="1835106"/>
                    </a:xfrm>
                    <a:prstGeom prst="rect">
                      <a:avLst/>
                    </a:prstGeom>
                    <a:noFill/>
                    <a:ln w="9525">
                      <a:noFill/>
                      <a:headEnd/>
                      <a:tailEnd/>
                    </a:ln>
                  </pic:spPr>
                </pic:pic>
              </a:graphicData>
            </a:graphic>
          </wp:inline>
        </w:drawing>
      </w:r>
    </w:p>
    <w:p>
      <w:pPr>
        <w:numPr>
          <w:ilvl w:val="0"/>
          <w:numId w:val="1020"/>
        </w:numPr>
        <w:pStyle w:val="Compact"/>
      </w:pPr>
      <w:r>
        <w:t xml:space="preserve">Hebrew GRAMMAR Quest will start with a brief review of the Aleph-bet and the vowels we learned in</w:t>
      </w:r>
      <w:r>
        <w:t xml:space="preserve"> </w:t>
      </w:r>
      <w:r>
        <w:rPr>
          <w:i/>
        </w:rPr>
        <w:t xml:space="preserve">Hebrew Quest</w:t>
      </w:r>
      <w:r>
        <w:t xml:space="preserve"> </w:t>
      </w:r>
      <w:r>
        <w:t xml:space="preserve">Lessons 1-12</w:t>
      </w:r>
    </w:p>
    <w:p>
      <w:pPr>
        <w:numPr>
          <w:ilvl w:val="0"/>
          <w:numId w:val="1020"/>
        </w:numPr>
        <w:pStyle w:val="Compact"/>
      </w:pPr>
      <w:r>
        <w:t xml:space="preserve">Then we begin our deep dive into core grammar topics touched upon in</w:t>
      </w:r>
      <w:r>
        <w:t xml:space="preserve"> </w:t>
      </w:r>
      <w:r>
        <w:rPr>
          <w:i/>
        </w:rPr>
        <w:t xml:space="preserve">Hebrew Quest</w:t>
      </w:r>
      <w:r>
        <w:t xml:space="preserve"> </w:t>
      </w:r>
      <w:r>
        <w:t xml:space="preserve">Lessons 13-15</w:t>
      </w:r>
    </w:p>
    <w:p>
      <w:pPr>
        <w:numPr>
          <w:ilvl w:val="0"/>
          <w:numId w:val="1020"/>
        </w:numPr>
        <w:pStyle w:val="Compact"/>
      </w:pPr>
      <w:r>
        <w:t xml:space="preserve">Additionally, starting with Hebrew GRAMMAR Quest Lesson 12, Students can elect to complete a</w:t>
      </w:r>
      <w:r>
        <w:t xml:space="preserve"> </w:t>
      </w:r>
      <w:r>
        <w:t xml:space="preserve">“</w:t>
      </w:r>
      <w:r>
        <w:rPr>
          <w:i/>
        </w:rPr>
        <w:t xml:space="preserve">Hebrew Quest</w:t>
      </w:r>
      <w:r>
        <w:t xml:space="preserve"> </w:t>
      </w:r>
      <w:r>
        <w:t xml:space="preserve">Study Passage Track</w:t>
      </w:r>
      <w:r>
        <w:t xml:space="preserve">”</w:t>
      </w:r>
    </w:p>
    <w:p>
      <w:pPr>
        <w:numPr>
          <w:ilvl w:val="1"/>
          <w:numId w:val="1021"/>
        </w:numPr>
        <w:pStyle w:val="Compact"/>
      </w:pPr>
      <w:r>
        <w:t xml:space="preserve">This will incorporate the Proverbs study and the Bible reading sections from</w:t>
      </w:r>
      <w:r>
        <w:t xml:space="preserve"> </w:t>
      </w:r>
      <w:r>
        <w:rPr>
          <w:i/>
        </w:rPr>
        <w:t xml:space="preserve">Hebrew Quest</w:t>
      </w:r>
    </w:p>
    <w:p>
      <w:pPr>
        <w:numPr>
          <w:ilvl w:val="1"/>
          <w:numId w:val="1021"/>
        </w:numPr>
        <w:pStyle w:val="Compact"/>
      </w:pPr>
      <w:r>
        <w:t xml:space="preserve">Students will read through the passage and compose a translation</w:t>
      </w:r>
    </w:p>
    <w:p>
      <w:pPr>
        <w:numPr>
          <w:ilvl w:val="1"/>
          <w:numId w:val="1021"/>
        </w:numPr>
        <w:pStyle w:val="Compact"/>
      </w:pPr>
      <w:r>
        <w:t xml:space="preserve">They will then watch Izzy’s</w:t>
      </w:r>
      <w:r>
        <w:t xml:space="preserve"> </w:t>
      </w:r>
      <w:r>
        <w:rPr>
          <w:i/>
        </w:rPr>
        <w:t xml:space="preserve">Hebrew Quest</w:t>
      </w:r>
      <w:r>
        <w:t xml:space="preserve"> </w:t>
      </w:r>
      <w:r>
        <w:t xml:space="preserve">teaching video explaining the passage</w:t>
      </w:r>
    </w:p>
    <w:p>
      <w:pPr>
        <w:pStyle w:val="Heading2"/>
      </w:pPr>
      <w:bookmarkStart w:id="59" w:name="finish_hq"/>
      <w:r>
        <w:t xml:space="preserve">Completion of</w:t>
      </w:r>
      <w:r>
        <w:t xml:space="preserve"> </w:t>
      </w:r>
      <w:r>
        <w:rPr>
          <w:i/>
        </w:rPr>
        <w:t xml:space="preserve">Hebrew Quest</w:t>
      </w:r>
      <w:r>
        <w:t xml:space="preserve"> </w:t>
      </w:r>
      <w:r>
        <w:t xml:space="preserve">is NOT a Prerequisite!</w:t>
      </w:r>
      <w:bookmarkEnd w:id="59"/>
    </w:p>
    <w:p>
      <w:pPr>
        <w:pStyle w:val="FirstParagraph"/>
      </w:pPr>
      <w:r>
        <w:t xml:space="preserve">If you</w:t>
      </w:r>
      <w:r>
        <w:t xml:space="preserve"> </w:t>
      </w:r>
      <w:r>
        <w:rPr>
          <w:i/>
        </w:rPr>
        <w:t xml:space="preserve">have</w:t>
      </w:r>
      <w:r>
        <w:t xml:space="preserve"> </w:t>
      </w:r>
      <w:r>
        <w:t xml:space="preserve">finished</w:t>
      </w:r>
      <w:r>
        <w:t xml:space="preserve"> </w:t>
      </w:r>
      <w:r>
        <w:rPr>
          <w:i/>
        </w:rPr>
        <w:t xml:space="preserve">Hebrew Quest</w:t>
      </w:r>
      <w:r>
        <w:t xml:space="preserve">, Hebrew GRAMMAR Quest might be a logical next step.</w:t>
      </w:r>
    </w:p>
    <w:p>
      <w:pPr>
        <w:pStyle w:val="BodyText"/>
      </w:pPr>
      <w:r>
        <w:t xml:space="preserve">On the other hand, maybe you started</w:t>
      </w:r>
      <w:r>
        <w:t xml:space="preserve"> </w:t>
      </w:r>
      <w:r>
        <w:rPr>
          <w:i/>
        </w:rPr>
        <w:t xml:space="preserve">Hebrew Quest</w:t>
      </w:r>
      <w:r>
        <w:t xml:space="preserve"> </w:t>
      </w:r>
      <w:r>
        <w:t xml:space="preserve">but hit some roadblocks. In that case, Hebrew GRAMMAR Quest can provide you with important underlying grammatical concepts so, eventually, you can return to</w:t>
      </w:r>
      <w:r>
        <w:t xml:space="preserve"> </w:t>
      </w:r>
      <w:r>
        <w:rPr>
          <w:i/>
        </w:rPr>
        <w:t xml:space="preserve">Hebrew Quest</w:t>
      </w:r>
      <w:r>
        <w:t xml:space="preserve"> </w:t>
      </w:r>
      <w:r>
        <w:t xml:space="preserve">and finish up. We’re going to help you with this goal. In the second half of this grammar course, we will incorporate several of the</w:t>
      </w:r>
      <w:r>
        <w:t xml:space="preserve"> </w:t>
      </w:r>
      <w:hyperlink r:id="rId60">
        <w:r>
          <w:rPr>
            <w:rStyle w:val="Hyperlink"/>
          </w:rPr>
          <w:t xml:space="preserve">Study Passage</w:t>
        </w:r>
      </w:hyperlink>
      <w:r>
        <w:t xml:space="preserve"> </w:t>
      </w:r>
      <w:r>
        <w:t xml:space="preserve">sections of</w:t>
      </w:r>
      <w:r>
        <w:t xml:space="preserve"> </w:t>
      </w:r>
      <w:r>
        <w:rPr>
          <w:i/>
        </w:rPr>
        <w:t xml:space="preserve">Hebrew Quest</w:t>
      </w:r>
      <w:r>
        <w:t xml:space="preserve">.</w:t>
      </w:r>
    </w:p>
    <w:p>
      <w:pPr>
        <w:pStyle w:val="BodyText"/>
      </w:pPr>
      <w:r>
        <w:t xml:space="preserve">If you are interested in learning some of Hebrew’s inner workings, you’re in the right place!</w:t>
      </w:r>
    </w:p>
    <w:p>
      <w:pPr>
        <w:pStyle w:val="BodyText"/>
      </w:pPr>
      <w:r>
        <w:t xml:space="preserve">Additional questions regarding</w:t>
      </w:r>
      <w:r>
        <w:t xml:space="preserve"> </w:t>
      </w:r>
      <w:r>
        <w:rPr>
          <w:i/>
        </w:rPr>
        <w:t xml:space="preserve">Hebrew Quest</w:t>
      </w:r>
      <w:r>
        <w:t xml:space="preserve"> </w:t>
      </w:r>
      <w:r>
        <w:t xml:space="preserve">and Hebrew GRAMMAR Quest:</w:t>
      </w:r>
    </w:p>
    <w:p>
      <w:pPr>
        <w:numPr>
          <w:ilvl w:val="0"/>
          <w:numId w:val="1022"/>
        </w:numPr>
        <w:pStyle w:val="Compact"/>
      </w:pPr>
      <w:hyperlink w:anchor="complete_hq_first">
        <w:r>
          <w:rPr>
            <w:rStyle w:val="Hyperlink"/>
          </w:rPr>
          <w:t xml:space="preserve">Do I need to complete</w:t>
        </w:r>
        <w:r>
          <w:rPr>
            <w:rStyle w:val="Hyperlink"/>
          </w:rPr>
          <w:t xml:space="preserve"> </w:t>
        </w:r>
        <w:r>
          <w:rPr>
            <w:rStyle w:val="Hyperlink"/>
            <w:i/>
          </w:rPr>
          <w:t xml:space="preserve">Hebrew Quest</w:t>
        </w:r>
        <w:r>
          <w:rPr>
            <w:rStyle w:val="Hyperlink"/>
          </w:rPr>
          <w:t xml:space="preserve"> </w:t>
        </w:r>
        <w:r>
          <w:rPr>
            <w:rStyle w:val="Hyperlink"/>
          </w:rPr>
          <w:t xml:space="preserve">before I start Hebrew GRAMMAR Quest?</w:t>
        </w:r>
      </w:hyperlink>
      <w:r>
        <w:t xml:space="preserve"> </w:t>
      </w:r>
      <w:r>
        <w:t xml:space="preserve">Quick answer: NO!</w:t>
      </w:r>
    </w:p>
    <w:p>
      <w:pPr>
        <w:numPr>
          <w:ilvl w:val="0"/>
          <w:numId w:val="1022"/>
        </w:numPr>
        <w:pStyle w:val="Compact"/>
      </w:pPr>
      <w:hyperlink w:anchor="need_to_finish_hq">
        <w:r>
          <w:rPr>
            <w:rStyle w:val="Hyperlink"/>
          </w:rPr>
          <w:t xml:space="preserve">When I complete this course, should I go back and finish</w:t>
        </w:r>
        <w:r>
          <w:rPr>
            <w:rStyle w:val="Hyperlink"/>
          </w:rPr>
          <w:t xml:space="preserve"> </w:t>
        </w:r>
        <w:r>
          <w:rPr>
            <w:rStyle w:val="Hyperlink"/>
            <w:i/>
          </w:rPr>
          <w:t xml:space="preserve">Hebrew Quest</w:t>
        </w:r>
        <w:r>
          <w:rPr>
            <w:rStyle w:val="Hyperlink"/>
          </w:rPr>
          <w:t xml:space="preserve">?</w:t>
        </w:r>
      </w:hyperlink>
      <w:r>
        <w:t xml:space="preserve"> </w:t>
      </w:r>
      <w:r>
        <w:t xml:space="preserve">Quick answer:: YES!</w:t>
      </w:r>
    </w:p>
    <w:p>
      <w:pPr>
        <w:numPr>
          <w:ilvl w:val="0"/>
          <w:numId w:val="1022"/>
        </w:numPr>
        <w:pStyle w:val="Compact"/>
      </w:pPr>
      <w:hyperlink w:anchor="which_first">
        <w:r>
          <w:rPr>
            <w:rStyle w:val="Hyperlink"/>
          </w:rPr>
          <w:t xml:space="preserve">I haven’t started either course. Which should I do first?</w:t>
        </w:r>
      </w:hyperlink>
      <w:r>
        <w:t xml:space="preserve"> </w:t>
      </w:r>
      <w:r>
        <w:t xml:space="preserve">Quick Answer:</w:t>
      </w:r>
    </w:p>
    <w:p>
      <w:pPr>
        <w:numPr>
          <w:ilvl w:val="1"/>
          <w:numId w:val="1023"/>
        </w:numPr>
        <w:pStyle w:val="Compact"/>
      </w:pPr>
      <w:r>
        <w:t xml:space="preserve">Complete</w:t>
      </w:r>
      <w:r>
        <w:t xml:space="preserve"> </w:t>
      </w:r>
      <w:r>
        <w:rPr>
          <w:i/>
        </w:rPr>
        <w:t xml:space="preserve">Hebrew Quest</w:t>
      </w:r>
      <w:r>
        <w:t xml:space="preserve"> </w:t>
      </w:r>
      <w:r>
        <w:t xml:space="preserve">Lessons 1-15 (don’t worry about whether you fully absorb the grammar material in Lessons 13-15)</w:t>
      </w:r>
    </w:p>
    <w:p>
      <w:pPr>
        <w:numPr>
          <w:ilvl w:val="1"/>
          <w:numId w:val="1023"/>
        </w:numPr>
        <w:pStyle w:val="Compact"/>
      </w:pPr>
      <w:r>
        <w:t xml:space="preserve">Hop over to Hebrew GRAMMAR Quest and complete the full course, including the</w:t>
      </w:r>
      <w:r>
        <w:t xml:space="preserve"> </w:t>
      </w:r>
      <w:r>
        <w:rPr>
          <w:i/>
        </w:rPr>
        <w:t xml:space="preserve">Hebrew Quest</w:t>
      </w:r>
      <w:r>
        <w:t xml:space="preserve"> </w:t>
      </w:r>
      <w:r>
        <w:t xml:space="preserve">Study Passage track, if possible</w:t>
      </w:r>
    </w:p>
    <w:p>
      <w:pPr>
        <w:numPr>
          <w:ilvl w:val="1"/>
          <w:numId w:val="1023"/>
        </w:numPr>
        <w:pStyle w:val="Compact"/>
      </w:pPr>
      <w:r>
        <w:t xml:space="preserve">When you finish here, return to complete</w:t>
      </w:r>
      <w:r>
        <w:t xml:space="preserve"> </w:t>
      </w:r>
      <w:r>
        <w:rPr>
          <w:i/>
        </w:rPr>
        <w:t xml:space="preserve">Hebrew Quest</w:t>
      </w:r>
    </w:p>
    <w:p>
      <w:pPr>
        <w:pStyle w:val="FirstParagraph"/>
      </w:pPr>
      <w:r>
        <w:t xml:space="preserve">We have FAQs on other topics of interest in our Appendix.</w:t>
      </w:r>
    </w:p>
    <w:p>
      <w:pPr>
        <w:pStyle w:val="BodyText"/>
      </w:pPr>
      <w:r>
        <w:t xml:space="preserve">Let’s get started on our Hebrew GRAMMAR Quest!</w:t>
      </w:r>
    </w:p>
    <w:p>
      <w:pPr>
        <w:pStyle w:val="Heading1"/>
      </w:pPr>
      <w:bookmarkStart w:id="61" w:name="alephbet"/>
      <w:r>
        <w:t xml:space="preserve">1	The Hebrew Aleph-bet</w:t>
      </w:r>
      <w:bookmarkEnd w:id="61"/>
    </w:p>
    <w:p>
      <w:pPr>
        <w:pStyle w:val="BlockText"/>
      </w:pPr>
      <w:r>
        <w:t xml:space="preserve">To comprehend Biblical Hebrew, we must have the Aleph-Bet memorized</w:t>
      </w:r>
    </w:p>
    <w:p>
      <w:pPr>
        <w:pStyle w:val="FirstParagraph"/>
      </w:pPr>
    </w:p>
    <w:p>
      <w:pPr>
        <w:pStyle w:val="BodyText"/>
      </w:pPr>
      <w:r>
        <w:drawing>
          <wp:inline>
            <wp:extent cx="5080000" cy="2841018"/>
            <wp:effectExtent b="0" l="0" r="0" t="0"/>
            <wp:docPr descr="" title="" id="1" name="Picture"/>
            <a:graphic>
              <a:graphicData uri="http://schemas.openxmlformats.org/drawingml/2006/picture">
                <pic:pic>
                  <pic:nvPicPr>
                    <pic:cNvPr descr="images/alephbet_multi.png" id="0" name="Picture"/>
                    <pic:cNvPicPr>
                      <a:picLocks noChangeArrowheads="1" noChangeAspect="1"/>
                    </pic:cNvPicPr>
                  </pic:nvPicPr>
                  <pic:blipFill>
                    <a:blip r:embed="rId62"/>
                    <a:stretch>
                      <a:fillRect/>
                    </a:stretch>
                  </pic:blipFill>
                  <pic:spPr bwMode="auto">
                    <a:xfrm>
                      <a:off x="0" y="0"/>
                      <a:ext cx="5080000" cy="2841018"/>
                    </a:xfrm>
                    <a:prstGeom prst="rect">
                      <a:avLst/>
                    </a:prstGeom>
                    <a:noFill/>
                    <a:ln w="9525">
                      <a:noFill/>
                      <a:headEnd/>
                      <a:tailEnd/>
                    </a:ln>
                  </pic:spPr>
                </pic:pic>
              </a:graphicData>
            </a:graphic>
          </wp:inline>
        </w:drawing>
      </w:r>
    </w:p>
    <w:p>
      <w:pPr>
        <w:pStyle w:val="BodyText"/>
      </w:pPr>
      <w:r>
        <w:t xml:space="preserve">This graphic shows the evolution of Hebrew. Top to bottom: proto-Canaanite (~1600 BCE), paleo-Hebrew (~900 BCE), Rashi (1500 CE), Ketav Stam (used in Torah scrolls and other formal documents), contemporary block, and modern cursive. This course will use the contemporary block style.</w:t>
      </w:r>
    </w:p>
    <w:p>
      <w:pPr>
        <w:pStyle w:val="BodyText"/>
      </w:pPr>
      <w:r>
        <w:t xml:space="preserve">In this initial lesson, we will meet the Hebrew Aleph-Bet. The letters are like a family. With any family there can be unique dynamics (including not always playing nice with each other!). This lesson will take a look at some of those dynamics.</w:t>
      </w:r>
    </w:p>
    <w:p>
      <w:pPr>
        <w:pStyle w:val="BodyText"/>
      </w:pPr>
      <w:r>
        <w:rPr>
          <w:b/>
        </w:rPr>
        <w:t xml:space="preserve">LESSON ITINERARY</w:t>
      </w:r>
    </w:p>
    <w:p>
      <w:pPr>
        <w:numPr>
          <w:ilvl w:val="0"/>
          <w:numId w:val="1024"/>
        </w:numPr>
        <w:pStyle w:val="Compact"/>
      </w:pPr>
      <w:r>
        <w:t xml:space="preserve">Meet the Hebrew Aleph-Bet</w:t>
      </w:r>
    </w:p>
    <w:p>
      <w:pPr>
        <w:numPr>
          <w:ilvl w:val="0"/>
          <w:numId w:val="1024"/>
        </w:numPr>
        <w:pStyle w:val="Compact"/>
      </w:pPr>
      <w:r>
        <w:t xml:space="preserve">Understand that Hebrew is written and read from RIGHT to LEFT</w:t>
      </w:r>
    </w:p>
    <w:p>
      <w:pPr>
        <w:numPr>
          <w:ilvl w:val="0"/>
          <w:numId w:val="1024"/>
        </w:numPr>
        <w:pStyle w:val="Compact"/>
      </w:pPr>
      <w:r>
        <w:t xml:space="preserve">Identify the group of five letters that have final/Sofit forms</w:t>
      </w:r>
    </w:p>
    <w:p>
      <w:pPr>
        <w:numPr>
          <w:ilvl w:val="0"/>
          <w:numId w:val="1024"/>
        </w:numPr>
        <w:pStyle w:val="Compact"/>
      </w:pPr>
      <w:r>
        <w:t xml:space="preserve">Identify the group of six letters that can take a Daghesh Lene</w:t>
      </w:r>
    </w:p>
    <w:p>
      <w:pPr>
        <w:numPr>
          <w:ilvl w:val="0"/>
          <w:numId w:val="1024"/>
        </w:numPr>
        <w:pStyle w:val="Compact"/>
      </w:pPr>
      <w:r>
        <w:t xml:space="preserve">Identify the group of four</w:t>
      </w:r>
      <w:r>
        <w:t xml:space="preserve"> </w:t>
      </w:r>
      <w:r>
        <w:t xml:space="preserve">“</w:t>
      </w:r>
      <w:r>
        <w:t xml:space="preserve">guttural</w:t>
      </w:r>
      <w:r>
        <w:t xml:space="preserve">”</w:t>
      </w:r>
      <w:r>
        <w:t xml:space="preserve"> </w:t>
      </w:r>
      <w:r>
        <w:t xml:space="preserve">letters that cause significant changes in spelling and punctuation (and the one additional letter that sometimes acts as a guttural)</w:t>
      </w:r>
    </w:p>
    <w:p>
      <w:pPr>
        <w:numPr>
          <w:ilvl w:val="0"/>
          <w:numId w:val="1024"/>
        </w:numPr>
        <w:pStyle w:val="Compact"/>
      </w:pPr>
      <w:r>
        <w:t xml:space="preserve">Differentiate among</w:t>
      </w:r>
      <w:r>
        <w:t xml:space="preserve"> </w:t>
      </w:r>
      <w:r>
        <w:t xml:space="preserve">“</w:t>
      </w:r>
      <w:r>
        <w:t xml:space="preserve">look-alike</w:t>
      </w:r>
      <w:r>
        <w:t xml:space="preserve">”</w:t>
      </w:r>
      <w:r>
        <w:t xml:space="preserve"> </w:t>
      </w:r>
      <w:r>
        <w:t xml:space="preserve">letters</w:t>
      </w:r>
    </w:p>
    <w:p>
      <w:pPr>
        <w:numPr>
          <w:ilvl w:val="0"/>
          <w:numId w:val="1024"/>
        </w:numPr>
        <w:pStyle w:val="Compact"/>
      </w:pPr>
      <w:r>
        <w:t xml:space="preserve">Note differences between</w:t>
      </w:r>
      <w:r>
        <w:t xml:space="preserve"> </w:t>
      </w:r>
      <w:r>
        <w:t xml:space="preserve">“</w:t>
      </w:r>
      <w:r>
        <w:t xml:space="preserve">Seminary</w:t>
      </w:r>
      <w:r>
        <w:t xml:space="preserve">”</w:t>
      </w:r>
      <w:r>
        <w:t xml:space="preserve"> </w:t>
      </w:r>
      <w:r>
        <w:t xml:space="preserve">and</w:t>
      </w:r>
      <w:r>
        <w:t xml:space="preserve"> </w:t>
      </w:r>
      <w:r>
        <w:t xml:space="preserve">“</w:t>
      </w:r>
      <w:r>
        <w:t xml:space="preserve">Sephardic</w:t>
      </w:r>
      <w:r>
        <w:t xml:space="preserve">”</w:t>
      </w:r>
      <w:r>
        <w:t xml:space="preserve"> </w:t>
      </w:r>
      <w:r>
        <w:t xml:space="preserve">pronunciation</w:t>
      </w:r>
    </w:p>
    <w:p>
      <w:pPr>
        <w:pStyle w:val="FirstParagraph"/>
      </w:pPr>
      <w:r>
        <w:rPr>
          <w:b/>
        </w:rPr>
        <w:t xml:space="preserve">EQUIPMENT CHECK</w:t>
      </w:r>
    </w:p>
    <w:p>
      <w:pPr>
        <w:pStyle w:val="BodyText"/>
      </w:pPr>
      <w:r>
        <w:t xml:space="preserve">If you are eager to jump right in with Lesson 1, we understand. We are also excited for you to start!</w:t>
      </w:r>
    </w:p>
    <w:p>
      <w:pPr>
        <w:pStyle w:val="BodyText"/>
      </w:pPr>
      <w:r>
        <w:t xml:space="preserve">“</w:t>
      </w:r>
      <w:r>
        <w:t xml:space="preserve">Equipment Check</w:t>
      </w:r>
      <w:r>
        <w:t xml:space="preserve">”</w:t>
      </w:r>
      <w:r>
        <w:t xml:space="preserve"> </w:t>
      </w:r>
      <w:r>
        <w:t xml:space="preserve">is where we will pause before each lesson to make sure you have the right tools and supplies in your backpack before heading on the next phase of your Quest. In future lessons, we will want to make sure you have an understanding of specific concepts before continuing</w:t>
      </w:r>
      <w:r>
        <w:rPr>
          <w:rStyle w:val="FootnoteReference"/>
        </w:rPr>
        <w:footnoteReference w:id="63"/>
      </w:r>
    </w:p>
    <w:p>
      <w:pPr>
        <w:pStyle w:val="BodyText"/>
      </w:pPr>
      <w:r>
        <w:t xml:space="preserve">Before continuing, make sure of the following:</w:t>
      </w:r>
    </w:p>
    <w:p>
      <w:pPr>
        <w:numPr>
          <w:ilvl w:val="0"/>
          <w:numId w:val="1025"/>
        </w:numPr>
        <w:pStyle w:val="Compact"/>
      </w:pPr>
      <w:r>
        <w:t xml:space="preserve">You understand what</w:t>
      </w:r>
      <w:r>
        <w:t xml:space="preserve"> </w:t>
      </w:r>
      <w:hyperlink w:anchor="typical-lesson">
        <w:r>
          <w:rPr>
            <w:rStyle w:val="Hyperlink"/>
          </w:rPr>
          <w:t xml:space="preserve">a typical lesson</w:t>
        </w:r>
      </w:hyperlink>
      <w:r>
        <w:t xml:space="preserve"> </w:t>
      </w:r>
      <w:r>
        <w:t xml:space="preserve">will include</w:t>
      </w:r>
    </w:p>
    <w:p>
      <w:pPr>
        <w:numPr>
          <w:ilvl w:val="0"/>
          <w:numId w:val="1025"/>
        </w:numPr>
        <w:pStyle w:val="Compact"/>
      </w:pPr>
      <w:r>
        <w:t xml:space="preserve">You followed the steps on our</w:t>
      </w:r>
      <w:r>
        <w:t xml:space="preserve"> </w:t>
      </w:r>
      <w:hyperlink w:anchor="get_started">
        <w:r>
          <w:rPr>
            <w:rStyle w:val="Hyperlink"/>
          </w:rPr>
          <w:t xml:space="preserve">Quick Start Instructions</w:t>
        </w:r>
      </w:hyperlink>
      <w:r>
        <w:t xml:space="preserve">, are ready go to with</w:t>
      </w:r>
      <w:r>
        <w:t xml:space="preserve"> </w:t>
      </w:r>
      <w:r>
        <w:rPr>
          <w:rStyle w:val="VerbatimChar"/>
        </w:rPr>
        <w:t xml:space="preserve">Anki</w:t>
      </w:r>
      <w:r>
        <w:t xml:space="preserve"> </w:t>
      </w:r>
      <w:r>
        <w:t xml:space="preserve">and have your</w:t>
      </w:r>
      <w:r>
        <w:t xml:space="preserve"> </w:t>
      </w:r>
      <w:r>
        <w:rPr>
          <w:rStyle w:val="VerbatimChar"/>
        </w:rPr>
        <w:t xml:space="preserve">Course Checklist</w:t>
      </w:r>
      <w:r>
        <w:t xml:space="preserve"> </w:t>
      </w:r>
      <w:r>
        <w:t xml:space="preserve">downloaded to track your progress</w:t>
      </w:r>
    </w:p>
    <w:p>
      <w:pPr>
        <w:pStyle w:val="Heading2"/>
      </w:pPr>
      <w:bookmarkStart w:id="64" w:name="first-thought"/>
      <w:r>
        <w:t xml:space="preserve">First Thought</w:t>
      </w:r>
      <w:bookmarkEnd w:id="64"/>
    </w:p>
    <w:p>
      <w:pPr>
        <w:pStyle w:val="Heading3"/>
      </w:pPr>
      <w:bookmarkStart w:id="65" w:name="שֵׁם-יְהוָה-אֶקְרָא"/>
      <w:r>
        <w:t xml:space="preserve">שֵׁם יְהוָה אֶקְרָא</w:t>
      </w:r>
      <w:bookmarkEnd w:id="65"/>
    </w:p>
    <w:p>
      <w:pPr>
        <w:pStyle w:val="FirstParagraph"/>
      </w:pPr>
      <w:r>
        <w:rPr>
          <w:i/>
        </w:rPr>
        <w:t xml:space="preserve">For I proclaim the name of Adonai (Deuteronomy 32:3)</w:t>
      </w:r>
    </w:p>
    <w:p>
      <w:pPr>
        <w:pStyle w:val="BodyText"/>
      </w:pPr>
      <w:r>
        <w:t xml:space="preserve">As you undertake this study, pray for this Grammar adventure to be fruitful. May God use your growing knowledge of Hebrew as an instrument to advance His Kingdom, and may you never cease to proclaim His Name!</w:t>
      </w:r>
    </w:p>
    <w:p>
      <w:pPr>
        <w:pStyle w:val="BodyText"/>
      </w:pPr>
      <w:r>
        <w:t xml:space="preserve">Listen to this verse in Hebrew, then say it out loud:</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1.1: Cove of the Sower - suggested location where Yeshua proclaimed the words of Adonai to the crowd in Mark 4:1. Courtesy of the Pictorial Library of Bible Lands" title="" id="1" name="Picture"/>
            <a:graphic>
              <a:graphicData uri="http://schemas.openxmlformats.org/drawingml/2006/picture">
                <pic:pic>
                  <pic:nvPicPr>
                    <pic:cNvPr descr="images/01_Cove%20of%20the%20Sower%20from%20top,%20tbs76029303.jpg" id="0" name="Picture"/>
                    <pic:cNvPicPr>
                      <a:picLocks noChangeArrowheads="1" noChangeAspect="1"/>
                    </pic:cNvPicPr>
                  </pic:nvPicPr>
                  <pic:blipFill>
                    <a:blip r:embed="rId66"/>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1.1: Cove of the Sower - suggested location where Yeshua proclaimed the words of Adonai to the crowd in Mark 4:1. Courtesy of the</w:t>
      </w:r>
      <w:r>
        <w:t xml:space="preserve"> </w:t>
      </w:r>
      <w:hyperlink r:id="rId67">
        <w:r>
          <w:rPr>
            <w:rStyle w:val="Hyperlink"/>
          </w:rPr>
          <w:t xml:space="preserve">Pictorial Library of Bible Lands</w:t>
        </w:r>
      </w:hyperlink>
    </w:p>
    <w:p>
      <w:pPr>
        <w:pStyle w:val="BodyText"/>
      </w:pPr>
      <w:r>
        <w:t xml:space="preserve">Note: acoustic tests have been performed at this location. These have confirmed that a person in a boat in the middle of the cove can</w:t>
      </w:r>
      <w:r>
        <w:t xml:space="preserve"> </w:t>
      </w:r>
      <w:r>
        <w:rPr>
          <w:i/>
        </w:rPr>
        <w:t xml:space="preserve">easily</w:t>
      </w:r>
      <w:r>
        <w:t xml:space="preserve"> </w:t>
      </w:r>
      <w:r>
        <w:t xml:space="preserve">be heard without amplification by people sitting on these rocks several hundred feet up the embankment (and Yeshua didn’t have to deal with road noise!). A description of the acoustics study can be found in the following article: Crisler, B.</w:t>
      </w:r>
      <w:r>
        <w:t xml:space="preserve"> </w:t>
      </w:r>
      <w:r>
        <w:t xml:space="preserve">“</w:t>
      </w:r>
      <w:r>
        <w:t xml:space="preserve">The Acoustics and Crowd Capacity of Natural Theaters in Palestine.</w:t>
      </w:r>
      <w:r>
        <w:t xml:space="preserve">”</w:t>
      </w:r>
      <w:r>
        <w:t xml:space="preserve"> </w:t>
      </w:r>
      <w:r>
        <w:t xml:space="preserve">Biblical Archaeologist, vol. 39, no. 4 (1976):128–41.</w:t>
      </w:r>
    </w:p>
    <w:p>
      <w:pPr>
        <w:pStyle w:val="Heading2"/>
      </w:pPr>
      <w:bookmarkStart w:id="68" w:name="consonants"/>
      <w:r>
        <w:t xml:space="preserve">1.1	The Hebrew Aleph-Bet</w:t>
      </w:r>
      <w:bookmarkEnd w:id="68"/>
    </w:p>
    <w:p>
      <w:pPr>
        <w:pStyle w:val="FirstParagraph"/>
      </w:pPr>
      <w:r>
        <w:drawing>
          <wp:inline>
            <wp:extent cx="5943600" cy="986330"/>
            <wp:effectExtent b="0" l="0" r="0" t="0"/>
            <wp:docPr descr="" title="" id="1" name="Picture"/>
            <a:graphic>
              <a:graphicData uri="http://schemas.openxmlformats.org/drawingml/2006/picture">
                <pic:pic>
                  <pic:nvPicPr>
                    <pic:cNvPr descr="images/alephbet.png" id="0" name="Picture"/>
                    <pic:cNvPicPr>
                      <a:picLocks noChangeArrowheads="1" noChangeAspect="1"/>
                    </pic:cNvPicPr>
                  </pic:nvPicPr>
                  <pic:blipFill>
                    <a:blip r:embed="rId69"/>
                    <a:stretch>
                      <a:fillRect/>
                    </a:stretch>
                  </pic:blipFill>
                  <pic:spPr bwMode="auto">
                    <a:xfrm>
                      <a:off x="0" y="0"/>
                      <a:ext cx="5943600" cy="986330"/>
                    </a:xfrm>
                    <a:prstGeom prst="rect">
                      <a:avLst/>
                    </a:prstGeom>
                    <a:noFill/>
                    <a:ln w="9525">
                      <a:noFill/>
                      <a:headEnd/>
                      <a:tailEnd/>
                    </a:ln>
                  </pic:spPr>
                </pic:pic>
              </a:graphicData>
            </a:graphic>
          </wp:inline>
        </w:drawing>
      </w:r>
    </w:p>
    <w:p>
      <w:pPr>
        <w:pStyle w:val="BodyText"/>
      </w:pPr>
      <w:r>
        <w:t xml:space="preserve">Almost every other grammar book would start with a lengthy description of each letter, how to write it, and how to pronounce it. We omit this because this is (and much more!) covered in detail in</w:t>
      </w:r>
      <w:r>
        <w:t xml:space="preserve"> </w:t>
      </w:r>
      <w:hyperlink r:id="rId70">
        <w:r>
          <w:rPr>
            <w:rStyle w:val="Hyperlink"/>
            <w:i/>
          </w:rPr>
          <w:t xml:space="preserve">Hebrew Quest</w:t>
        </w:r>
        <w:r>
          <w:rPr>
            <w:rStyle w:val="Hyperlink"/>
          </w:rPr>
          <w:t xml:space="preserve"> </w:t>
        </w:r>
        <w:r>
          <w:rPr>
            <w:rStyle w:val="Hyperlink"/>
          </w:rPr>
          <w:t xml:space="preserve">Lessons 2-11</w:t>
        </w:r>
      </w:hyperlink>
      <w:r>
        <w:t xml:space="preserve">. The points below and on the following pages will provide some foundations. This way, your grammar journey gets started in the right direction.</w:t>
      </w:r>
    </w:p>
    <w:p>
      <w:pPr>
        <w:numPr>
          <w:ilvl w:val="0"/>
          <w:numId w:val="1026"/>
        </w:numPr>
      </w:pPr>
      <w:r>
        <w:t xml:space="preserve">All letters you see in the picture of the Aleph-Bet above are classified as</w:t>
      </w:r>
      <w:r>
        <w:t xml:space="preserve"> </w:t>
      </w:r>
      <w:r>
        <w:t xml:space="preserve">“</w:t>
      </w:r>
      <w:r>
        <w:t xml:space="preserve">consonants.</w:t>
      </w:r>
      <w:r>
        <w:t xml:space="preserve">”</w:t>
      </w:r>
    </w:p>
    <w:p>
      <w:pPr>
        <w:numPr>
          <w:ilvl w:val="0"/>
          <w:numId w:val="1026"/>
        </w:numPr>
      </w:pPr>
      <w:r>
        <w:t xml:space="preserve">Whereas English has the vowel letters (A, E, I, O, U) as a core part of the Aleph-Bet, Hebrew treats vowels differently</w:t>
      </w:r>
    </w:p>
    <w:p>
      <w:pPr>
        <w:numPr>
          <w:ilvl w:val="0"/>
          <w:numId w:val="1026"/>
        </w:numPr>
      </w:pPr>
      <w:r>
        <w:t xml:space="preserve">א and ע are not vowels but silent consonants; in Sephardic pronunciation, they take on the pronunciation of their associated vowel (if there is one)</w:t>
      </w:r>
    </w:p>
    <w:p>
      <w:pPr>
        <w:numPr>
          <w:ilvl w:val="0"/>
          <w:numId w:val="1026"/>
        </w:numPr>
      </w:pPr>
      <w:r>
        <w:t xml:space="preserve">We’ll talk about vowels in Lesson 2</w:t>
      </w:r>
    </w:p>
    <w:p>
      <w:pPr>
        <w:pStyle w:val="FirstParagraph"/>
      </w:pPr>
      <w:r>
        <w:t xml:space="preserve">If you have not yet completed</w:t>
      </w:r>
      <w:r>
        <w:t xml:space="preserve"> </w:t>
      </w:r>
      <w:r>
        <w:rPr>
          <w:i/>
        </w:rPr>
        <w:t xml:space="preserve">Hebrew Quest</w:t>
      </w:r>
      <w:r>
        <w:t xml:space="preserve"> </w:t>
      </w:r>
      <w:r>
        <w:t xml:space="preserve">Lessons 1-11, we encourage you to stop here and move over to Hebrew Quest to complete the Alephbet lessons.</w:t>
      </w:r>
    </w:p>
    <w:p>
      <w:pPr>
        <w:pStyle w:val="BodyText"/>
      </w:pPr>
      <w:r>
        <w:t xml:space="preserve">In addition to learning the letters, you will learn things each letter has to teach us from a spiritual perspective.</w:t>
      </w:r>
    </w:p>
    <w:p>
      <w:pPr>
        <w:pStyle w:val="Heading2"/>
      </w:pPr>
      <w:bookmarkStart w:id="71" w:name="right_to_left"/>
      <w:r>
        <w:t xml:space="preserve">1.2	Hebrew is written and read from RIGHT-to-LEFT</w:t>
      </w:r>
      <w:bookmarkEnd w:id="71"/>
    </w:p>
    <w:p>
      <w:pPr>
        <w:pStyle w:val="FirstParagraph"/>
      </w:pPr>
      <w:r>
        <w:t xml:space="preserve">Note the front of a Hebrew book is the back of an English one:</w:t>
      </w:r>
    </w:p>
    <w:p>
      <w:pPr>
        <w:pStyle w:val="BodyText"/>
      </w:pPr>
      <w:r>
        <w:drawing>
          <wp:inline>
            <wp:extent cx="3810000" cy="730797"/>
            <wp:effectExtent b="0" l="0" r="0" t="0"/>
            <wp:docPr descr="" title="" id="1" name="Picture"/>
            <a:graphic>
              <a:graphicData uri="http://schemas.openxmlformats.org/drawingml/2006/picture">
                <pic:pic>
                  <pic:nvPicPr>
                    <pic:cNvPr descr="images/right_to_left.png" id="0" name="Picture"/>
                    <pic:cNvPicPr>
                      <a:picLocks noChangeArrowheads="1" noChangeAspect="1"/>
                    </pic:cNvPicPr>
                  </pic:nvPicPr>
                  <pic:blipFill>
                    <a:blip r:embed="rId72"/>
                    <a:stretch>
                      <a:fillRect/>
                    </a:stretch>
                  </pic:blipFill>
                  <pic:spPr bwMode="auto">
                    <a:xfrm>
                      <a:off x="0" y="0"/>
                      <a:ext cx="3810000" cy="730797"/>
                    </a:xfrm>
                    <a:prstGeom prst="rect">
                      <a:avLst/>
                    </a:prstGeom>
                    <a:noFill/>
                    <a:ln w="9525">
                      <a:noFill/>
                      <a:headEnd/>
                      <a:tailEnd/>
                    </a:ln>
                  </pic:spPr>
                </pic:pic>
              </a:graphicData>
            </a:graphic>
          </wp:inline>
        </w:drawing>
      </w:r>
      <w:r>
        <w:drawing>
          <wp:inline>
            <wp:extent cx="3810000" cy="3424719"/>
            <wp:effectExtent b="0" l="0" r="0" t="0"/>
            <wp:docPr descr="" title="" id="1" name="Picture"/>
            <a:graphic>
              <a:graphicData uri="http://schemas.openxmlformats.org/drawingml/2006/picture">
                <pic:pic>
                  <pic:nvPicPr>
                    <pic:cNvPr descr="images/hebrewbook.png" id="0" name="Picture"/>
                    <pic:cNvPicPr>
                      <a:picLocks noChangeArrowheads="1" noChangeAspect="1"/>
                    </pic:cNvPicPr>
                  </pic:nvPicPr>
                  <pic:blipFill>
                    <a:blip r:embed="rId73"/>
                    <a:stretch>
                      <a:fillRect/>
                    </a:stretch>
                  </pic:blipFill>
                  <pic:spPr bwMode="auto">
                    <a:xfrm>
                      <a:off x="0" y="0"/>
                      <a:ext cx="3810000" cy="3424719"/>
                    </a:xfrm>
                    <a:prstGeom prst="rect">
                      <a:avLst/>
                    </a:prstGeom>
                    <a:noFill/>
                    <a:ln w="9525">
                      <a:noFill/>
                      <a:headEnd/>
                      <a:tailEnd/>
                    </a:ln>
                  </pic:spPr>
                </pic:pic>
              </a:graphicData>
            </a:graphic>
          </wp:inline>
        </w:drawing>
      </w:r>
    </w:p>
    <w:p>
      <w:pPr>
        <w:numPr>
          <w:ilvl w:val="0"/>
          <w:numId w:val="1027"/>
        </w:numPr>
      </w:pPr>
      <w:r>
        <w:t xml:space="preserve">To our western eyes, this looks</w:t>
      </w:r>
      <w:r>
        <w:t xml:space="preserve"> </w:t>
      </w:r>
      <w:r>
        <w:t xml:space="preserve">“</w:t>
      </w:r>
      <w:r>
        <w:t xml:space="preserve">backward</w:t>
      </w:r>
      <w:r>
        <w:t xml:space="preserve">”</w:t>
      </w:r>
      <w:r>
        <w:t xml:space="preserve"> </w:t>
      </w:r>
      <w:r>
        <w:t xml:space="preserve">(but Israelis would say</w:t>
      </w:r>
      <w:r>
        <w:t xml:space="preserve"> </w:t>
      </w:r>
      <w:r>
        <w:rPr>
          <w:i/>
        </w:rPr>
        <w:t xml:space="preserve">we</w:t>
      </w:r>
      <w:r>
        <w:t xml:space="preserve"> </w:t>
      </w:r>
      <w:r>
        <w:t xml:space="preserve">are reading backward!)</w:t>
      </w:r>
    </w:p>
    <w:p>
      <w:pPr>
        <w:numPr>
          <w:ilvl w:val="0"/>
          <w:numId w:val="1027"/>
        </w:numPr>
      </w:pPr>
      <w:r>
        <w:t xml:space="preserve">When reading Hebrew, always start at the</w:t>
      </w:r>
      <w:r>
        <w:t xml:space="preserve"> </w:t>
      </w:r>
      <w:r>
        <w:t xml:space="preserve">“</w:t>
      </w:r>
      <w:r>
        <w:t xml:space="preserve">back</w:t>
      </w:r>
      <w:r>
        <w:t xml:space="preserve">”</w:t>
      </w:r>
      <w:r>
        <w:t xml:space="preserve"> </w:t>
      </w:r>
      <w:r>
        <w:t xml:space="preserve">and go from RIGHT to LEFT</w:t>
      </w:r>
    </w:p>
    <w:p>
      <w:r>
        <w:pict>
          <v:rect style="width:0;height:1.5pt" o:hralign="center" o:hrstd="t" o:hr="t"/>
        </w:pict>
      </w:r>
    </w:p>
    <w:p>
      <w:pPr>
        <w:pStyle w:val="FirstParagraph"/>
      </w:pPr>
      <w:r>
        <w:t xml:space="preserve">See</w:t>
      </w:r>
      <w:r>
        <w:t xml:space="preserve"> </w:t>
      </w:r>
      <w:r>
        <w:rPr>
          <w:b/>
        </w:rPr>
        <w:t xml:space="preserve">Hebrew Quest</w:t>
      </w:r>
      <w:r>
        <w:t xml:space="preserve"> </w:t>
      </w:r>
      <w:r>
        <w:t xml:space="preserve">discussion on Right to Left:</w:t>
      </w:r>
    </w:p>
    <w:p>
      <w:pPr>
        <w:pStyle w:val="Heading2"/>
      </w:pPr>
      <w:bookmarkStart w:id="74" w:name="sofit_letters"/>
      <w:r>
        <w:t xml:space="preserve">1.3	Five</w:t>
      </w:r>
      <w:r>
        <w:t xml:space="preserve"> </w:t>
      </w:r>
      <w:r>
        <w:t xml:space="preserve">“</w:t>
      </w:r>
      <w:r>
        <w:t xml:space="preserve">KiMNePaTZ</w:t>
      </w:r>
      <w:r>
        <w:t xml:space="preserve">”</w:t>
      </w:r>
      <w:r>
        <w:t xml:space="preserve"> </w:t>
      </w:r>
      <w:r>
        <w:t xml:space="preserve">letters have different final forms</w:t>
      </w:r>
      <w:bookmarkEnd w:id="74"/>
    </w:p>
    <w:p>
      <w:pPr>
        <w:pStyle w:val="FirstParagraph"/>
      </w:pPr>
      <w:r>
        <w:drawing>
          <wp:inline>
            <wp:extent cx="5943600" cy="742950"/>
            <wp:effectExtent b="0" l="0" r="0" t="0"/>
            <wp:docPr descr="" title="" id="1" name="Picture"/>
            <a:graphic>
              <a:graphicData uri="http://schemas.openxmlformats.org/drawingml/2006/picture">
                <pic:pic>
                  <pic:nvPicPr>
                    <pic:cNvPr descr="images/kimnepatz.gif" id="0" name="Picture"/>
                    <pic:cNvPicPr>
                      <a:picLocks noChangeArrowheads="1" noChangeAspect="1"/>
                    </pic:cNvPicPr>
                  </pic:nvPicPr>
                  <pic:blipFill>
                    <a:blip r:embed="rId75"/>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028"/>
        </w:numPr>
        <w:pStyle w:val="Compact"/>
      </w:pPr>
      <w:r>
        <w:t xml:space="preserve">Hebrew does not have capital letters the way English does, but a somewhat similar concept is five letters take what are called</w:t>
      </w:r>
      <w:r>
        <w:t xml:space="preserve"> </w:t>
      </w:r>
      <w:r>
        <w:t xml:space="preserve">“</w:t>
      </w:r>
      <w:r>
        <w:t xml:space="preserve">Final</w:t>
      </w:r>
      <w:r>
        <w:t xml:space="preserve">”</w:t>
      </w:r>
      <w:r>
        <w:t xml:space="preserve"> </w:t>
      </w:r>
      <w:r>
        <w:t xml:space="preserve">or</w:t>
      </w:r>
      <w:r>
        <w:t xml:space="preserve"> </w:t>
      </w:r>
      <w:r>
        <w:t xml:space="preserve">“</w:t>
      </w:r>
      <w:r>
        <w:t xml:space="preserve">Sofit</w:t>
      </w:r>
      <w:r>
        <w:t xml:space="preserve">”</w:t>
      </w:r>
      <w:r>
        <w:rPr>
          <w:rStyle w:val="FootnoteReference"/>
        </w:rPr>
        <w:footnoteReference w:id="76"/>
      </w:r>
      <w:r>
        <w:t xml:space="preserve"> </w:t>
      </w:r>
      <w:r>
        <w:t xml:space="preserve">forms when they appear at the END of a word</w:t>
      </w:r>
    </w:p>
    <w:p>
      <w:pPr>
        <w:numPr>
          <w:ilvl w:val="1"/>
          <w:numId w:val="1029"/>
        </w:numPr>
        <w:pStyle w:val="Compact"/>
      </w:pPr>
      <w:r>
        <w:t xml:space="preserve">Those letters are in red text above</w:t>
      </w:r>
    </w:p>
    <w:p>
      <w:pPr>
        <w:numPr>
          <w:ilvl w:val="0"/>
          <w:numId w:val="1028"/>
        </w:numPr>
        <w:pStyle w:val="Compact"/>
      </w:pPr>
      <w:r>
        <w:t xml:space="preserve">The letter Kaf כּ is the first letter in the Aleph-bet with a sofit form</w:t>
      </w:r>
    </w:p>
    <w:p>
      <w:pPr>
        <w:numPr>
          <w:ilvl w:val="1"/>
          <w:numId w:val="1030"/>
        </w:numPr>
        <w:pStyle w:val="Compact"/>
      </w:pPr>
      <w:r>
        <w:t xml:space="preserve">The final form is named Kaf Sofit ך</w:t>
      </w:r>
    </w:p>
    <w:p>
      <w:pPr>
        <w:numPr>
          <w:ilvl w:val="1"/>
          <w:numId w:val="1030"/>
        </w:numPr>
        <w:pStyle w:val="Compact"/>
      </w:pPr>
      <w:r>
        <w:t xml:space="preserve">Same for Mem מ and Mem sofit ם and so on</w:t>
      </w:r>
      <w:r>
        <w:rPr>
          <w:rStyle w:val="FootnoteReference"/>
        </w:rPr>
        <w:footnoteReference w:id="77"/>
      </w:r>
    </w:p>
    <w:p>
      <w:pPr>
        <w:numPr>
          <w:ilvl w:val="0"/>
          <w:numId w:val="1028"/>
        </w:numPr>
        <w:pStyle w:val="Compact"/>
      </w:pPr>
      <w:r>
        <w:t xml:space="preserve">The five letters that have these forms are Kaf, Mem, Nun, Pei, and Tsaddi: ך ם ן ף ץ</w:t>
      </w:r>
    </w:p>
    <w:p>
      <w:pPr>
        <w:numPr>
          <w:ilvl w:val="0"/>
          <w:numId w:val="1028"/>
        </w:numPr>
        <w:pStyle w:val="Compact"/>
      </w:pPr>
      <w:r>
        <w:t xml:space="preserve">You can remember the acronym, KiMNePaTZ, which is the made-up word you get when you string the five letters in a row</w:t>
      </w:r>
    </w:p>
    <w:p>
      <w:pPr>
        <w:numPr>
          <w:ilvl w:val="0"/>
          <w:numId w:val="1028"/>
        </w:numPr>
        <w:pStyle w:val="Compact"/>
      </w:pPr>
      <w:r>
        <w:t xml:space="preserve">The KiMNePaTZ sofit forms can look like other letters - your</w:t>
      </w:r>
      <w:r>
        <w:t xml:space="preserve"> </w:t>
      </w:r>
      <w:r>
        <w:rPr>
          <w:rStyle w:val="VerbatimChar"/>
        </w:rPr>
        <w:t xml:space="preserve">Anki</w:t>
      </w:r>
      <w:r>
        <w:t xml:space="preserve"> </w:t>
      </w:r>
      <w:r>
        <w:t xml:space="preserve">work for this Lesson will give you practice with identifying look-alike letters</w:t>
      </w:r>
    </w:p>
    <w:p>
      <w:pPr>
        <w:pStyle w:val="Heading2"/>
      </w:pPr>
      <w:bookmarkStart w:id="78" w:name="daghesh_lene"/>
      <w:r>
        <w:t xml:space="preserve">1.4	Six" BeGaD KePHaT" letters take a Daghesh Lene</w:t>
      </w:r>
      <w:bookmarkEnd w:id="78"/>
    </w:p>
    <w:p>
      <w:pPr>
        <w:pStyle w:val="FirstParagraph"/>
      </w:pPr>
      <w:r>
        <w:drawing>
          <wp:inline>
            <wp:extent cx="5943600" cy="742950"/>
            <wp:effectExtent b="0" l="0" r="0" t="0"/>
            <wp:docPr descr="" title="" id="1" name="Picture"/>
            <a:graphic>
              <a:graphicData uri="http://schemas.openxmlformats.org/drawingml/2006/picture">
                <pic:pic>
                  <pic:nvPicPr>
                    <pic:cNvPr descr="images/bdgkpt.gif" id="0" name="Picture"/>
                    <pic:cNvPicPr>
                      <a:picLocks noChangeArrowheads="1" noChangeAspect="1"/>
                    </pic:cNvPicPr>
                  </pic:nvPicPr>
                  <pic:blipFill>
                    <a:blip r:embed="rId79"/>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031"/>
        </w:numPr>
        <w:pStyle w:val="Compact"/>
      </w:pPr>
      <w:r>
        <w:t xml:space="preserve">Next, we need to learn the</w:t>
      </w:r>
      <w:r>
        <w:t xml:space="preserve"> </w:t>
      </w:r>
      <w:r>
        <w:t xml:space="preserve">“</w:t>
      </w:r>
      <w:r>
        <w:t xml:space="preserve">BeGaD Kephat</w:t>
      </w:r>
      <w:r>
        <w:t xml:space="preserve">”</w:t>
      </w:r>
      <w:r>
        <w:t xml:space="preserve"> </w:t>
      </w:r>
      <w:r>
        <w:t xml:space="preserve">letters</w:t>
      </w:r>
      <w:r>
        <w:rPr>
          <w:rStyle w:val="FootnoteReference"/>
        </w:rPr>
        <w:footnoteReference w:id="80"/>
      </w:r>
    </w:p>
    <w:p>
      <w:pPr>
        <w:numPr>
          <w:ilvl w:val="0"/>
          <w:numId w:val="1031"/>
        </w:numPr>
        <w:pStyle w:val="Compact"/>
      </w:pPr>
      <w:r>
        <w:t xml:space="preserve">The red and blue dots in the above letters are called</w:t>
      </w:r>
      <w:r>
        <w:t xml:space="preserve"> </w:t>
      </w:r>
      <w:r>
        <w:rPr>
          <w:b/>
        </w:rPr>
        <w:t xml:space="preserve">DAGHESH LENE</w:t>
      </w:r>
    </w:p>
    <w:p>
      <w:pPr>
        <w:numPr>
          <w:ilvl w:val="0"/>
          <w:numId w:val="1031"/>
        </w:numPr>
        <w:pStyle w:val="Compact"/>
      </w:pPr>
      <w:r>
        <w:t xml:space="preserve">The Daghesh Lene is inserted into the middle of the consonant</w:t>
      </w:r>
    </w:p>
    <w:p>
      <w:pPr>
        <w:numPr>
          <w:ilvl w:val="1"/>
          <w:numId w:val="1032"/>
        </w:numPr>
        <w:pStyle w:val="Compact"/>
      </w:pPr>
      <w:r>
        <w:t xml:space="preserve">The pronunciation of the letter is linguistically</w:t>
      </w:r>
      <w:r>
        <w:t xml:space="preserve"> </w:t>
      </w:r>
      <w:r>
        <w:t xml:space="preserve">“</w:t>
      </w:r>
      <w:r>
        <w:t xml:space="preserve">hard</w:t>
      </w:r>
      <w:r>
        <w:t xml:space="preserve">”</w:t>
      </w:r>
      <w:r>
        <w:t xml:space="preserve"> </w:t>
      </w:r>
      <w:r>
        <w:t xml:space="preserve">if the Daghesh Lene present or linguistically</w:t>
      </w:r>
      <w:r>
        <w:t xml:space="preserve"> </w:t>
      </w:r>
      <w:r>
        <w:t xml:space="preserve">“</w:t>
      </w:r>
      <w:r>
        <w:t xml:space="preserve">soft</w:t>
      </w:r>
      <w:r>
        <w:t xml:space="preserve">”</w:t>
      </w:r>
      <w:r>
        <w:t xml:space="preserve"> </w:t>
      </w:r>
      <w:r>
        <w:t xml:space="preserve">if not present</w:t>
      </w:r>
    </w:p>
    <w:p>
      <w:pPr>
        <w:numPr>
          <w:ilvl w:val="2"/>
          <w:numId w:val="1033"/>
        </w:numPr>
        <w:pStyle w:val="Compact"/>
      </w:pPr>
      <w:r>
        <w:t xml:space="preserve">so ב has a</w:t>
      </w:r>
      <w:r>
        <w:t xml:space="preserve"> </w:t>
      </w:r>
      <w:r>
        <w:t xml:space="preserve">“</w:t>
      </w:r>
      <w:r>
        <w:t xml:space="preserve">soft b</w:t>
      </w:r>
      <w:r>
        <w:t xml:space="preserve">”</w:t>
      </w:r>
      <w:r>
        <w:t xml:space="preserve"> </w:t>
      </w:r>
      <w:r>
        <w:t xml:space="preserve">sound, in other words a</w:t>
      </w:r>
      <w:r>
        <w:t xml:space="preserve"> </w:t>
      </w:r>
      <w:r>
        <w:t xml:space="preserve">“</w:t>
      </w:r>
      <w:r>
        <w:t xml:space="preserve">v</w:t>
      </w:r>
      <w:r>
        <w:t xml:space="preserve">”</w:t>
      </w:r>
      <w:r>
        <w:t xml:space="preserve"> </w:t>
      </w:r>
      <w:r>
        <w:t xml:space="preserve">sound</w:t>
      </w:r>
    </w:p>
    <w:p>
      <w:pPr>
        <w:numPr>
          <w:ilvl w:val="2"/>
          <w:numId w:val="1033"/>
        </w:numPr>
        <w:pStyle w:val="Compact"/>
      </w:pPr>
      <w:r>
        <w:t xml:space="preserve">בּ has a</w:t>
      </w:r>
      <w:r>
        <w:t xml:space="preserve"> </w:t>
      </w:r>
      <w:r>
        <w:t xml:space="preserve">“</w:t>
      </w:r>
      <w:r>
        <w:t xml:space="preserve">hard b</w:t>
      </w:r>
      <w:r>
        <w:t xml:space="preserve">”</w:t>
      </w:r>
      <w:r>
        <w:t xml:space="preserve"> </w:t>
      </w:r>
      <w:r>
        <w:t xml:space="preserve">sound, in other words a</w:t>
      </w:r>
      <w:r>
        <w:t xml:space="preserve"> </w:t>
      </w:r>
      <w:r>
        <w:t xml:space="preserve">“</w:t>
      </w:r>
      <w:r>
        <w:t xml:space="preserve">b</w:t>
      </w:r>
      <w:r>
        <w:t xml:space="preserve">”</w:t>
      </w:r>
      <w:r>
        <w:t xml:space="preserve"> </w:t>
      </w:r>
      <w:r>
        <w:t xml:space="preserve">sound</w:t>
      </w:r>
    </w:p>
    <w:p>
      <w:pPr>
        <w:numPr>
          <w:ilvl w:val="2"/>
          <w:numId w:val="1033"/>
        </w:numPr>
        <w:pStyle w:val="Compact"/>
      </w:pPr>
      <w:r>
        <w:t xml:space="preserve">כ sounds like the</w:t>
      </w:r>
      <w:r>
        <w:t xml:space="preserve"> </w:t>
      </w:r>
      <w:r>
        <w:t xml:space="preserve">“</w:t>
      </w:r>
      <w:r>
        <w:t xml:space="preserve">ch</w:t>
      </w:r>
      <w:r>
        <w:t xml:space="preserve">”</w:t>
      </w:r>
      <w:r>
        <w:t xml:space="preserve"> </w:t>
      </w:r>
      <w:r>
        <w:t xml:space="preserve">in</w:t>
      </w:r>
      <w:r>
        <w:t xml:space="preserve"> </w:t>
      </w:r>
      <w:r>
        <w:t xml:space="preserve">“</w:t>
      </w:r>
      <w:r>
        <w:t xml:space="preserve">bach</w:t>
      </w:r>
      <w:r>
        <w:t xml:space="preserve">”</w:t>
      </w:r>
      <w:r>
        <w:t xml:space="preserve">, while כּ is</w:t>
      </w:r>
      <w:r>
        <w:t xml:space="preserve"> </w:t>
      </w:r>
      <w:r>
        <w:t xml:space="preserve">“</w:t>
      </w:r>
      <w:r>
        <w:t xml:space="preserve">k</w:t>
      </w:r>
      <w:r>
        <w:t xml:space="preserve">”</w:t>
      </w:r>
      <w:r>
        <w:t xml:space="preserve"> </w:t>
      </w:r>
      <w:r>
        <w:t xml:space="preserve">as in</w:t>
      </w:r>
      <w:r>
        <w:t xml:space="preserve"> </w:t>
      </w:r>
      <w:r>
        <w:t xml:space="preserve">“</w:t>
      </w:r>
      <w:r>
        <w:t xml:space="preserve">kite</w:t>
      </w:r>
      <w:r>
        <w:t xml:space="preserve">”</w:t>
      </w:r>
    </w:p>
    <w:p>
      <w:pPr>
        <w:numPr>
          <w:ilvl w:val="2"/>
          <w:numId w:val="1033"/>
        </w:numPr>
        <w:pStyle w:val="Compact"/>
      </w:pPr>
      <w:r>
        <w:t xml:space="preserve">פ is the</w:t>
      </w:r>
      <w:r>
        <w:t xml:space="preserve"> </w:t>
      </w:r>
      <w:r>
        <w:t xml:space="preserve">“</w:t>
      </w:r>
      <w:r>
        <w:t xml:space="preserve">ph</w:t>
      </w:r>
      <w:r>
        <w:t xml:space="preserve">”</w:t>
      </w:r>
      <w:r>
        <w:t xml:space="preserve"> </w:t>
      </w:r>
      <w:r>
        <w:t xml:space="preserve">in</w:t>
      </w:r>
      <w:r>
        <w:t xml:space="preserve"> </w:t>
      </w:r>
      <w:r>
        <w:t xml:space="preserve">“</w:t>
      </w:r>
      <w:r>
        <w:t xml:space="preserve">phone</w:t>
      </w:r>
      <w:r>
        <w:t xml:space="preserve">”</w:t>
      </w:r>
      <w:r>
        <w:t xml:space="preserve">, while פּ is the</w:t>
      </w:r>
      <w:r>
        <w:t xml:space="preserve"> </w:t>
      </w:r>
      <w:r>
        <w:t xml:space="preserve">“</w:t>
      </w:r>
      <w:r>
        <w:t xml:space="preserve">p</w:t>
      </w:r>
      <w:r>
        <w:t xml:space="preserve">”</w:t>
      </w:r>
      <w:r>
        <w:t xml:space="preserve"> </w:t>
      </w:r>
      <w:r>
        <w:t xml:space="preserve">in</w:t>
      </w:r>
      <w:r>
        <w:t xml:space="preserve"> </w:t>
      </w:r>
      <w:r>
        <w:t xml:space="preserve">“</w:t>
      </w:r>
      <w:r>
        <w:t xml:space="preserve">pull</w:t>
      </w:r>
      <w:r>
        <w:t xml:space="preserve">”</w:t>
      </w:r>
    </w:p>
    <w:p>
      <w:pPr>
        <w:numPr>
          <w:ilvl w:val="0"/>
          <w:numId w:val="1031"/>
        </w:numPr>
        <w:pStyle w:val="Compact"/>
      </w:pPr>
      <w:r>
        <w:t xml:space="preserve">At one time, all six of these letters had different pronunciations, but today, only three do. These are the letters in blue above</w:t>
      </w:r>
      <w:r>
        <w:t xml:space="preserve"> </w:t>
      </w:r>
      <w:r>
        <w:rPr>
          <w:b/>
        </w:rPr>
        <w:t xml:space="preserve">בּ כּ פּ</w:t>
      </w:r>
    </w:p>
    <w:p>
      <w:pPr>
        <w:numPr>
          <w:ilvl w:val="1"/>
          <w:numId w:val="1034"/>
        </w:numPr>
        <w:pStyle w:val="Compact"/>
      </w:pPr>
      <w:r>
        <w:t xml:space="preserve">Since the letters without the Daghesh Lene want to be</w:t>
      </w:r>
      <w:r>
        <w:t xml:space="preserve"> </w:t>
      </w:r>
      <w:r>
        <w:t xml:space="preserve">“</w:t>
      </w:r>
      <w:r>
        <w:t xml:space="preserve">lazy</w:t>
      </w:r>
      <w:r>
        <w:t xml:space="preserve">”</w:t>
      </w:r>
      <w:r>
        <w:t xml:space="preserve"> </w:t>
      </w:r>
      <w:r>
        <w:t xml:space="preserve">- for example a weak</w:t>
      </w:r>
      <w:r>
        <w:t xml:space="preserve"> </w:t>
      </w:r>
      <w:r>
        <w:t xml:space="preserve">‘</w:t>
      </w:r>
      <w:r>
        <w:t xml:space="preserve">v</w:t>
      </w:r>
      <w:r>
        <w:t xml:space="preserve">’</w:t>
      </w:r>
      <w:r>
        <w:t xml:space="preserve"> </w:t>
      </w:r>
      <w:r>
        <w:t xml:space="preserve">instead of a strong</w:t>
      </w:r>
      <w:r>
        <w:t xml:space="preserve"> </w:t>
      </w:r>
      <w:r>
        <w:t xml:space="preserve">‘</w:t>
      </w:r>
      <w:r>
        <w:t xml:space="preserve">b</w:t>
      </w:r>
      <w:r>
        <w:t xml:space="preserve">’</w:t>
      </w:r>
      <w:r>
        <w:t xml:space="preserve">- our mnemonic for these is</w:t>
      </w:r>
      <w:r>
        <w:t xml:space="preserve"> </w:t>
      </w:r>
      <w:r>
        <w:t xml:space="preserve">“</w:t>
      </w:r>
      <w:r>
        <w:t xml:space="preserve">BuCK uP! You Lazy Letters!</w:t>
      </w:r>
      <w:r>
        <w:t xml:space="preserve">”</w:t>
      </w:r>
    </w:p>
    <w:p>
      <w:pPr>
        <w:numPr>
          <w:ilvl w:val="0"/>
          <w:numId w:val="1035"/>
        </w:numPr>
        <w:pStyle w:val="Compact"/>
      </w:pPr>
      <w:r>
        <w:t xml:space="preserve">There other</w:t>
      </w:r>
      <w:r>
        <w:t xml:space="preserve"> </w:t>
      </w:r>
      <w:r>
        <w:t xml:space="preserve">“</w:t>
      </w:r>
      <w:r>
        <w:t xml:space="preserve">dots</w:t>
      </w:r>
      <w:r>
        <w:t xml:space="preserve">”</w:t>
      </w:r>
      <w:r>
        <w:t xml:space="preserve"> </w:t>
      </w:r>
      <w:r>
        <w:t xml:space="preserve">in Hebrew with various meanings</w:t>
      </w:r>
    </w:p>
    <w:p>
      <w:pPr>
        <w:numPr>
          <w:ilvl w:val="0"/>
          <w:numId w:val="1035"/>
        </w:numPr>
        <w:pStyle w:val="Compact"/>
      </w:pPr>
      <w:r>
        <w:t xml:space="preserve">The Daghesh Lene ONLY applies to Bet - Gimmel - Dalet - Kaf - Pei - and Tav</w:t>
      </w:r>
    </w:p>
    <w:p>
      <w:pPr>
        <w:numPr>
          <w:ilvl w:val="1"/>
          <w:numId w:val="1036"/>
        </w:numPr>
        <w:pStyle w:val="Compact"/>
      </w:pPr>
      <w:r>
        <w:t xml:space="preserve">If a dot appears in any other letter, it is NOT a Daghesh Lene</w:t>
      </w:r>
    </w:p>
    <w:p>
      <w:pPr>
        <w:numPr>
          <w:ilvl w:val="0"/>
          <w:numId w:val="1035"/>
        </w:numPr>
        <w:pStyle w:val="Compact"/>
      </w:pPr>
      <w:r>
        <w:t xml:space="preserve">We’ll dig deeper into the Daghesh Lene and its much more important twin, the Daghesh Forte, over the next few lessons.</w:t>
      </w:r>
    </w:p>
    <w:p>
      <w:pPr>
        <w:pStyle w:val="Heading2"/>
      </w:pPr>
      <w:bookmarkStart w:id="81" w:name="gutturals"/>
      <w:r>
        <w:t xml:space="preserve">1.5	We classify four consonants as</w:t>
      </w:r>
      <w:r>
        <w:t xml:space="preserve"> </w:t>
      </w:r>
      <w:r>
        <w:rPr>
          <w:b/>
        </w:rPr>
        <w:t xml:space="preserve">Gutturals</w:t>
      </w:r>
      <w:r>
        <w:t xml:space="preserve"> </w:t>
      </w:r>
      <w:r>
        <w:t xml:space="preserve">(and one is a sometimes-guttural)</w:t>
      </w:r>
      <w:bookmarkEnd w:id="81"/>
    </w:p>
    <w:p>
      <w:pPr>
        <w:pStyle w:val="FirstParagraph"/>
      </w:pPr>
      <w:r>
        <w:drawing>
          <wp:inline>
            <wp:extent cx="5943600" cy="742950"/>
            <wp:effectExtent b="0" l="0" r="0" t="0"/>
            <wp:docPr descr="" title="" id="1" name="Picture"/>
            <a:graphic>
              <a:graphicData uri="http://schemas.openxmlformats.org/drawingml/2006/picture">
                <pic:pic>
                  <pic:nvPicPr>
                    <pic:cNvPr descr="images/gutturals.gif" id="0" name="Picture"/>
                    <pic:cNvPicPr>
                      <a:picLocks noChangeArrowheads="1" noChangeAspect="1"/>
                    </pic:cNvPicPr>
                  </pic:nvPicPr>
                  <pic:blipFill>
                    <a:blip r:embed="rId82"/>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037"/>
        </w:numPr>
        <w:pStyle w:val="Compact"/>
      </w:pPr>
      <w:r>
        <w:t xml:space="preserve">We like to say that the gutturals (and sometimes Resh) will be our trouble-makers because they tend not to play nice with the other Hebrew rules</w:t>
      </w:r>
    </w:p>
    <w:p>
      <w:pPr>
        <w:numPr>
          <w:ilvl w:val="1"/>
          <w:numId w:val="1038"/>
        </w:numPr>
        <w:pStyle w:val="Compact"/>
      </w:pPr>
      <w:r>
        <w:t xml:space="preserve">The good news is the behavior of the Gutturals and Resh is entirely predictable</w:t>
      </w:r>
    </w:p>
    <w:p>
      <w:pPr>
        <w:numPr>
          <w:ilvl w:val="1"/>
          <w:numId w:val="1038"/>
        </w:numPr>
        <w:pStyle w:val="Compact"/>
      </w:pPr>
      <w:r>
        <w:t xml:space="preserve">We will learn this over the next few lessons (and indeed, the rest of the course)</w:t>
      </w:r>
    </w:p>
    <w:p>
      <w:pPr>
        <w:numPr>
          <w:ilvl w:val="0"/>
          <w:numId w:val="1037"/>
        </w:numPr>
        <w:pStyle w:val="Compact"/>
      </w:pPr>
      <w:r>
        <w:t xml:space="preserve">There are four proper gutturals: Aleph, Hei, Chet, and Ayin (in red above)</w:t>
      </w:r>
    </w:p>
    <w:p>
      <w:pPr>
        <w:numPr>
          <w:ilvl w:val="0"/>
          <w:numId w:val="1037"/>
        </w:numPr>
        <w:pStyle w:val="Compact"/>
      </w:pPr>
      <w:r>
        <w:t xml:space="preserve">The letter Resh ר (in orange above) is not formally a Guttural; but since it can’t decide whether to behave or not, sometimes we include Resh with the other Gutturals</w:t>
      </w:r>
    </w:p>
    <w:p>
      <w:pPr>
        <w:numPr>
          <w:ilvl w:val="0"/>
          <w:numId w:val="1037"/>
        </w:numPr>
        <w:pStyle w:val="Compact"/>
      </w:pPr>
      <w:r>
        <w:t xml:space="preserve">For now, memorize the group of four guttural consonants in red and Resh, the sometimes-guttural-like letter in orange.</w:t>
      </w:r>
    </w:p>
    <w:p>
      <w:pPr>
        <w:pStyle w:val="FirstParagraph"/>
      </w:pPr>
      <w:r>
        <w:t xml:space="preserve">Learning how the Gutturals behave and what spelling changes they cause is one of the most critical facets of Hebrew grammar</w:t>
      </w:r>
    </w:p>
    <w:p>
      <w:pPr>
        <w:pStyle w:val="Heading2"/>
      </w:pPr>
      <w:bookmarkStart w:id="83" w:name="X3a40c1cdabf2659944b8a5e3366ace32026a293"/>
      <w:r>
        <w:t xml:space="preserve">1.6	We classify ten consonants as</w:t>
      </w:r>
      <w:r>
        <w:t xml:space="preserve"> </w:t>
      </w:r>
      <w:r>
        <w:t xml:space="preserve">“</w:t>
      </w:r>
      <w:r>
        <w:t xml:space="preserve">SQiN eM LeVY</w:t>
      </w:r>
      <w:r>
        <w:t xml:space="preserve">”</w:t>
      </w:r>
      <w:bookmarkEnd w:id="83"/>
    </w:p>
    <w:p>
      <w:pPr>
        <w:pStyle w:val="FirstParagraph"/>
      </w:pPr>
      <w:r>
        <w:drawing>
          <wp:inline>
            <wp:extent cx="5943600" cy="742950"/>
            <wp:effectExtent b="0" l="0" r="0" t="0"/>
            <wp:docPr descr="" title="" id="1" name="Picture"/>
            <a:graphic>
              <a:graphicData uri="http://schemas.openxmlformats.org/drawingml/2006/picture">
                <pic:pic>
                  <pic:nvPicPr>
                    <pic:cNvPr descr="images/01_sqinemlevy_gif.gif" id="0" name="Picture"/>
                    <pic:cNvPicPr>
                      <a:picLocks noChangeArrowheads="1" noChangeAspect="1"/>
                    </pic:cNvPicPr>
                  </pic:nvPicPr>
                  <pic:blipFill>
                    <a:blip r:embed="rId84"/>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039"/>
        </w:numPr>
        <w:pStyle w:val="Compact"/>
      </w:pPr>
      <w:r>
        <w:t xml:space="preserve">This is another group of letters that can behave differently</w:t>
      </w:r>
    </w:p>
    <w:p>
      <w:pPr>
        <w:numPr>
          <w:ilvl w:val="0"/>
          <w:numId w:val="1039"/>
        </w:numPr>
        <w:pStyle w:val="Compact"/>
      </w:pPr>
      <w:r>
        <w:t xml:space="preserve">They are called the</w:t>
      </w:r>
      <w:r>
        <w:t xml:space="preserve"> </w:t>
      </w:r>
      <w:r>
        <w:rPr>
          <w:i/>
        </w:rPr>
        <w:t xml:space="preserve">SQiN eM LeVY</w:t>
      </w:r>
      <w:r>
        <w:t xml:space="preserve"> </w:t>
      </w:r>
      <w:r>
        <w:t xml:space="preserve">letters because of the made-up word that is formed by the letters:</w:t>
      </w:r>
    </w:p>
    <w:p>
      <w:pPr>
        <w:numPr>
          <w:ilvl w:val="1"/>
          <w:numId w:val="1040"/>
        </w:numPr>
        <w:pStyle w:val="Compact"/>
      </w:pPr>
      <w:r>
        <w:t xml:space="preserve">S - שׂשׁסצ the Sibilants (letters that make an S sound)</w:t>
      </w:r>
      <w:r>
        <w:rPr>
          <w:rStyle w:val="FootnoteReference"/>
        </w:rPr>
        <w:footnoteReference w:id="85"/>
      </w:r>
    </w:p>
    <w:p>
      <w:pPr>
        <w:numPr>
          <w:ilvl w:val="1"/>
          <w:numId w:val="1040"/>
        </w:numPr>
        <w:pStyle w:val="Compact"/>
      </w:pPr>
      <w:r>
        <w:t xml:space="preserve">Q - ק</w:t>
      </w:r>
    </w:p>
    <w:p>
      <w:pPr>
        <w:numPr>
          <w:ilvl w:val="1"/>
          <w:numId w:val="1040"/>
        </w:numPr>
        <w:pStyle w:val="Compact"/>
      </w:pPr>
      <w:r>
        <w:t xml:space="preserve">N - נ</w:t>
      </w:r>
    </w:p>
    <w:p>
      <w:pPr>
        <w:numPr>
          <w:ilvl w:val="1"/>
          <w:numId w:val="1040"/>
        </w:numPr>
        <w:pStyle w:val="Compact"/>
      </w:pPr>
      <w:r>
        <w:t xml:space="preserve">M - מ</w:t>
      </w:r>
    </w:p>
    <w:p>
      <w:pPr>
        <w:numPr>
          <w:ilvl w:val="1"/>
          <w:numId w:val="1040"/>
        </w:numPr>
        <w:pStyle w:val="Compact"/>
      </w:pPr>
      <w:r>
        <w:t xml:space="preserve">L - ל</w:t>
      </w:r>
    </w:p>
    <w:p>
      <w:pPr>
        <w:numPr>
          <w:ilvl w:val="1"/>
          <w:numId w:val="1040"/>
        </w:numPr>
        <w:pStyle w:val="Compact"/>
      </w:pPr>
      <w:r>
        <w:t xml:space="preserve">V - ו</w:t>
      </w:r>
    </w:p>
    <w:p>
      <w:pPr>
        <w:numPr>
          <w:ilvl w:val="1"/>
          <w:numId w:val="1040"/>
        </w:numPr>
        <w:pStyle w:val="Compact"/>
      </w:pPr>
      <w:r>
        <w:t xml:space="preserve">Y - י</w:t>
      </w:r>
    </w:p>
    <w:p>
      <w:pPr>
        <w:pStyle w:val="Heading2"/>
      </w:pPr>
      <w:bookmarkStart w:id="86" w:name="look-alike-letters"/>
      <w:r>
        <w:t xml:space="preserve">1.7	Look out for look-alike Letters</w:t>
      </w:r>
      <w:bookmarkEnd w:id="86"/>
    </w:p>
    <w:p>
      <w:pPr>
        <w:numPr>
          <w:ilvl w:val="0"/>
          <w:numId w:val="1041"/>
        </w:numPr>
        <w:pStyle w:val="Compact"/>
      </w:pPr>
      <w:r>
        <w:t xml:space="preserve">Hebrew has many letters that can look similar, especially to someone just learning the Aleph-bet</w:t>
      </w:r>
    </w:p>
    <w:p>
      <w:pPr>
        <w:numPr>
          <w:ilvl w:val="0"/>
          <w:numId w:val="1041"/>
        </w:numPr>
        <w:pStyle w:val="Compact"/>
      </w:pPr>
      <w:r>
        <w:t xml:space="preserve">For example</w:t>
      </w:r>
      <w:r>
        <w:t xml:space="preserve"> </w:t>
      </w:r>
      <w:r>
        <w:t xml:space="preserve">נ</w:t>
      </w:r>
      <w:r>
        <w:t xml:space="preserve">,</w:t>
      </w:r>
      <w:r>
        <w:t xml:space="preserve"> </w:t>
      </w:r>
      <w:r>
        <w:t xml:space="preserve">ג</w:t>
      </w:r>
      <w:r>
        <w:t xml:space="preserve"> </w:t>
      </w:r>
      <w:r>
        <w:t xml:space="preserve">and</w:t>
      </w:r>
      <w:r>
        <w:t xml:space="preserve"> </w:t>
      </w:r>
      <w:r>
        <w:t xml:space="preserve">כ</w:t>
      </w:r>
      <w:r>
        <w:t xml:space="preserve">;</w:t>
      </w:r>
      <w:r>
        <w:t xml:space="preserve"> </w:t>
      </w:r>
      <w:r>
        <w:t xml:space="preserve">ס</w:t>
      </w:r>
      <w:r>
        <w:t xml:space="preserve"> </w:t>
      </w:r>
      <w:r>
        <w:t xml:space="preserve">and</w:t>
      </w:r>
      <w:r>
        <w:t xml:space="preserve"> </w:t>
      </w:r>
      <w:r>
        <w:t xml:space="preserve">ם</w:t>
      </w:r>
      <w:r>
        <w:t xml:space="preserve">; or</w:t>
      </w:r>
      <w:r>
        <w:t xml:space="preserve"> </w:t>
      </w:r>
      <w:r>
        <w:t xml:space="preserve">ר</w:t>
      </w:r>
      <w:r>
        <w:t xml:space="preserve">,</w:t>
      </w:r>
      <w:r>
        <w:t xml:space="preserve"> </w:t>
      </w:r>
      <w:r>
        <w:t xml:space="preserve">ד</w:t>
      </w:r>
      <w:r>
        <w:t xml:space="preserve"> </w:t>
      </w:r>
      <w:r>
        <w:t xml:space="preserve">and</w:t>
      </w:r>
      <w:r>
        <w:t xml:space="preserve"> </w:t>
      </w:r>
      <w:r>
        <w:t xml:space="preserve">ך</w:t>
      </w:r>
    </w:p>
    <w:p>
      <w:pPr>
        <w:numPr>
          <w:ilvl w:val="0"/>
          <w:numId w:val="1041"/>
        </w:numPr>
        <w:pStyle w:val="Compact"/>
      </w:pPr>
      <w:r>
        <w:t xml:space="preserve">The</w:t>
      </w:r>
      <w:r>
        <w:t xml:space="preserve"> </w:t>
      </w:r>
      <w:r>
        <w:rPr>
          <w:rStyle w:val="VerbatimChar"/>
        </w:rPr>
        <w:t xml:space="preserve">Anki</w:t>
      </w:r>
      <w:r>
        <w:t xml:space="preserve"> </w:t>
      </w:r>
      <w:r>
        <w:t xml:space="preserve">deck will give you practice on distinguishing these.</w:t>
      </w:r>
    </w:p>
    <w:p>
      <w:pPr>
        <w:numPr>
          <w:ilvl w:val="0"/>
          <w:numId w:val="1041"/>
        </w:numPr>
        <w:pStyle w:val="Compact"/>
      </w:pPr>
      <w:r>
        <w:t xml:space="preserve">Also, in Hebrew Quest, when Izzy reviewed the Aleph-Bet in lessons 2-11, he talked about each letter’s</w:t>
      </w:r>
      <w:r>
        <w:t xml:space="preserve"> </w:t>
      </w:r>
      <w:r>
        <w:t xml:space="preserve">“</w:t>
      </w:r>
      <w:r>
        <w:t xml:space="preserve">twin</w:t>
      </w:r>
      <w:r>
        <w:t xml:space="preserve">”</w:t>
      </w:r>
      <w:r>
        <w:t xml:space="preserve"> </w:t>
      </w:r>
      <w:r>
        <w:t xml:space="preserve">and how to spot the difference</w:t>
      </w:r>
    </w:p>
    <w:p>
      <w:pPr>
        <w:numPr>
          <w:ilvl w:val="0"/>
          <w:numId w:val="1041"/>
        </w:numPr>
        <w:pStyle w:val="Compact"/>
      </w:pPr>
      <w:r>
        <w:t xml:space="preserve">We encourage you to revisit those</w:t>
      </w:r>
      <w:r>
        <w:t xml:space="preserve"> </w:t>
      </w:r>
      <w:hyperlink r:id="rId70">
        <w:r>
          <w:rPr>
            <w:rStyle w:val="Hyperlink"/>
          </w:rPr>
          <w:t xml:space="preserve">letter lessons</w:t>
        </w:r>
      </w:hyperlink>
      <w:r>
        <w:t xml:space="preserve">.</w:t>
      </w:r>
    </w:p>
    <w:p>
      <w:pPr>
        <w:pStyle w:val="FirstParagraph"/>
      </w:pPr>
      <w:r>
        <w:drawing>
          <wp:inline>
            <wp:extent cx="5080000" cy="2118360"/>
            <wp:effectExtent b="0" l="0" r="0" t="0"/>
            <wp:docPr descr="" title="" id="1" name="Picture"/>
            <a:graphic>
              <a:graphicData uri="http://schemas.openxmlformats.org/drawingml/2006/picture">
                <pic:pic>
                  <pic:nvPicPr>
                    <pic:cNvPr descr="images/01.izzy_aleph.jpg" id="0" name="Picture"/>
                    <pic:cNvPicPr>
                      <a:picLocks noChangeArrowheads="1" noChangeAspect="1"/>
                    </pic:cNvPicPr>
                  </pic:nvPicPr>
                  <pic:blipFill>
                    <a:blip r:embed="rId87"/>
                    <a:stretch>
                      <a:fillRect/>
                    </a:stretch>
                  </pic:blipFill>
                  <pic:spPr bwMode="auto">
                    <a:xfrm>
                      <a:off x="0" y="0"/>
                      <a:ext cx="5080000" cy="2118360"/>
                    </a:xfrm>
                    <a:prstGeom prst="rect">
                      <a:avLst/>
                    </a:prstGeom>
                    <a:noFill/>
                    <a:ln w="9525">
                      <a:noFill/>
                      <a:headEnd/>
                      <a:tailEnd/>
                    </a:ln>
                  </pic:spPr>
                </pic:pic>
              </a:graphicData>
            </a:graphic>
          </wp:inline>
        </w:drawing>
      </w:r>
    </w:p>
    <w:p>
      <w:pPr>
        <w:pStyle w:val="Heading2"/>
      </w:pPr>
      <w:bookmarkStart w:id="88" w:name="pronunciation"/>
      <w:r>
        <w:t xml:space="preserve">1.8	Sephardic and</w:t>
      </w:r>
      <w:r>
        <w:t xml:space="preserve"> </w:t>
      </w:r>
      <w:r>
        <w:t xml:space="preserve">“</w:t>
      </w:r>
      <w:r>
        <w:t xml:space="preserve">Seminary</w:t>
      </w:r>
      <w:r>
        <w:t xml:space="preserve">”</w:t>
      </w:r>
      <w:r>
        <w:t xml:space="preserve"> </w:t>
      </w:r>
      <w:r>
        <w:t xml:space="preserve">Pronunciation</w:t>
      </w:r>
      <w:bookmarkEnd w:id="88"/>
    </w:p>
    <w:p>
      <w:pPr>
        <w:pStyle w:val="FirstParagraph"/>
      </w:pPr>
      <w:r>
        <w:drawing>
          <wp:inline>
            <wp:extent cx="5943600" cy="898992"/>
            <wp:effectExtent b="0" l="0" r="0" t="0"/>
            <wp:docPr descr="" title="" id="1" name="Picture"/>
            <a:graphic>
              <a:graphicData uri="http://schemas.openxmlformats.org/drawingml/2006/picture">
                <pic:pic>
                  <pic:nvPicPr>
                    <pic:cNvPr descr="images/vav.png" id="0" name="Picture"/>
                    <pic:cNvPicPr>
                      <a:picLocks noChangeArrowheads="1" noChangeAspect="1"/>
                    </pic:cNvPicPr>
                  </pic:nvPicPr>
                  <pic:blipFill>
                    <a:blip r:embed="rId89"/>
                    <a:stretch>
                      <a:fillRect/>
                    </a:stretch>
                  </pic:blipFill>
                  <pic:spPr bwMode="auto">
                    <a:xfrm>
                      <a:off x="0" y="0"/>
                      <a:ext cx="5943600" cy="898992"/>
                    </a:xfrm>
                    <a:prstGeom prst="rect">
                      <a:avLst/>
                    </a:prstGeom>
                    <a:noFill/>
                    <a:ln w="9525">
                      <a:noFill/>
                      <a:headEnd/>
                      <a:tailEnd/>
                    </a:ln>
                  </pic:spPr>
                </pic:pic>
              </a:graphicData>
            </a:graphic>
          </wp:inline>
        </w:drawing>
      </w:r>
    </w:p>
    <w:p>
      <w:pPr>
        <w:numPr>
          <w:ilvl w:val="0"/>
          <w:numId w:val="1042"/>
        </w:numPr>
        <w:pStyle w:val="Compact"/>
      </w:pPr>
      <w:r>
        <w:t xml:space="preserve">There are some notable differences between what we might call academic or</w:t>
      </w:r>
      <w:r>
        <w:t xml:space="preserve"> </w:t>
      </w:r>
      <w:r>
        <w:t xml:space="preserve">“</w:t>
      </w:r>
      <w:r>
        <w:t xml:space="preserve">seminary</w:t>
      </w:r>
      <w:r>
        <w:rPr>
          <w:rStyle w:val="FootnoteReference"/>
        </w:rPr>
        <w:footnoteReference w:id="90"/>
      </w:r>
      <w:r>
        <w:t xml:space="preserve">”</w:t>
      </w:r>
      <w:r>
        <w:t xml:space="preserve"> </w:t>
      </w:r>
      <w:r>
        <w:t xml:space="preserve">Hebrew and</w:t>
      </w:r>
      <w:r>
        <w:t xml:space="preserve"> </w:t>
      </w:r>
      <w:r>
        <w:t xml:space="preserve">“</w:t>
      </w:r>
      <w:r>
        <w:t xml:space="preserve">real-world</w:t>
      </w:r>
      <w:r>
        <w:t xml:space="preserve">”</w:t>
      </w:r>
      <w:r>
        <w:t xml:space="preserve"> </w:t>
      </w:r>
      <w:r>
        <w:t xml:space="preserve">Hebrew. Seminary pronunciation is in red above, while Sephardic pronunciation is in blue.</w:t>
      </w:r>
    </w:p>
    <w:p>
      <w:pPr>
        <w:numPr>
          <w:ilvl w:val="1"/>
          <w:numId w:val="1043"/>
        </w:numPr>
        <w:pStyle w:val="Compact"/>
      </w:pPr>
      <w:r>
        <w:t xml:space="preserve">Real-world Hebrew is based on Sephardic pronunciation</w:t>
      </w:r>
    </w:p>
    <w:p>
      <w:pPr>
        <w:numPr>
          <w:ilvl w:val="0"/>
          <w:numId w:val="1042"/>
        </w:numPr>
        <w:pStyle w:val="Compact"/>
      </w:pPr>
      <w:r>
        <w:t xml:space="preserve">We’ve already talked about how only three of the Daghesh Lene letters need to</w:t>
      </w:r>
      <w:r>
        <w:t xml:space="preserve"> </w:t>
      </w:r>
      <w:r>
        <w:t xml:space="preserve">“</w:t>
      </w:r>
      <w:r>
        <w:t xml:space="preserve">BucK-uP</w:t>
      </w:r>
      <w:r>
        <w:t xml:space="preserve">”</w:t>
      </w:r>
    </w:p>
    <w:p>
      <w:pPr>
        <w:numPr>
          <w:ilvl w:val="0"/>
          <w:numId w:val="1042"/>
        </w:numPr>
        <w:pStyle w:val="Compact"/>
      </w:pPr>
      <w:r>
        <w:t xml:space="preserve">With</w:t>
      </w:r>
      <w:r>
        <w:t xml:space="preserve"> </w:t>
      </w:r>
      <w:r>
        <w:t xml:space="preserve">“</w:t>
      </w:r>
      <w:r>
        <w:t xml:space="preserve">Seminary Hebrew,</w:t>
      </w:r>
      <w:r>
        <w:t xml:space="preserve">”</w:t>
      </w:r>
      <w:r>
        <w:t xml:space="preserve"> </w:t>
      </w:r>
      <w:r>
        <w:t xml:space="preserve">the</w:t>
      </w:r>
      <w:r>
        <w:t xml:space="preserve"> </w:t>
      </w:r>
      <w:r>
        <w:t xml:space="preserve">ג</w:t>
      </w:r>
      <w:r>
        <w:t xml:space="preserve"> </w:t>
      </w:r>
      <w:r>
        <w:t xml:space="preserve">without the Daghesh Lene receives something like the GH in</w:t>
      </w:r>
      <w:r>
        <w:t xml:space="preserve"> </w:t>
      </w:r>
      <w:r>
        <w:t xml:space="preserve">“</w:t>
      </w:r>
      <w:r>
        <w:t xml:space="preserve">aGHast.</w:t>
      </w:r>
      <w:r>
        <w:t xml:space="preserve">”</w:t>
      </w:r>
      <w:r>
        <w:t xml:space="preserve"> </w:t>
      </w:r>
      <w:r>
        <w:t xml:space="preserve">The</w:t>
      </w:r>
      <w:r>
        <w:t xml:space="preserve"> </w:t>
      </w:r>
      <w:r>
        <w:t xml:space="preserve">ד</w:t>
      </w:r>
      <w:r>
        <w:t xml:space="preserve"> </w:t>
      </w:r>
      <w:r>
        <w:t xml:space="preserve">and</w:t>
      </w:r>
      <w:r>
        <w:t xml:space="preserve"> </w:t>
      </w:r>
      <w:r>
        <w:t xml:space="preserve">ת</w:t>
      </w:r>
      <w:r>
        <w:t xml:space="preserve"> </w:t>
      </w:r>
      <w:r>
        <w:t xml:space="preserve">without the Daghesh Lene are closer to the English DH/TH like</w:t>
      </w:r>
      <w:r>
        <w:t xml:space="preserve"> </w:t>
      </w:r>
      <w:r>
        <w:t xml:space="preserve">“</w:t>
      </w:r>
      <w:r>
        <w:t xml:space="preserve">this</w:t>
      </w:r>
      <w:r>
        <w:t xml:space="preserve">”</w:t>
      </w:r>
    </w:p>
    <w:p>
      <w:pPr>
        <w:numPr>
          <w:ilvl w:val="0"/>
          <w:numId w:val="1042"/>
        </w:numPr>
        <w:pStyle w:val="Compact"/>
      </w:pPr>
      <w:r>
        <w:t xml:space="preserve">Another difference between Sephardic and Seminary pronunciation is how to pronounce</w:t>
      </w:r>
      <w:r>
        <w:t xml:space="preserve"> </w:t>
      </w:r>
      <w:r>
        <w:t xml:space="preserve">ו</w:t>
      </w:r>
    </w:p>
    <w:p>
      <w:pPr>
        <w:numPr>
          <w:ilvl w:val="1"/>
          <w:numId w:val="1044"/>
        </w:numPr>
        <w:pStyle w:val="Compact"/>
      </w:pPr>
      <w:r>
        <w:t xml:space="preserve">In academia, the consonant receives the</w:t>
      </w:r>
      <w:r>
        <w:t xml:space="preserve"> </w:t>
      </w:r>
      <w:r>
        <w:t xml:space="preserve">“</w:t>
      </w:r>
      <w:r>
        <w:t xml:space="preserve">w</w:t>
      </w:r>
      <w:r>
        <w:t xml:space="preserve">”</w:t>
      </w:r>
      <w:r>
        <w:t xml:space="preserve"> </w:t>
      </w:r>
      <w:r>
        <w:t xml:space="preserve">sound and is called</w:t>
      </w:r>
      <w:r>
        <w:t xml:space="preserve"> </w:t>
      </w:r>
      <w:r>
        <w:t xml:space="preserve">“</w:t>
      </w:r>
      <w:r>
        <w:t xml:space="preserve">waw</w:t>
      </w:r>
      <w:r>
        <w:t xml:space="preserve">”</w:t>
      </w:r>
    </w:p>
    <w:p>
      <w:pPr>
        <w:numPr>
          <w:ilvl w:val="1"/>
          <w:numId w:val="1044"/>
        </w:numPr>
        <w:pStyle w:val="Compact"/>
      </w:pPr>
      <w:r>
        <w:t xml:space="preserve">In most non-academic circles, it receives the</w:t>
      </w:r>
      <w:r>
        <w:t xml:space="preserve"> </w:t>
      </w:r>
      <w:r>
        <w:t xml:space="preserve">“</w:t>
      </w:r>
      <w:r>
        <w:t xml:space="preserve">v</w:t>
      </w:r>
      <w:r>
        <w:t xml:space="preserve">”</w:t>
      </w:r>
      <w:r>
        <w:t xml:space="preserve"> </w:t>
      </w:r>
      <w:r>
        <w:t xml:space="preserve">sound and is pronounced</w:t>
      </w:r>
      <w:r>
        <w:t xml:space="preserve"> </w:t>
      </w:r>
      <w:r>
        <w:t xml:space="preserve">“</w:t>
      </w:r>
      <w:r>
        <w:t xml:space="preserve">vav</w:t>
      </w:r>
      <w:r>
        <w:t xml:space="preserve">”</w:t>
      </w:r>
    </w:p>
    <w:p>
      <w:pPr>
        <w:numPr>
          <w:ilvl w:val="0"/>
          <w:numId w:val="1042"/>
        </w:numPr>
        <w:pStyle w:val="Compact"/>
      </w:pPr>
      <w:r>
        <w:t xml:space="preserve">There are also significant differences in pronouncing vowels, which we will talk about in Lesson 2.</w:t>
      </w:r>
    </w:p>
    <w:p>
      <w:pPr>
        <w:numPr>
          <w:ilvl w:val="0"/>
          <w:numId w:val="1042"/>
        </w:numPr>
        <w:pStyle w:val="Compact"/>
      </w:pPr>
      <w:r>
        <w:t xml:space="preserve">For the most part, Hebrew GRAMMAR Quest will follow the Sephardic pronunciation</w:t>
      </w:r>
    </w:p>
    <w:p>
      <w:pPr>
        <w:numPr>
          <w:ilvl w:val="0"/>
          <w:numId w:val="1042"/>
        </w:numPr>
        <w:pStyle w:val="Compact"/>
      </w:pPr>
      <w:r>
        <w:t xml:space="preserve">Lastly, will use</w:t>
      </w:r>
      <w:r>
        <w:t xml:space="preserve"> </w:t>
      </w:r>
      <w:r>
        <w:t xml:space="preserve">“</w:t>
      </w:r>
      <w:r>
        <w:t xml:space="preserve">Adonai</w:t>
      </w:r>
      <w:r>
        <w:t xml:space="preserve">”</w:t>
      </w:r>
      <w:r>
        <w:t xml:space="preserve"> </w:t>
      </w:r>
      <w:r>
        <w:t xml:space="preserve">or</w:t>
      </w:r>
      <w:r>
        <w:t xml:space="preserve"> </w:t>
      </w:r>
      <w:r>
        <w:t xml:space="preserve">“</w:t>
      </w:r>
      <w:r>
        <w:t xml:space="preserve">the LORD</w:t>
      </w:r>
      <w:r>
        <w:t xml:space="preserve">”</w:t>
      </w:r>
      <w:r>
        <w:t xml:space="preserve"> </w:t>
      </w:r>
      <w:r>
        <w:t xml:space="preserve">when we encounter the Covenant Name</w:t>
      </w:r>
      <w:r>
        <w:rPr>
          <w:rStyle w:val="FootnoteReference"/>
        </w:rPr>
        <w:footnoteReference w:id="91"/>
      </w:r>
    </w:p>
    <w:p>
      <w:pPr>
        <w:pStyle w:val="Heading2"/>
      </w:pPr>
      <w:bookmarkStart w:id="92" w:name="lesson-conclusion-and-activities"/>
      <w:r>
        <w:t xml:space="preserve">Lesson Conclusion and Activities</w:t>
      </w:r>
      <w:bookmarkEnd w:id="92"/>
    </w:p>
    <w:p>
      <w:pPr>
        <w:pStyle w:val="FirstParagraph"/>
      </w:pPr>
      <w:r>
        <w:t xml:space="preserve">Congratulations on completing your first lesson!</w:t>
      </w:r>
    </w:p>
    <w:p>
      <w:pPr>
        <w:pStyle w:val="BodyText"/>
      </w:pPr>
      <w:r>
        <w:t xml:space="preserve">Now we’ll move into the Activities. This is where you take what you learned above and put it into practice using</w:t>
      </w:r>
      <w:r>
        <w:t xml:space="preserve"> </w:t>
      </w:r>
      <w:r>
        <w:rPr>
          <w:rStyle w:val="VerbatimChar"/>
        </w:rPr>
        <w:t xml:space="preserve">Anki</w:t>
      </w:r>
      <w:r>
        <w:t xml:space="preserve">. For this lesson, we also have a</w:t>
      </w:r>
      <w:r>
        <w:t xml:space="preserve"> </w:t>
      </w:r>
      <w:r>
        <w:rPr>
          <w:rStyle w:val="VerbatimChar"/>
        </w:rPr>
        <w:t xml:space="preserve">worksheet</w:t>
      </w:r>
      <w:r>
        <w:t xml:space="preserve"> </w:t>
      </w:r>
      <w:r>
        <w:t xml:space="preserve">and an additional writing activity.</w:t>
      </w:r>
    </w:p>
    <w:p>
      <w:pPr>
        <w:pStyle w:val="Heading3"/>
      </w:pPr>
      <w:bookmarkStart w:id="93" w:name="anki-1"/>
      <w:r>
        <w:t xml:space="preserve">Anki</w:t>
      </w:r>
      <w:bookmarkEnd w:id="93"/>
    </w:p>
    <w:p>
      <w:pPr>
        <w:numPr>
          <w:ilvl w:val="0"/>
          <w:numId w:val="1045"/>
        </w:numPr>
        <w:pStyle w:val="Compact"/>
      </w:pPr>
      <w:r>
        <w:rPr>
          <w:rStyle w:val="VerbatimChar"/>
        </w:rPr>
        <w:t xml:space="preserve">Lesson 01 A. Vocab</w:t>
      </w:r>
      <w:r>
        <w:t xml:space="preserve"> </w:t>
      </w:r>
      <w:r>
        <w:t xml:space="preserve">- Learn (or relearn) the Aleph-Bet with Izzy</w:t>
      </w:r>
    </w:p>
    <w:p>
      <w:pPr>
        <w:numPr>
          <w:ilvl w:val="0"/>
          <w:numId w:val="1045"/>
        </w:numPr>
        <w:pStyle w:val="Compact"/>
      </w:pPr>
      <w:r>
        <w:rPr>
          <w:rStyle w:val="VerbatimChar"/>
        </w:rPr>
        <w:t xml:space="preserve">Lesson 01 B. Grammar</w:t>
      </w:r>
      <w:r>
        <w:t xml:space="preserve"> </w:t>
      </w:r>
      <w:r>
        <w:t xml:space="preserve">- Identify look-alike Hebrew letters</w:t>
      </w:r>
    </w:p>
    <w:p>
      <w:pPr>
        <w:numPr>
          <w:ilvl w:val="0"/>
          <w:numId w:val="1045"/>
        </w:numPr>
        <w:pStyle w:val="Compact"/>
      </w:pPr>
      <w:r>
        <w:rPr>
          <w:rStyle w:val="VerbatimChar"/>
        </w:rPr>
        <w:t xml:space="preserve">Lesson 01 C. Study Verses</w:t>
      </w:r>
      <w:r>
        <w:t xml:space="preserve"> </w:t>
      </w:r>
      <w:r>
        <w:t xml:space="preserve">- we won’t be working on any Study Verses just yet, but we will learn some grammar shorthand that we will use when we get to Lesson 3.</w:t>
      </w:r>
    </w:p>
    <w:p>
      <w:pPr>
        <w:pStyle w:val="FirstParagraph"/>
      </w:pPr>
      <w:r>
        <w:t xml:space="preserve">Access Anki using your mobile app, desktop version, or</w:t>
      </w:r>
      <w:r>
        <w:t xml:space="preserve"> </w:t>
      </w:r>
      <w:hyperlink r:id="rId94">
        <w:r>
          <w:rPr>
            <w:rStyle w:val="Hyperlink"/>
          </w:rPr>
          <w:t xml:space="preserve">the web-based version (login may be required)</w:t>
        </w:r>
      </w:hyperlink>
    </w:p>
    <w:p>
      <w:pPr>
        <w:pStyle w:val="Heading3"/>
      </w:pPr>
      <w:bookmarkStart w:id="95" w:name="worksheets-1"/>
      <w:r>
        <w:t xml:space="preserve">Worksheets: Letter Writing</w:t>
      </w:r>
      <w:bookmarkEnd w:id="95"/>
    </w:p>
    <w:p>
      <w:pPr>
        <w:numPr>
          <w:ilvl w:val="0"/>
          <w:numId w:val="1046"/>
        </w:numPr>
        <w:pStyle w:val="Compact"/>
      </w:pPr>
      <w:r>
        <w:t xml:space="preserve">Practice writing the letters individually using the</w:t>
      </w:r>
      <w:r>
        <w:t xml:space="preserve"> </w:t>
      </w:r>
      <w:hyperlink r:id="rId96">
        <w:r>
          <w:rPr>
            <w:rStyle w:val="Hyperlink"/>
          </w:rPr>
          <w:t xml:space="preserve">Letter Writing worksheet</w:t>
        </w:r>
      </w:hyperlink>
    </w:p>
    <w:p>
      <w:pPr>
        <w:numPr>
          <w:ilvl w:val="1"/>
          <w:numId w:val="1047"/>
        </w:numPr>
        <w:pStyle w:val="Compact"/>
      </w:pPr>
      <w:r>
        <w:t xml:space="preserve">If you would like some tips on how to write the letters, you can use</w:t>
      </w:r>
      <w:r>
        <w:t xml:space="preserve"> </w:t>
      </w:r>
      <w:hyperlink r:id="rId97">
        <w:r>
          <w:rPr>
            <w:rStyle w:val="Hyperlink"/>
          </w:rPr>
          <w:t xml:space="preserve">this guide</w:t>
        </w:r>
      </w:hyperlink>
      <w:r>
        <w:t xml:space="preserve"> </w:t>
      </w:r>
      <w:r>
        <w:t xml:space="preserve">from Dr. Beckman.</w:t>
      </w:r>
    </w:p>
    <w:p>
      <w:pPr>
        <w:numPr>
          <w:ilvl w:val="1"/>
          <w:numId w:val="1047"/>
        </w:numPr>
        <w:pStyle w:val="Compact"/>
      </w:pPr>
      <w:r>
        <w:t xml:space="preserve">As we’ve said before, we strongly encourage everyone to watch (or re-watch) the</w:t>
      </w:r>
      <w:r>
        <w:t xml:space="preserve"> </w:t>
      </w:r>
      <w:hyperlink r:id="rId70">
        <w:r>
          <w:rPr>
            <w:rStyle w:val="Hyperlink"/>
            <w:i/>
          </w:rPr>
          <w:t xml:space="preserve">Hebrew Quest</w:t>
        </w:r>
        <w:r>
          <w:rPr>
            <w:rStyle w:val="Hyperlink"/>
          </w:rPr>
          <w:t xml:space="preserve"> </w:t>
        </w:r>
        <w:r>
          <w:rPr>
            <w:rStyle w:val="Hyperlink"/>
          </w:rPr>
          <w:t xml:space="preserve">lessons on the Aleph-Bet</w:t>
        </w:r>
      </w:hyperlink>
    </w:p>
    <w:p>
      <w:pPr>
        <w:numPr>
          <w:ilvl w:val="0"/>
          <w:numId w:val="1046"/>
        </w:numPr>
        <w:pStyle w:val="Compact"/>
      </w:pPr>
      <w:r>
        <w:t xml:space="preserve">Practice writing the entire AlephBet until you can do it FIVE times from memory. This will also be an instruction on the Quest Quiz.</w:t>
      </w:r>
    </w:p>
    <w:p>
      <w:pPr>
        <w:pStyle w:val="Heading2"/>
      </w:pPr>
      <w:bookmarkStart w:id="98" w:name="ruth-pursuit"/>
      <w:r>
        <w:t xml:space="preserve">Ruth Pursuit</w:t>
      </w:r>
      <w:bookmarkEnd w:id="98"/>
    </w:p>
    <w:p>
      <w:pPr>
        <w:numPr>
          <w:ilvl w:val="0"/>
          <w:numId w:val="1048"/>
        </w:numPr>
        <w:pStyle w:val="Compact"/>
      </w:pPr>
      <w:r>
        <w:t xml:space="preserve">This is a QUEST activity, similar to</w:t>
      </w:r>
      <w:r>
        <w:t xml:space="preserve"> </w:t>
      </w:r>
      <w:r>
        <w:t xml:space="preserve">“</w:t>
      </w:r>
      <w:r>
        <w:t xml:space="preserve">bag the letters</w:t>
      </w:r>
      <w:r>
        <w:t xml:space="preserve">”</w:t>
      </w:r>
      <w:r>
        <w:t xml:space="preserve"> </w:t>
      </w:r>
      <w:r>
        <w:t xml:space="preserve">from</w:t>
      </w:r>
      <w:r>
        <w:t xml:space="preserve"> </w:t>
      </w:r>
      <w:r>
        <w:rPr>
          <w:i/>
        </w:rPr>
        <w:t xml:space="preserve">Hebrew Quest</w:t>
      </w:r>
      <w:r>
        <w:t xml:space="preserve">.</w:t>
      </w:r>
      <w:r>
        <w:br/>
      </w:r>
    </w:p>
    <w:p>
      <w:pPr>
        <w:numPr>
          <w:ilvl w:val="0"/>
          <w:numId w:val="1048"/>
        </w:numPr>
        <w:pStyle w:val="Compact"/>
      </w:pPr>
      <w:r>
        <w:t xml:space="preserve">You can do this activity online using Google Docs or download/print and use physical highlighters.</w:t>
      </w:r>
    </w:p>
    <w:p>
      <w:pPr>
        <w:numPr>
          <w:ilvl w:val="0"/>
          <w:numId w:val="1048"/>
        </w:numPr>
        <w:pStyle w:val="Compact"/>
      </w:pPr>
      <w:r>
        <w:t xml:space="preserve">Click the link to open a</w:t>
      </w:r>
      <w:r>
        <w:t xml:space="preserve"> </w:t>
      </w:r>
      <w:hyperlink r:id="rId99">
        <w:r>
          <w:rPr>
            <w:rStyle w:val="Hyperlink"/>
          </w:rPr>
          <w:t xml:space="preserve">blank copy of Ruth Chapter 1</w:t>
        </w:r>
      </w:hyperlink>
      <w:r>
        <w:t xml:space="preserve">. You may need to sign in with a Google account.</w:t>
      </w:r>
    </w:p>
    <w:p>
      <w:pPr>
        <w:pStyle w:val="FirstParagraph"/>
      </w:pPr>
      <w:r>
        <w:t xml:space="preserve">YOUR QUEST</w:t>
      </w:r>
    </w:p>
    <w:p>
      <w:pPr>
        <w:numPr>
          <w:ilvl w:val="0"/>
          <w:numId w:val="1049"/>
        </w:numPr>
        <w:pStyle w:val="Compact"/>
      </w:pPr>
      <w:r>
        <w:t xml:space="preserve">Identify the four guttural letters in Ruth chapter 1(pink)</w:t>
      </w:r>
      <w:r>
        <w:rPr>
          <w:rStyle w:val="FootnoteReference"/>
        </w:rPr>
        <w:footnoteReference w:id="100"/>
      </w:r>
    </w:p>
    <w:p>
      <w:pPr>
        <w:numPr>
          <w:ilvl w:val="0"/>
          <w:numId w:val="1049"/>
        </w:numPr>
        <w:pStyle w:val="Compact"/>
      </w:pPr>
      <w:r>
        <w:t xml:space="preserve">Identify the one half-guttural (red)</w:t>
      </w:r>
    </w:p>
    <w:p>
      <w:pPr>
        <w:numPr>
          <w:ilvl w:val="0"/>
          <w:numId w:val="1049"/>
        </w:numPr>
        <w:pStyle w:val="Compact"/>
      </w:pPr>
      <w:r>
        <w:t xml:space="preserve">Identify the six BeGaD KePHaT letters, both with and without the Daghesh Lene, for a total of 12 letters (green)</w:t>
      </w:r>
    </w:p>
    <w:p>
      <w:pPr>
        <w:numPr>
          <w:ilvl w:val="0"/>
          <w:numId w:val="1049"/>
        </w:numPr>
        <w:pStyle w:val="Compact"/>
      </w:pPr>
      <w:r>
        <w:t xml:space="preserve">Identify the five final/sofit forms (blue)</w:t>
      </w:r>
    </w:p>
    <w:p>
      <w:pPr>
        <w:numPr>
          <w:ilvl w:val="0"/>
          <w:numId w:val="1049"/>
        </w:numPr>
        <w:pStyle w:val="Compact"/>
      </w:pPr>
      <w:r>
        <w:t xml:space="preserve">Identify the 12 remaining consonants not included in the above categories (including both forms of ש)(yellow)</w:t>
      </w:r>
    </w:p>
    <w:p>
      <w:pPr>
        <w:numPr>
          <w:ilvl w:val="0"/>
          <w:numId w:val="1049"/>
        </w:numPr>
        <w:pStyle w:val="Compact"/>
      </w:pPr>
      <w:r>
        <w:t xml:space="preserve">Find all examples of the names listed below (grey)</w:t>
      </w:r>
    </w:p>
    <w:p>
      <w:pPr>
        <w:numPr>
          <w:ilvl w:val="1"/>
          <w:numId w:val="1050"/>
        </w:numPr>
        <w:pStyle w:val="Compact"/>
      </w:pPr>
      <w:r>
        <w:t xml:space="preserve">Ruth - spelled</w:t>
      </w:r>
      <w:r>
        <w:t xml:space="preserve"> </w:t>
      </w:r>
      <w:r>
        <w:t xml:space="preserve">רוּת</w:t>
      </w:r>
      <w:r>
        <w:t xml:space="preserve">; also</w:t>
      </w:r>
      <w:r>
        <w:t xml:space="preserve"> </w:t>
      </w:r>
      <w:r>
        <w:t xml:space="preserve">“</w:t>
      </w:r>
      <w:r>
        <w:t xml:space="preserve">and Ruth</w:t>
      </w:r>
      <w:r>
        <w:t xml:space="preserve">”</w:t>
      </w:r>
      <w:r>
        <w:t xml:space="preserve"> </w:t>
      </w:r>
      <w:r>
        <w:t xml:space="preserve">-</w:t>
      </w:r>
      <w:r>
        <w:t xml:space="preserve"> </w:t>
      </w:r>
      <w:r>
        <w:t xml:space="preserve">וְרוּת</w:t>
      </w:r>
    </w:p>
    <w:p>
      <w:pPr>
        <w:numPr>
          <w:ilvl w:val="1"/>
          <w:numId w:val="1050"/>
        </w:numPr>
        <w:pStyle w:val="Compact"/>
      </w:pPr>
      <w:r>
        <w:t xml:space="preserve">Naomi - spelled</w:t>
      </w:r>
      <w:r>
        <w:t xml:space="preserve"> </w:t>
      </w:r>
      <w:r>
        <w:t xml:space="preserve">נָעֳמִי</w:t>
      </w:r>
    </w:p>
    <w:p>
      <w:pPr>
        <w:numPr>
          <w:ilvl w:val="1"/>
          <w:numId w:val="1050"/>
        </w:numPr>
        <w:pStyle w:val="Compact"/>
      </w:pPr>
      <w:r>
        <w:t xml:space="preserve">Bethlehem - spelled</w:t>
      </w:r>
      <w:r>
        <w:t xml:space="preserve"> </w:t>
      </w:r>
      <w:r>
        <w:t xml:space="preserve">בֵּית לֶחֶם</w:t>
      </w:r>
      <w:r>
        <w:t xml:space="preserve"> </w:t>
      </w:r>
      <w:r>
        <w:t xml:space="preserve">, also</w:t>
      </w:r>
      <w:r>
        <w:t xml:space="preserve"> </w:t>
      </w:r>
      <w:r>
        <w:t xml:space="preserve">“</w:t>
      </w:r>
      <w:r>
        <w:t xml:space="preserve">from Bethlehem</w:t>
      </w:r>
      <w:r>
        <w:t xml:space="preserve">”</w:t>
      </w:r>
      <w:r>
        <w:t xml:space="preserve"> </w:t>
      </w:r>
      <w:r>
        <w:t xml:space="preserve">-</w:t>
      </w:r>
      <w:r>
        <w:t xml:space="preserve"> </w:t>
      </w:r>
      <w:r>
        <w:t xml:space="preserve">מִבֵּית לֶחֶם</w:t>
      </w:r>
    </w:p>
    <w:p>
      <w:pPr>
        <w:numPr>
          <w:ilvl w:val="2"/>
          <w:numId w:val="1051"/>
        </w:numPr>
        <w:pStyle w:val="Compact"/>
      </w:pPr>
      <w:r>
        <w:t xml:space="preserve">Our one word</w:t>
      </w:r>
      <w:r>
        <w:t xml:space="preserve"> </w:t>
      </w:r>
      <w:r>
        <w:t xml:space="preserve">“</w:t>
      </w:r>
      <w:r>
        <w:t xml:space="preserve">Bethlehem</w:t>
      </w:r>
      <w:r>
        <w:t xml:space="preserve">”</w:t>
      </w:r>
      <w:r>
        <w:t xml:space="preserve"> </w:t>
      </w:r>
      <w:r>
        <w:t xml:space="preserve">is two words in Hebrew:</w:t>
      </w:r>
      <w:r>
        <w:t xml:space="preserve"> </w:t>
      </w:r>
      <w:r>
        <w:t xml:space="preserve">בֵּית</w:t>
      </w:r>
      <w:r>
        <w:t xml:space="preserve"> </w:t>
      </w:r>
      <w:r>
        <w:t xml:space="preserve">means</w:t>
      </w:r>
      <w:r>
        <w:t xml:space="preserve"> </w:t>
      </w:r>
      <w:r>
        <w:t xml:space="preserve">“</w:t>
      </w:r>
      <w:r>
        <w:t xml:space="preserve">house of</w:t>
      </w:r>
      <w:r>
        <w:t xml:space="preserve">”</w:t>
      </w:r>
      <w:r>
        <w:t xml:space="preserve"> </w:t>
      </w:r>
      <w:r>
        <w:t xml:space="preserve">and</w:t>
      </w:r>
      <w:r>
        <w:t xml:space="preserve"> </w:t>
      </w:r>
      <w:r>
        <w:t xml:space="preserve">לֶחֶם</w:t>
      </w:r>
      <w:r>
        <w:t xml:space="preserve"> </w:t>
      </w:r>
      <w:r>
        <w:t xml:space="preserve">means</w:t>
      </w:r>
      <w:r>
        <w:t xml:space="preserve"> </w:t>
      </w:r>
      <w:r>
        <w:t xml:space="preserve">“</w:t>
      </w:r>
      <w:r>
        <w:t xml:space="preserve">bread</w:t>
      </w:r>
      <w:r>
        <w:t xml:space="preserve">”</w:t>
      </w:r>
    </w:p>
    <w:p>
      <w:pPr>
        <w:numPr>
          <w:ilvl w:val="1"/>
          <w:numId w:val="1050"/>
        </w:numPr>
        <w:pStyle w:val="Compact"/>
      </w:pPr>
      <w:r>
        <w:t xml:space="preserve">Moab - spelled</w:t>
      </w:r>
      <w:r>
        <w:t xml:space="preserve"> </w:t>
      </w:r>
      <w:r>
        <w:t xml:space="preserve">מוֹאָב</w:t>
      </w:r>
      <w:r>
        <w:t xml:space="preserve">, also</w:t>
      </w:r>
      <w:r>
        <w:t xml:space="preserve"> </w:t>
      </w:r>
      <w:r>
        <w:t xml:space="preserve">“</w:t>
      </w:r>
      <w:r>
        <w:t xml:space="preserve">Moabites</w:t>
      </w:r>
      <w:r>
        <w:t xml:space="preserve">”</w:t>
      </w:r>
      <w:r>
        <w:t xml:space="preserve"> </w:t>
      </w:r>
      <w:r>
        <w:t xml:space="preserve">מֹאֲבִיּוֹת</w:t>
      </w:r>
      <w:r>
        <w:t xml:space="preserve">, and</w:t>
      </w:r>
      <w:r>
        <w:t xml:space="preserve"> </w:t>
      </w:r>
      <w:r>
        <w:t xml:space="preserve">“</w:t>
      </w:r>
      <w:r>
        <w:t xml:space="preserve">the Moabitess</w:t>
      </w:r>
      <w:r>
        <w:t xml:space="preserve">”</w:t>
      </w:r>
      <w:r>
        <w:t xml:space="preserve"> </w:t>
      </w:r>
      <w:r>
        <w:t xml:space="preserve">הַמּוֹאֲבִיָּה</w:t>
      </w:r>
    </w:p>
    <w:p>
      <w:pPr>
        <w:numPr>
          <w:ilvl w:val="0"/>
          <w:numId w:val="1052"/>
        </w:numPr>
        <w:pStyle w:val="Compact"/>
      </w:pPr>
      <w:r>
        <w:t xml:space="preserve">Check your results against the</w:t>
      </w:r>
      <w:r>
        <w:t xml:space="preserve"> </w:t>
      </w:r>
      <w:hyperlink r:id="rId101">
        <w:r>
          <w:rPr>
            <w:rStyle w:val="Hyperlink"/>
          </w:rPr>
          <w:t xml:space="preserve">Ruth Pursuit #1 Answer Key</w:t>
        </w:r>
      </w:hyperlink>
    </w:p>
    <w:p>
      <w:pPr>
        <w:pStyle w:val="Heading2"/>
      </w:pPr>
      <w:bookmarkStart w:id="102" w:name="ruth-pursuit-translation-worksheet"/>
      <w:r>
        <w:t xml:space="preserve">Ruth Pursuit Translation Worksheet</w:t>
      </w:r>
      <w:bookmarkEnd w:id="102"/>
    </w:p>
    <w:p>
      <w:pPr>
        <w:numPr>
          <w:ilvl w:val="0"/>
          <w:numId w:val="1053"/>
        </w:numPr>
        <w:pStyle w:val="Compact"/>
      </w:pPr>
      <w:r>
        <w:t xml:space="preserve">With almost every lesson of Hebrew GRAMMAR Quest, we will be gradually building a translation of Ruth chapter one</w:t>
      </w:r>
    </w:p>
    <w:p>
      <w:pPr>
        <w:numPr>
          <w:ilvl w:val="0"/>
          <w:numId w:val="1053"/>
        </w:numPr>
        <w:pStyle w:val="Compact"/>
      </w:pPr>
      <w:r>
        <w:t xml:space="preserve">Instead of going sequentially, we will be working to identify concepts</w:t>
      </w:r>
    </w:p>
    <w:p>
      <w:pPr>
        <w:numPr>
          <w:ilvl w:val="1"/>
          <w:numId w:val="1054"/>
        </w:numPr>
        <w:pStyle w:val="Compact"/>
      </w:pPr>
      <w:r>
        <w:t xml:space="preserve">We started with the simple words in the previous section</w:t>
      </w:r>
    </w:p>
    <w:p>
      <w:pPr>
        <w:numPr>
          <w:ilvl w:val="1"/>
          <w:numId w:val="1054"/>
        </w:numPr>
        <w:pStyle w:val="Compact"/>
      </w:pPr>
      <w:r>
        <w:t xml:space="preserve">Towards the end of the course, you will be translating complex verbs</w:t>
      </w:r>
    </w:p>
    <w:p>
      <w:pPr>
        <w:numPr>
          <w:ilvl w:val="0"/>
          <w:numId w:val="1053"/>
        </w:numPr>
        <w:pStyle w:val="Compact"/>
      </w:pPr>
      <w:r>
        <w:t xml:space="preserve">We want you to keep track of your progress, because in Unit 4, you will know enough Hebrew to compose your own translation of Ruth 1</w:t>
      </w:r>
    </w:p>
    <w:p>
      <w:pPr>
        <w:numPr>
          <w:ilvl w:val="0"/>
          <w:numId w:val="1053"/>
        </w:numPr>
        <w:pStyle w:val="Compact"/>
      </w:pPr>
      <w:r>
        <w:t xml:space="preserve">After you finish each</w:t>
      </w:r>
      <w:r>
        <w:t xml:space="preserve"> </w:t>
      </w:r>
      <w:r>
        <w:rPr>
          <w:rStyle w:val="VerbatimChar"/>
        </w:rPr>
        <w:t xml:space="preserve">Ruth Pursuit</w:t>
      </w:r>
      <w:r>
        <w:t xml:space="preserve">, be sure to update your worksheet</w:t>
      </w:r>
    </w:p>
    <w:p>
      <w:pPr>
        <w:pStyle w:val="FirstParagraph"/>
      </w:pPr>
      <w:r>
        <w:t xml:space="preserve">RUTH PURSUIT TRANSLATION WORKSHEET INSTRUCTIONS</w:t>
      </w:r>
    </w:p>
    <w:p>
      <w:pPr>
        <w:numPr>
          <w:ilvl w:val="0"/>
          <w:numId w:val="1055"/>
        </w:numPr>
        <w:pStyle w:val="Compact"/>
      </w:pPr>
      <w:r>
        <w:t xml:space="preserve">Download and open your</w:t>
      </w:r>
      <w:r>
        <w:t xml:space="preserve"> </w:t>
      </w:r>
      <w:r>
        <w:rPr>
          <w:rStyle w:val="VerbatimChar"/>
        </w:rPr>
        <w:t xml:space="preserve">Hebrew GRAMMAR Quest Checklist</w:t>
      </w:r>
      <w:r>
        <w:t xml:space="preserve"> </w:t>
      </w:r>
      <w:r>
        <w:t xml:space="preserve">if you haven’t already done so</w:t>
      </w:r>
    </w:p>
    <w:p>
      <w:pPr>
        <w:numPr>
          <w:ilvl w:val="0"/>
          <w:numId w:val="1055"/>
        </w:numPr>
        <w:pStyle w:val="Compact"/>
      </w:pPr>
      <w:r>
        <w:t xml:space="preserve">Find the</w:t>
      </w:r>
      <w:r>
        <w:t xml:space="preserve"> </w:t>
      </w:r>
      <w:r>
        <w:rPr>
          <w:rStyle w:val="VerbatimChar"/>
        </w:rPr>
        <w:t xml:space="preserve">Ruth 1 Translation</w:t>
      </w:r>
      <w:r>
        <w:t xml:space="preserve"> </w:t>
      </w:r>
      <w:r>
        <w:t xml:space="preserve">tab</w:t>
      </w:r>
    </w:p>
    <w:p>
      <w:pPr>
        <w:numPr>
          <w:ilvl w:val="0"/>
          <w:numId w:val="1055"/>
        </w:numPr>
        <w:pStyle w:val="Compact"/>
      </w:pPr>
      <w:r>
        <w:t xml:space="preserve">As you identify complete words (not the individual letters), enter the English meaning next to the applicable word</w:t>
      </w:r>
    </w:p>
    <w:p>
      <w:pPr>
        <w:numPr>
          <w:ilvl w:val="1"/>
          <w:numId w:val="1056"/>
        </w:numPr>
        <w:pStyle w:val="Compact"/>
      </w:pPr>
      <w:r>
        <w:t xml:space="preserve">For example, next to each occurrence of</w:t>
      </w:r>
      <w:r>
        <w:t xml:space="preserve"> </w:t>
      </w:r>
      <w:r>
        <w:t xml:space="preserve">מוֹאָב</w:t>
      </w:r>
      <w:r>
        <w:t xml:space="preserve">, type the word</w:t>
      </w:r>
      <w:r>
        <w:t xml:space="preserve"> </w:t>
      </w:r>
      <w:r>
        <w:rPr>
          <w:rStyle w:val="VerbatimChar"/>
        </w:rPr>
        <w:t xml:space="preserve">Moab</w:t>
      </w:r>
      <w:r>
        <w:t xml:space="preserve">, for</w:t>
      </w:r>
      <w:r>
        <w:t xml:space="preserve"> </w:t>
      </w:r>
      <w:r>
        <w:t xml:space="preserve">רוּת</w:t>
      </w:r>
      <w:r>
        <w:t xml:space="preserve">, enter</w:t>
      </w:r>
      <w:r>
        <w:t xml:space="preserve"> </w:t>
      </w:r>
      <w:r>
        <w:t xml:space="preserve">“</w:t>
      </w:r>
      <w:r>
        <w:t xml:space="preserve">Ruth</w:t>
      </w:r>
      <w:r>
        <w:t xml:space="preserve">”</w:t>
      </w:r>
      <w:r>
        <w:t xml:space="preserve"> </w:t>
      </w:r>
      <w:r>
        <w:t xml:space="preserve">and so forth</w:t>
      </w:r>
    </w:p>
    <w:p>
      <w:pPr>
        <w:numPr>
          <w:ilvl w:val="1"/>
          <w:numId w:val="1056"/>
        </w:numPr>
        <w:pStyle w:val="Compact"/>
      </w:pPr>
      <w:r>
        <w:t xml:space="preserve">You might want to make a note of the Lesson # (in this case</w:t>
      </w:r>
      <w:r>
        <w:t xml:space="preserve"> </w:t>
      </w:r>
      <w:r>
        <w:t xml:space="preserve">“</w:t>
      </w:r>
      <w:r>
        <w:t xml:space="preserve">1</w:t>
      </w:r>
      <w:r>
        <w:t xml:space="preserve">”</w:t>
      </w:r>
      <w:r>
        <w:t xml:space="preserve">) in case you need to refer back</w:t>
      </w:r>
    </w:p>
    <w:p>
      <w:pPr>
        <w:numPr>
          <w:ilvl w:val="1"/>
          <w:numId w:val="1056"/>
        </w:numPr>
        <w:pStyle w:val="Compact"/>
      </w:pPr>
      <w:r>
        <w:t xml:space="preserve">There is also a column for any notes you wish to make</w:t>
      </w:r>
    </w:p>
    <w:p>
      <w:pPr>
        <w:numPr>
          <w:ilvl w:val="1"/>
          <w:numId w:val="1056"/>
        </w:numPr>
        <w:pStyle w:val="Compact"/>
      </w:pPr>
      <w:r>
        <w:t xml:space="preserve">See examples for verse 1 in the worksheet</w:t>
      </w:r>
    </w:p>
    <w:p>
      <w:pPr>
        <w:numPr>
          <w:ilvl w:val="0"/>
          <w:numId w:val="1055"/>
        </w:numPr>
        <w:pStyle w:val="Compact"/>
      </w:pPr>
      <w:r>
        <w:t xml:space="preserve">Remember to update your translation worksheet after each lesson</w:t>
      </w:r>
    </w:p>
    <w:p>
      <w:pPr>
        <w:pStyle w:val="Heading2"/>
      </w:pPr>
      <w:bookmarkStart w:id="103" w:name="quest-quiz"/>
      <w:r>
        <w:t xml:space="preserve">Quest Quiz</w:t>
      </w:r>
      <w:bookmarkEnd w:id="103"/>
    </w:p>
    <w:p>
      <w:pPr>
        <w:pStyle w:val="FirstParagraph"/>
      </w:pPr>
      <w:r>
        <w:t xml:space="preserve">Here is our first</w:t>
      </w:r>
      <w:r>
        <w:t xml:space="preserve"> </w:t>
      </w:r>
      <w:r>
        <w:rPr>
          <w:rStyle w:val="VerbatimChar"/>
        </w:rPr>
        <w:t xml:space="preserve">Quest Quiz</w:t>
      </w:r>
      <w:r>
        <w:t xml:space="preserve">. Remember to treat this as a self-assessment. If you do well, you should be ready to progress to Lesson 2. If not, you may need to go back and review some concepts from Lesson 1. This is not for a grade, as there are no grades given in this course.</w:t>
      </w:r>
    </w:p>
    <w:p>
      <w:pPr>
        <w:pStyle w:val="BodyText"/>
      </w:pPr>
      <w:hyperlink r:id="rId104">
        <w:r>
          <w:rPr>
            <w:rStyle w:val="Hyperlink"/>
          </w:rPr>
          <w:t xml:space="preserve">Open Quest Quiz #1 in a new window</w:t>
        </w:r>
      </w:hyperlink>
    </w:p>
    <w:p>
      <w:pPr>
        <w:pStyle w:val="Heading1"/>
      </w:pPr>
      <w:bookmarkStart w:id="105" w:name="hebrew-vowels"/>
      <w:r>
        <w:t xml:space="preserve">2	Hebrew Vowels</w:t>
      </w:r>
      <w:bookmarkEnd w:id="105"/>
    </w:p>
    <w:p>
      <w:pPr>
        <w:pStyle w:val="BlockText"/>
      </w:pPr>
      <w:r>
        <w:t xml:space="preserve">To comprehend Biblical Hebrew, we must understand how words are formed and pronounced</w:t>
      </w:r>
    </w:p>
    <w:p>
      <w:pPr>
        <w:pStyle w:val="FirstParagraph"/>
      </w:pPr>
      <w:r>
        <w:t xml:space="preserve">Even though our goal may not necessarily be to converse in Biblical Hebrew, hearing the sound of the language aids our learning. Vowels are what give a language its distinctive sound. In Hebrew, the same three consonants can change meaning depending on the vowel combination.</w:t>
      </w:r>
    </w:p>
    <w:p>
      <w:pPr>
        <w:pStyle w:val="BodyText"/>
      </w:pPr>
      <w:r>
        <w:drawing>
          <wp:inline>
            <wp:extent cx="5943600" cy="839893"/>
            <wp:effectExtent b="0" l="0" r="0" t="0"/>
            <wp:docPr descr="" title="" id="1" name="Picture"/>
            <a:graphic>
              <a:graphicData uri="http://schemas.openxmlformats.org/drawingml/2006/picture">
                <pic:pic>
                  <pic:nvPicPr>
                    <pic:cNvPr descr="images/02.Gen0109.png" id="0" name="Picture"/>
                    <pic:cNvPicPr>
                      <a:picLocks noChangeArrowheads="1" noChangeAspect="1"/>
                    </pic:cNvPicPr>
                  </pic:nvPicPr>
                  <pic:blipFill>
                    <a:blip r:embed="rId106"/>
                    <a:stretch>
                      <a:fillRect/>
                    </a:stretch>
                  </pic:blipFill>
                  <pic:spPr bwMode="auto">
                    <a:xfrm>
                      <a:off x="0" y="0"/>
                      <a:ext cx="5943600" cy="839893"/>
                    </a:xfrm>
                    <a:prstGeom prst="rect">
                      <a:avLst/>
                    </a:prstGeom>
                    <a:noFill/>
                    <a:ln w="9525">
                      <a:noFill/>
                      <a:headEnd/>
                      <a:tailEnd/>
                    </a:ln>
                  </pic:spPr>
                </pic:pic>
              </a:graphicData>
            </a:graphic>
          </wp:inline>
        </w:drawing>
      </w:r>
    </w:p>
    <w:p>
      <w:pPr>
        <w:pStyle w:val="BodyText"/>
      </w:pPr>
      <w:r>
        <w:t xml:space="preserve">As Izzy says in Hebrew Quest,</w:t>
      </w:r>
      <w:r>
        <w:t xml:space="preserve"> </w:t>
      </w:r>
      <w:r>
        <w:t xml:space="preserve">“</w:t>
      </w:r>
      <w:r>
        <w:t xml:space="preserve">Vowels are important.</w:t>
      </w:r>
      <w:r>
        <w:t xml:space="preserve">”</w:t>
      </w:r>
      <w:r>
        <w:t xml:space="preserve"> </w:t>
      </w:r>
      <w:r>
        <w:t xml:space="preserve">On your screen, you see Genesis 1:9. The black font shows the text with no vowels. Over time, a group known as the Masorites developed the vowel notation we use today. These are the symbols in red. These are usually under, but sometimes in the middle of or over the affected consonant. This vowel system intends to preserve the pronunciation passed down for centuries via the oral tradition. The Hebrew name for these diacritical dots and dashes is</w:t>
      </w:r>
      <w:r>
        <w:t xml:space="preserve"> </w:t>
      </w:r>
      <w:r>
        <w:rPr>
          <w:i/>
        </w:rPr>
        <w:t xml:space="preserve">nikudot</w:t>
      </w:r>
      <w:r>
        <w:t xml:space="preserve">. The blue font shows additional cantillation marks, which synagogues use for chanting the verses. These marks also show where the word’s accent is.</w:t>
      </w:r>
      <w:r>
        <w:rPr>
          <w:rStyle w:val="FootnoteReference"/>
        </w:rPr>
        <w:footnoteReference w:id="107"/>
      </w:r>
    </w:p>
    <w:p>
      <w:pPr>
        <w:pStyle w:val="BodyText"/>
      </w:pPr>
      <w:r>
        <w:rPr>
          <w:b/>
        </w:rPr>
        <w:t xml:space="preserve">LESSON ITINERARY</w:t>
      </w:r>
    </w:p>
    <w:p>
      <w:pPr>
        <w:numPr>
          <w:ilvl w:val="0"/>
          <w:numId w:val="1057"/>
        </w:numPr>
        <w:pStyle w:val="Compact"/>
      </w:pPr>
      <w:r>
        <w:t xml:space="preserve">Memorize vowels that are not vowel letters</w:t>
      </w:r>
    </w:p>
    <w:p>
      <w:pPr>
        <w:numPr>
          <w:ilvl w:val="0"/>
          <w:numId w:val="1057"/>
        </w:numPr>
        <w:pStyle w:val="Compact"/>
      </w:pPr>
      <w:r>
        <w:t xml:space="preserve">Learn vocal Sheva and silent Sheva</w:t>
      </w:r>
    </w:p>
    <w:p>
      <w:pPr>
        <w:numPr>
          <w:ilvl w:val="0"/>
          <w:numId w:val="1057"/>
        </w:numPr>
        <w:pStyle w:val="Compact"/>
      </w:pPr>
      <w:r>
        <w:t xml:space="preserve">Memorize the vowel letters</w:t>
      </w:r>
    </w:p>
    <w:p>
      <w:pPr>
        <w:numPr>
          <w:ilvl w:val="0"/>
          <w:numId w:val="1057"/>
        </w:numPr>
        <w:pStyle w:val="Compact"/>
      </w:pPr>
      <w:r>
        <w:t xml:space="preserve">Meet</w:t>
      </w:r>
      <w:r>
        <w:t xml:space="preserve"> </w:t>
      </w:r>
      <w:r>
        <w:t xml:space="preserve">“</w:t>
      </w:r>
      <w:r>
        <w:t xml:space="preserve">defective</w:t>
      </w:r>
      <w:r>
        <w:t xml:space="preserve">”</w:t>
      </w:r>
      <w:r>
        <w:t xml:space="preserve"> </w:t>
      </w:r>
      <w:r>
        <w:t xml:space="preserve">and</w:t>
      </w:r>
      <w:r>
        <w:t xml:space="preserve"> </w:t>
      </w:r>
      <w:r>
        <w:t xml:space="preserve">“</w:t>
      </w:r>
      <w:r>
        <w:t xml:space="preserve">plene</w:t>
      </w:r>
      <w:r>
        <w:t xml:space="preserve">”</w:t>
      </w:r>
      <w:r>
        <w:t xml:space="preserve"> </w:t>
      </w:r>
      <w:r>
        <w:t xml:space="preserve">spelling</w:t>
      </w:r>
    </w:p>
    <w:p>
      <w:pPr>
        <w:numPr>
          <w:ilvl w:val="0"/>
          <w:numId w:val="1057"/>
        </w:numPr>
        <w:pStyle w:val="Compact"/>
      </w:pPr>
      <w:r>
        <w:t xml:space="preserve">Meet Dagesh Lene’s twin, Dagesh Forte</w:t>
      </w:r>
    </w:p>
    <w:p>
      <w:pPr>
        <w:numPr>
          <w:ilvl w:val="0"/>
          <w:numId w:val="1057"/>
        </w:numPr>
        <w:pStyle w:val="Compact"/>
      </w:pPr>
      <w:r>
        <w:t xml:space="preserve">Know the rule for a Dagesh Forte</w:t>
      </w:r>
    </w:p>
    <w:p>
      <w:pPr>
        <w:numPr>
          <w:ilvl w:val="0"/>
          <w:numId w:val="1057"/>
        </w:numPr>
        <w:pStyle w:val="Compact"/>
      </w:pPr>
      <w:r>
        <w:t xml:space="preserve">Know that the Gutturals and Resh reject Dagesh Forte</w:t>
      </w:r>
    </w:p>
    <w:p>
      <w:pPr>
        <w:pStyle w:val="FirstParagraph"/>
      </w:pPr>
      <w:r>
        <w:rPr>
          <w:b/>
        </w:rPr>
        <w:t xml:space="preserve">EQUIPMENT CHECK</w:t>
      </w:r>
    </w:p>
    <w:p>
      <w:pPr>
        <w:pStyle w:val="BodyText"/>
      </w:pPr>
      <w:r>
        <w:t xml:space="preserve">Before continuing, can you recite the following groups of letters from memory?</w:t>
      </w:r>
    </w:p>
    <w:p>
      <w:pPr>
        <w:numPr>
          <w:ilvl w:val="0"/>
          <w:numId w:val="1058"/>
        </w:numPr>
        <w:pStyle w:val="Compact"/>
      </w:pPr>
      <w:r>
        <w:t xml:space="preserve">All twenty-two consonants of the Hebrew Aleph-Bet</w:t>
      </w:r>
    </w:p>
    <w:p>
      <w:pPr>
        <w:numPr>
          <w:ilvl w:val="0"/>
          <w:numId w:val="1058"/>
        </w:numPr>
        <w:pStyle w:val="Compact"/>
      </w:pPr>
      <w:r>
        <w:t xml:space="preserve">The six BeGaD KePHaT letters</w:t>
      </w:r>
    </w:p>
    <w:p>
      <w:pPr>
        <w:numPr>
          <w:ilvl w:val="0"/>
          <w:numId w:val="1058"/>
        </w:numPr>
        <w:pStyle w:val="Compact"/>
      </w:pPr>
      <w:r>
        <w:t xml:space="preserve">The five KiMNePaTZ letters</w:t>
      </w:r>
    </w:p>
    <w:p>
      <w:pPr>
        <w:numPr>
          <w:ilvl w:val="0"/>
          <w:numId w:val="1058"/>
        </w:numPr>
        <w:pStyle w:val="Compact"/>
      </w:pPr>
      <w:r>
        <w:t xml:space="preserve">The four guttural letters and the one sometimes-guttural letter</w:t>
      </w:r>
    </w:p>
    <w:p>
      <w:pPr>
        <w:pStyle w:val="Heading2"/>
      </w:pPr>
      <w:bookmarkStart w:id="109" w:name="first-thought-1"/>
      <w:r>
        <w:t xml:space="preserve">First Thought</w:t>
      </w:r>
      <w:bookmarkEnd w:id="109"/>
    </w:p>
    <w:p>
      <w:pPr>
        <w:pStyle w:val="Heading3"/>
      </w:pPr>
      <w:bookmarkStart w:id="110" w:name="הֵמָּה-רָאוּ-מַעֲשֵׂי-יְהוָה"/>
      <w:r>
        <w:t xml:space="preserve">הֵמָּה רָאוּ מַעֲשֵׂי יְהוָה</w:t>
      </w:r>
      <w:bookmarkEnd w:id="110"/>
    </w:p>
    <w:p>
      <w:pPr>
        <w:pStyle w:val="FirstParagraph"/>
      </w:pPr>
      <w:r>
        <w:rPr>
          <w:i/>
        </w:rPr>
        <w:t xml:space="preserve">They have seen the works of Adonai (Psalms 107:24)</w:t>
      </w:r>
    </w:p>
    <w:p>
      <w:pPr>
        <w:pStyle w:val="BodyText"/>
      </w:pPr>
      <w:r>
        <w:t xml:space="preserve">Reflect on the works of HaShem that you have seen.</w:t>
      </w:r>
    </w:p>
    <w:p>
      <w:pPr>
        <w:pStyle w:val="BodyText"/>
      </w:pPr>
      <w:r>
        <w:t xml:space="preserve">Listen to this verse in Hebrew, then say it out loud:</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943600" cy="3962400"/>
            <wp:effectExtent b="0" l="0" r="0" t="0"/>
            <wp:docPr descr="Figure 2.1: Plain of Bethsaida - suggested location where 5000 saw the works of Yeshua (Mark 6). Courtesy of the Pictorial Library of Bible Lands" title="" id="1" name="Picture"/>
            <a:graphic>
              <a:graphicData uri="http://schemas.openxmlformats.org/drawingml/2006/picture">
                <pic:pic>
                  <pic:nvPicPr>
                    <pic:cNvPr descr="images/02-Plain%20of%20Bethsaida%20with%20green%20grass,%20tb110206630.jpg" id="0" name="Picture"/>
                    <pic:cNvPicPr>
                      <a:picLocks noChangeArrowheads="1" noChangeAspect="1"/>
                    </pic:cNvPicPr>
                  </pic:nvPicPr>
                  <pic:blipFill>
                    <a:blip r:embed="rId11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2.1: Plain of Bethsaida - suggested location where 5000 saw the works of Yeshua (Mark 6). Courtesy of the</w:t>
      </w:r>
      <w:r>
        <w:t xml:space="preserve"> </w:t>
      </w:r>
      <w:hyperlink r:id="rId67">
        <w:r>
          <w:rPr>
            <w:rStyle w:val="Hyperlink"/>
          </w:rPr>
          <w:t xml:space="preserve">Pictorial Library of Bible Lands</w:t>
        </w:r>
      </w:hyperlink>
    </w:p>
    <w:p>
      <w:pPr>
        <w:pStyle w:val="Heading2"/>
      </w:pPr>
      <w:bookmarkStart w:id="112" w:name="vowels"/>
      <w:r>
        <w:t xml:space="preserve">2.1	Vowels that are not vowel letters</w:t>
      </w:r>
      <w:bookmarkEnd w:id="112"/>
    </w:p>
    <w:p>
      <w:pPr>
        <w:pStyle w:val="Heading3"/>
      </w:pPr>
      <w:bookmarkStart w:id="113" w:name="X68de1181736b40adabe9aa4cb0f182dfeb6653d"/>
      <w:r>
        <w:t xml:space="preserve">Vowels come in three types: Long, Short, Reduced | Vowels come in five classes: A, E, I, O, U</w:t>
      </w:r>
      <w:bookmarkEnd w:id="113"/>
    </w:p>
    <w:p>
      <w:pPr>
        <w:numPr>
          <w:ilvl w:val="0"/>
          <w:numId w:val="1059"/>
        </w:numPr>
        <w:pStyle w:val="Compact"/>
      </w:pPr>
      <w:r>
        <w:t xml:space="preserve">Like we memorized the Aleph-bet, we will commit the vowels in the table below to memory</w:t>
      </w:r>
    </w:p>
    <w:p>
      <w:pPr>
        <w:numPr>
          <w:ilvl w:val="0"/>
          <w:numId w:val="1059"/>
        </w:numPr>
        <w:pStyle w:val="Compact"/>
      </w:pPr>
      <w:r>
        <w:t xml:space="preserve">Study the table below before doing the drills in</w:t>
      </w:r>
      <w:r>
        <w:t xml:space="preserve"> </w:t>
      </w:r>
      <w:r>
        <w:rPr>
          <w:rStyle w:val="VerbatimChar"/>
        </w:rPr>
        <w:t xml:space="preserve">Anki</w:t>
      </w:r>
    </w:p>
    <w:p>
      <w:pPr>
        <w:numPr>
          <w:ilvl w:val="1"/>
          <w:numId w:val="1060"/>
        </w:numPr>
        <w:pStyle w:val="Compact"/>
      </w:pPr>
      <w:r>
        <w:t xml:space="preserve">Knowing the vowel types (Long, Short, Reduced) and classes will make your grammatical life much more comfortable in the future</w:t>
      </w:r>
    </w:p>
    <w:p>
      <w:pPr>
        <w:numPr>
          <w:ilvl w:val="1"/>
          <w:numId w:val="1060"/>
        </w:numPr>
        <w:pStyle w:val="Compact"/>
      </w:pPr>
      <w:r>
        <w:t xml:space="preserve">The letter בּ is provided as a placeholder for the long/short vowels; ע represents any Guttural for the reduced vowels, since only Gutturals take the Reduced vowels</w:t>
      </w:r>
    </w:p>
    <w:p>
      <w:pPr>
        <w:numPr>
          <w:ilvl w:val="0"/>
          <w:numId w:val="1059"/>
        </w:numPr>
        <w:pStyle w:val="Compact"/>
      </w:pPr>
      <w:r>
        <w:t xml:space="preserve">Say the vowel</w:t>
      </w:r>
      <w:r>
        <w:t xml:space="preserve"> </w:t>
      </w:r>
      <w:r>
        <w:rPr>
          <w:i/>
        </w:rPr>
        <w:t xml:space="preserve">after</w:t>
      </w:r>
      <w:r>
        <w:t xml:space="preserve"> </w:t>
      </w:r>
      <w:r>
        <w:t xml:space="preserve">saying the associated consonant</w:t>
      </w:r>
      <w:r>
        <w:rPr>
          <w:rStyle w:val="FootnoteReference"/>
        </w:rPr>
        <w:footnoteReference w:id="114"/>
      </w:r>
      <w:r>
        <w:t xml:space="preserve"> </w:t>
      </w:r>
      <w:r>
        <w:t xml:space="preserve">So the first vowel example is</w:t>
      </w:r>
      <w:r>
        <w:t xml:space="preserve"> </w:t>
      </w:r>
      <w:r>
        <w:t xml:space="preserve">“</w:t>
      </w:r>
      <w:r>
        <w:t xml:space="preserve">qaw</w:t>
      </w:r>
      <w:r>
        <w:t xml:space="preserve">”</w:t>
      </w:r>
      <w:r>
        <w:t xml:space="preserve"> </w:t>
      </w:r>
      <w:r>
        <w:t xml:space="preserve">not</w:t>
      </w:r>
      <w:r>
        <w:t xml:space="preserve"> </w:t>
      </w:r>
      <w:r>
        <w:t xml:space="preserve">“</w:t>
      </w:r>
      <w:r>
        <w:t xml:space="preserve">awq</w:t>
      </w:r>
      <w:r>
        <w:t xml:space="preserve">”</w:t>
      </w:r>
      <w:r>
        <w:t xml:space="preserve">.</w:t>
      </w:r>
    </w:p>
    <w:p>
      <w:pPr>
        <w:numPr>
          <w:ilvl w:val="0"/>
          <w:numId w:val="1059"/>
        </w:numPr>
        <w:pStyle w:val="Compact"/>
      </w:pPr>
      <w:r>
        <w:t xml:space="preserve">Future lessons will explain the difference between Qamets and Qamets Hatuf</w:t>
      </w:r>
    </w:p>
    <w:p>
      <w:pPr>
        <w:pStyle w:val="FirstParagraph"/>
      </w:pPr>
      <w:r>
        <w:t xml:space="preserve">Another table to memorize:</w:t>
      </w:r>
    </w:p>
    <w:p>
      <w:pPr>
        <w:pStyle w:val="BodyText"/>
      </w:pPr>
      <w:r>
        <w:drawing>
          <wp:inline>
            <wp:extent cx="3810000" cy="3539018"/>
            <wp:effectExtent b="0" l="0" r="0" t="0"/>
            <wp:docPr descr="" title="" id="1" name="Picture"/>
            <a:graphic>
              <a:graphicData uri="http://schemas.openxmlformats.org/drawingml/2006/picture">
                <pic:pic>
                  <pic:nvPicPr>
                    <pic:cNvPr descr="images/02.vowels_not_letters.png" id="0" name="Picture"/>
                    <pic:cNvPicPr>
                      <a:picLocks noChangeArrowheads="1" noChangeAspect="1"/>
                    </pic:cNvPicPr>
                  </pic:nvPicPr>
                  <pic:blipFill>
                    <a:blip r:embed="rId115"/>
                    <a:stretch>
                      <a:fillRect/>
                    </a:stretch>
                  </pic:blipFill>
                  <pic:spPr bwMode="auto">
                    <a:xfrm>
                      <a:off x="0" y="0"/>
                      <a:ext cx="3810000" cy="3539018"/>
                    </a:xfrm>
                    <a:prstGeom prst="rect">
                      <a:avLst/>
                    </a:prstGeom>
                    <a:noFill/>
                    <a:ln w="9525">
                      <a:noFill/>
                      <a:headEnd/>
                      <a:tailEnd/>
                    </a:ln>
                  </pic:spPr>
                </pic:pic>
              </a:graphicData>
            </a:graphic>
          </wp:inline>
        </w:drawing>
      </w:r>
    </w:p>
    <w:p>
      <w:pPr>
        <w:pStyle w:val="BodyText"/>
      </w:pPr>
      <w:r>
        <w:t xml:space="preserve">Only</w:t>
      </w:r>
      <w:r>
        <w:t xml:space="preserve"> </w:t>
      </w:r>
      <w:r>
        <w:rPr>
          <w:b/>
        </w:rPr>
        <w:t xml:space="preserve">gutturals</w:t>
      </w:r>
      <w:r>
        <w:t xml:space="preserve"> </w:t>
      </w:r>
      <w:r>
        <w:t xml:space="preserve">take the</w:t>
      </w:r>
      <w:r>
        <w:t xml:space="preserve"> </w:t>
      </w:r>
      <w:r>
        <w:t xml:space="preserve">“</w:t>
      </w:r>
      <w:r>
        <w:t xml:space="preserve">Hateph</w:t>
      </w:r>
      <w:r>
        <w:t xml:space="preserve">”</w:t>
      </w:r>
      <w:r>
        <w:t xml:space="preserve"> </w:t>
      </w:r>
      <w:r>
        <w:t xml:space="preserve">vowels - to make it easier, we can pronounce all three Hateph vowels like the A in</w:t>
      </w:r>
      <w:r>
        <w:t xml:space="preserve"> </w:t>
      </w:r>
      <w:r>
        <w:t xml:space="preserve">A</w:t>
      </w:r>
      <w:r>
        <w:t xml:space="preserve">muse</w:t>
      </w:r>
    </w:p>
    <w:p>
      <w:pPr>
        <w:pStyle w:val="BodyText"/>
      </w:pPr>
      <w:r>
        <w:t xml:space="preserve">Hateph vowels are used because Gutturals reject vocal Sheva</w:t>
      </w:r>
    </w:p>
    <w:p>
      <w:pPr>
        <w:pStyle w:val="Heading2"/>
      </w:pPr>
      <w:bookmarkStart w:id="116" w:name="Sheva"/>
      <w:r>
        <w:t xml:space="preserve">2.2	Vocal and Silent Sheva</w:t>
      </w:r>
      <w:bookmarkEnd w:id="116"/>
    </w:p>
    <w:p>
      <w:pPr>
        <w:numPr>
          <w:ilvl w:val="0"/>
          <w:numId w:val="1061"/>
        </w:numPr>
        <w:pStyle w:val="Compact"/>
      </w:pPr>
      <w:r>
        <w:t xml:space="preserve">The Sheva can be tricky to grasp at first, since vocal and silent Sheva are written the same, but have two very different uses</w:t>
      </w:r>
    </w:p>
    <w:p>
      <w:pPr>
        <w:numPr>
          <w:ilvl w:val="0"/>
          <w:numId w:val="1061"/>
        </w:numPr>
        <w:pStyle w:val="Compact"/>
      </w:pPr>
      <w:r>
        <w:t xml:space="preserve">Both are written as קְ</w:t>
      </w:r>
    </w:p>
    <w:p>
      <w:pPr>
        <w:numPr>
          <w:ilvl w:val="1"/>
          <w:numId w:val="1062"/>
        </w:numPr>
        <w:pStyle w:val="Compact"/>
      </w:pPr>
      <w:r>
        <w:t xml:space="preserve">Both mark the END of a syllable</w:t>
      </w:r>
    </w:p>
    <w:p>
      <w:pPr>
        <w:numPr>
          <w:ilvl w:val="0"/>
          <w:numId w:val="1061"/>
        </w:numPr>
        <w:pStyle w:val="Compact"/>
      </w:pPr>
      <w:r>
        <w:t xml:space="preserve">VOCAL Sheva</w:t>
      </w:r>
      <w:r>
        <w:rPr>
          <w:rStyle w:val="FootnoteReference"/>
        </w:rPr>
        <w:footnoteReference w:id="117"/>
      </w:r>
      <w:r>
        <w:t xml:space="preserve"> </w:t>
      </w:r>
      <w:r>
        <w:t xml:space="preserve">is a REDUCED vowel, but does NOT have a vowel Class</w:t>
      </w:r>
    </w:p>
    <w:p>
      <w:pPr>
        <w:numPr>
          <w:ilvl w:val="1"/>
          <w:numId w:val="1063"/>
        </w:numPr>
        <w:pStyle w:val="Compact"/>
      </w:pPr>
      <w:r>
        <w:t xml:space="preserve">Only non-gutturals can take a Vocal Sheva</w:t>
      </w:r>
    </w:p>
    <w:p>
      <w:pPr>
        <w:numPr>
          <w:ilvl w:val="2"/>
          <w:numId w:val="1064"/>
        </w:numPr>
        <w:pStyle w:val="Compact"/>
      </w:pPr>
      <w:r>
        <w:t xml:space="preserve">Gutturals</w:t>
      </w:r>
      <w:r>
        <w:t xml:space="preserve"> </w:t>
      </w:r>
      <w:r>
        <w:rPr>
          <w:b/>
        </w:rPr>
        <w:t xml:space="preserve">reject</w:t>
      </w:r>
      <w:r>
        <w:t xml:space="preserve"> </w:t>
      </w:r>
      <w:r>
        <w:t xml:space="preserve">the Vocal Sheva and take the Hateph vowels instead</w:t>
      </w:r>
    </w:p>
    <w:p>
      <w:pPr>
        <w:numPr>
          <w:ilvl w:val="1"/>
          <w:numId w:val="1063"/>
        </w:numPr>
        <w:pStyle w:val="Compact"/>
      </w:pPr>
      <w:r>
        <w:t xml:space="preserve">Pronounced like the A in</w:t>
      </w:r>
      <w:r>
        <w:t xml:space="preserve"> </w:t>
      </w:r>
      <w:r>
        <w:t xml:space="preserve">A</w:t>
      </w:r>
      <w:r>
        <w:t xml:space="preserve">muse (same as Hateph Patach)</w:t>
      </w:r>
    </w:p>
    <w:p>
      <w:pPr>
        <w:numPr>
          <w:ilvl w:val="0"/>
          <w:numId w:val="1061"/>
        </w:numPr>
        <w:pStyle w:val="Compact"/>
      </w:pPr>
      <w:r>
        <w:t xml:space="preserve">SILENT Sheva is not a reduced vowel, in fact, it is NOT A VOWEL AT ALL</w:t>
      </w:r>
    </w:p>
    <w:p>
      <w:pPr>
        <w:numPr>
          <w:ilvl w:val="1"/>
          <w:numId w:val="1065"/>
        </w:numPr>
        <w:pStyle w:val="Compact"/>
      </w:pPr>
      <w:r>
        <w:t xml:space="preserve">Any</w:t>
      </w:r>
      <w:r>
        <w:t xml:space="preserve"> </w:t>
      </w:r>
      <w:r>
        <w:t xml:space="preserve">letter, including Gutturals can take a Silent Sheva</w:t>
      </w:r>
    </w:p>
    <w:p>
      <w:pPr>
        <w:numPr>
          <w:ilvl w:val="1"/>
          <w:numId w:val="1065"/>
        </w:numPr>
        <w:pStyle w:val="Compact"/>
      </w:pPr>
      <w:r>
        <w:t xml:space="preserve">Silent/ No sound</w:t>
      </w:r>
    </w:p>
    <w:p>
      <w:pPr>
        <w:numPr>
          <w:ilvl w:val="0"/>
          <w:numId w:val="1061"/>
        </w:numPr>
        <w:pStyle w:val="Compact"/>
      </w:pPr>
      <w:r>
        <w:t xml:space="preserve">We will learn how to distinguish between the two kinds of Sheva in the next lesson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Type</w:t>
            </w:r>
          </w:p>
        </w:tc>
        <w:tc>
          <w:tcPr>
            <w:tcBorders>
              <w:bottom w:val="single"/>
            </w:tcBorders>
            <w:vAlign w:val="bottom"/>
          </w:tcPr>
          <w:p>
            <w:pPr>
              <w:pStyle w:val="Compact"/>
              <w:jc w:val="center"/>
            </w:pPr>
            <w:r>
              <w:t xml:space="preserve">Class</w:t>
            </w:r>
          </w:p>
        </w:tc>
        <w:tc>
          <w:tcPr>
            <w:tcBorders>
              <w:bottom w:val="single"/>
            </w:tcBorders>
            <w:vAlign w:val="bottom"/>
          </w:tcPr>
          <w:p>
            <w:pPr>
              <w:pStyle w:val="Compact"/>
              <w:jc w:val="center"/>
            </w:pPr>
            <w:r>
              <w:t xml:space="preserve">Hebrew</w:t>
            </w:r>
          </w:p>
        </w:tc>
        <w:tc>
          <w:tcPr>
            <w:tcBorders>
              <w:bottom w:val="single"/>
            </w:tcBorders>
            <w:vAlign w:val="bottom"/>
          </w:tcPr>
          <w:p>
            <w:pPr>
              <w:pStyle w:val="Compact"/>
              <w:jc w:val="center"/>
            </w:pPr>
            <w:r>
              <w:t xml:space="preserve">Name</w:t>
            </w:r>
          </w:p>
        </w:tc>
        <w:tc>
          <w:tcPr>
            <w:tcBorders>
              <w:bottom w:val="single"/>
            </w:tcBorders>
            <w:vAlign w:val="bottom"/>
          </w:tcPr>
          <w:p>
            <w:pPr>
              <w:pStyle w:val="Compact"/>
              <w:jc w:val="center"/>
            </w:pPr>
            <w:r>
              <w:t xml:space="preserve">Pronunciation</w:t>
            </w:r>
          </w:p>
        </w:tc>
      </w:tr>
      <w:tr>
        <w:tc>
          <w:p>
            <w:pPr>
              <w:pStyle w:val="Compact"/>
              <w:jc w:val="center"/>
            </w:pPr>
            <w:r>
              <w:t xml:space="preserve">Reduced</w:t>
            </w:r>
          </w:p>
        </w:tc>
        <w:tc>
          <w:p>
            <w:pPr>
              <w:pStyle w:val="Compact"/>
              <w:jc w:val="center"/>
            </w:pPr>
            <w:r>
              <w:t xml:space="preserve">No Class</w:t>
            </w:r>
          </w:p>
        </w:tc>
        <w:tc>
          <w:p>
            <w:pPr>
              <w:pStyle w:val="Compact"/>
              <w:jc w:val="center"/>
            </w:pPr>
            <w:r>
              <w:t xml:space="preserve">ְבּ</w:t>
            </w:r>
          </w:p>
        </w:tc>
        <w:tc>
          <w:p>
            <w:pPr>
              <w:pStyle w:val="Compact"/>
              <w:jc w:val="center"/>
            </w:pPr>
            <w:r>
              <w:t xml:space="preserve">Vocal Sheva</w:t>
            </w:r>
          </w:p>
        </w:tc>
        <w:tc>
          <w:p>
            <w:pPr>
              <w:pStyle w:val="Compact"/>
              <w:jc w:val="center"/>
            </w:pPr>
            <w:r>
              <w:t xml:space="preserve">amuse</w:t>
            </w:r>
          </w:p>
        </w:tc>
      </w:tr>
      <w:tr>
        <w:tc>
          <w:p>
            <w:pPr>
              <w:pStyle w:val="Compact"/>
              <w:jc w:val="center"/>
            </w:pPr>
            <w:r>
              <w:t xml:space="preserve">Not a Vowel</w:t>
            </w:r>
          </w:p>
        </w:tc>
        <w:tc>
          <w:p/>
        </w:tc>
        <w:tc>
          <w:p>
            <w:pPr>
              <w:pStyle w:val="Compact"/>
              <w:jc w:val="center"/>
            </w:pPr>
            <w:r>
              <w:t xml:space="preserve">ְבּ</w:t>
            </w:r>
          </w:p>
        </w:tc>
        <w:tc>
          <w:p>
            <w:pPr>
              <w:pStyle w:val="Compact"/>
              <w:jc w:val="center"/>
            </w:pPr>
            <w:r>
              <w:t xml:space="preserve">Silent Sheva</w:t>
            </w:r>
          </w:p>
        </w:tc>
        <w:tc>
          <w:p>
            <w:pPr>
              <w:pStyle w:val="Compact"/>
              <w:jc w:val="center"/>
            </w:pPr>
            <w:r>
              <w:t xml:space="preserve">No pronunciation</w:t>
            </w:r>
          </w:p>
        </w:tc>
      </w:tr>
    </w:tbl>
    <w:p>
      <w:pPr>
        <w:pStyle w:val="BodyText"/>
      </w:pPr>
      <w:r>
        <w:t xml:space="preserve">The Sof Pasuq</w:t>
      </w:r>
    </w:p>
    <w:p>
      <w:pPr>
        <w:numPr>
          <w:ilvl w:val="0"/>
          <w:numId w:val="1066"/>
        </w:numPr>
        <w:pStyle w:val="Compact"/>
      </w:pPr>
      <w:r>
        <w:t xml:space="preserve">It is worth pointing out that in Hebrew Bibles, we may come across a mark that looks like a super-sized Sheva</w:t>
      </w:r>
    </w:p>
    <w:p>
      <w:pPr>
        <w:numPr>
          <w:ilvl w:val="0"/>
          <w:numId w:val="1066"/>
        </w:numPr>
        <w:pStyle w:val="Compact"/>
      </w:pPr>
      <w:r>
        <w:t xml:space="preserve">In English, we might say it looks like a giant colon mark (:)</w:t>
      </w:r>
    </w:p>
    <w:p>
      <w:pPr>
        <w:numPr>
          <w:ilvl w:val="0"/>
          <w:numId w:val="1066"/>
        </w:numPr>
        <w:pStyle w:val="Compact"/>
      </w:pPr>
      <w:r>
        <w:t xml:space="preserve">In Hebrew, this mark is called a Sof Pasuq, and it is used to mark the end of the verse</w:t>
      </w:r>
    </w:p>
    <w:p>
      <w:pPr>
        <w:numPr>
          <w:ilvl w:val="0"/>
          <w:numId w:val="1066"/>
        </w:numPr>
        <w:pStyle w:val="Compact"/>
      </w:pPr>
      <w:r>
        <w:t xml:space="preserve">Other than this, the mark has no meaning for us whatsoever. You may ignore it when you encounter it.</w:t>
      </w:r>
    </w:p>
    <w:p>
      <w:pPr>
        <w:pStyle w:val="Heading2"/>
      </w:pPr>
      <w:bookmarkStart w:id="118" w:name="vowel_letters"/>
      <w:r>
        <w:t xml:space="preserve">2.3	Vowel letters</w:t>
      </w:r>
      <w:bookmarkEnd w:id="118"/>
    </w:p>
    <w:p>
      <w:pPr>
        <w:pStyle w:val="Heading3"/>
      </w:pPr>
      <w:bookmarkStart w:id="119" w:name="X889bc33068a2f8818ccd060495cdd70f09ae50f"/>
      <w:r>
        <w:t xml:space="preserve">Vowel letters use a consonant plus a nikkud to form a vowel</w:t>
      </w:r>
      <w:bookmarkEnd w:id="119"/>
    </w:p>
    <w:p>
      <w:pPr>
        <w:pStyle w:val="FirstParagraph"/>
      </w:pPr>
      <w:r>
        <w:t xml:space="preserve">Another table to memorize:</w:t>
      </w:r>
    </w:p>
    <w:p>
      <w:pPr>
        <w:pStyle w:val="BodyText"/>
      </w:pPr>
      <w:r>
        <w:drawing>
          <wp:inline>
            <wp:extent cx="3810000" cy="4154344"/>
            <wp:effectExtent b="0" l="0" r="0" t="0"/>
            <wp:docPr descr="" title="" id="1" name="Picture"/>
            <a:graphic>
              <a:graphicData uri="http://schemas.openxmlformats.org/drawingml/2006/picture">
                <pic:pic>
                  <pic:nvPicPr>
                    <pic:cNvPr descr="images/02.vowels_letters.png" id="0" name="Picture"/>
                    <pic:cNvPicPr>
                      <a:picLocks noChangeArrowheads="1" noChangeAspect="1"/>
                    </pic:cNvPicPr>
                  </pic:nvPicPr>
                  <pic:blipFill>
                    <a:blip r:embed="rId120"/>
                    <a:stretch>
                      <a:fillRect/>
                    </a:stretch>
                  </pic:blipFill>
                  <pic:spPr bwMode="auto">
                    <a:xfrm>
                      <a:off x="0" y="0"/>
                      <a:ext cx="3810000" cy="4154344"/>
                    </a:xfrm>
                    <a:prstGeom prst="rect">
                      <a:avLst/>
                    </a:prstGeom>
                    <a:noFill/>
                    <a:ln w="9525">
                      <a:noFill/>
                      <a:headEnd/>
                      <a:tailEnd/>
                    </a:ln>
                  </pic:spPr>
                </pic:pic>
              </a:graphicData>
            </a:graphic>
          </wp:inline>
        </w:drawing>
      </w:r>
    </w:p>
    <w:p>
      <w:pPr>
        <w:numPr>
          <w:ilvl w:val="0"/>
          <w:numId w:val="1067"/>
        </w:numPr>
        <w:pStyle w:val="Compact"/>
      </w:pPr>
      <w:r>
        <w:t xml:space="preserve">Shureq is pronounced like Qibbuts (r</w:t>
      </w:r>
      <w:r>
        <w:t xml:space="preserve">u</w:t>
      </w:r>
      <w:r>
        <w:t xml:space="preserve">ler)</w:t>
      </w:r>
    </w:p>
    <w:p>
      <w:pPr>
        <w:numPr>
          <w:ilvl w:val="0"/>
          <w:numId w:val="1067"/>
        </w:numPr>
        <w:pStyle w:val="Compact"/>
      </w:pPr>
      <w:r>
        <w:t xml:space="preserve">Hireq Yod is pronounced like the i in mach</w:t>
      </w:r>
      <w:r>
        <w:t xml:space="preserve">i</w:t>
      </w:r>
      <w:r>
        <w:t xml:space="preserve">ne</w:t>
      </w:r>
    </w:p>
    <w:p>
      <w:pPr>
        <w:numPr>
          <w:ilvl w:val="0"/>
          <w:numId w:val="1067"/>
        </w:numPr>
        <w:pStyle w:val="Compact"/>
      </w:pPr>
      <w:r>
        <w:t xml:space="preserve">All others are pronounced like their non-vowel-letter counterparts</w:t>
      </w:r>
    </w:p>
    <w:p>
      <w:pPr>
        <w:numPr>
          <w:ilvl w:val="0"/>
          <w:numId w:val="1067"/>
        </w:numPr>
        <w:pStyle w:val="Compact"/>
      </w:pPr>
      <w:r>
        <w:t xml:space="preserve">Yod and Vav vowels - י,ו</w:t>
      </w:r>
    </w:p>
    <w:p>
      <w:pPr>
        <w:numPr>
          <w:ilvl w:val="1"/>
          <w:numId w:val="1068"/>
        </w:numPr>
        <w:pStyle w:val="Compact"/>
      </w:pPr>
      <w:r>
        <w:t xml:space="preserve">These are Long Vowels that do not reduce</w:t>
      </w:r>
    </w:p>
    <w:p>
      <w:pPr>
        <w:numPr>
          <w:ilvl w:val="1"/>
          <w:numId w:val="1068"/>
        </w:numPr>
        <w:pStyle w:val="Compact"/>
      </w:pPr>
      <w:r>
        <w:t xml:space="preserve">Therefore they are called,</w:t>
      </w:r>
      <w:r>
        <w:t xml:space="preserve"> </w:t>
      </w:r>
      <w:r>
        <w:t xml:space="preserve">“</w:t>
      </w:r>
      <w:r>
        <w:t xml:space="preserve">Unchangeable long vowels</w:t>
      </w:r>
      <w:r>
        <w:t xml:space="preserve">”</w:t>
      </w:r>
      <w:r>
        <w:rPr>
          <w:rStyle w:val="FootnoteReference"/>
        </w:rPr>
        <w:footnoteReference w:id="121"/>
      </w:r>
    </w:p>
    <w:p>
      <w:pPr>
        <w:numPr>
          <w:ilvl w:val="1"/>
          <w:numId w:val="1068"/>
        </w:numPr>
        <w:pStyle w:val="Compact"/>
      </w:pPr>
      <w:r>
        <w:t xml:space="preserve">These occur in the middle or at the end of a word</w:t>
      </w:r>
    </w:p>
    <w:p>
      <w:pPr>
        <w:pStyle w:val="FirstParagraph"/>
      </w:pPr>
      <w:r>
        <w:t xml:space="preserve">If the Yod or Vav has a vowel of it’s own, then the Yod/Vav is acting as a</w:t>
      </w:r>
      <w:r>
        <w:t xml:space="preserve"> </w:t>
      </w:r>
      <w:r>
        <w:rPr>
          <w:i/>
        </w:rPr>
        <w:t xml:space="preserve">consonant</w:t>
      </w:r>
      <w:r>
        <w:t xml:space="preserve">, not an irreducible long vowel.</w:t>
      </w:r>
    </w:p>
    <w:p>
      <w:pPr>
        <w:numPr>
          <w:ilvl w:val="0"/>
          <w:numId w:val="1069"/>
        </w:numPr>
        <w:pStyle w:val="Compact"/>
      </w:pPr>
      <w:r>
        <w:t xml:space="preserve">Hei Vowels - ה</w:t>
      </w:r>
    </w:p>
    <w:p>
      <w:pPr>
        <w:numPr>
          <w:ilvl w:val="1"/>
          <w:numId w:val="1070"/>
        </w:numPr>
        <w:pStyle w:val="Compact"/>
      </w:pPr>
      <w:r>
        <w:t xml:space="preserve">Seghol Hei is a short vowel - the other Hei vowels are long</w:t>
      </w:r>
    </w:p>
    <w:p>
      <w:pPr>
        <w:numPr>
          <w:ilvl w:val="1"/>
          <w:numId w:val="1070"/>
        </w:numPr>
        <w:pStyle w:val="Compact"/>
      </w:pPr>
      <w:r>
        <w:t xml:space="preserve">Hei vowels</w:t>
      </w:r>
      <w:r>
        <w:t xml:space="preserve"> </w:t>
      </w:r>
      <w:r>
        <w:rPr>
          <w:b/>
        </w:rPr>
        <w:t xml:space="preserve">ONLY</w:t>
      </w:r>
      <w:r>
        <w:t xml:space="preserve"> </w:t>
      </w:r>
      <w:r>
        <w:t xml:space="preserve">occur at the end of a word (often called</w:t>
      </w:r>
      <w:r>
        <w:t xml:space="preserve"> </w:t>
      </w:r>
      <w:r>
        <w:t xml:space="preserve">“</w:t>
      </w:r>
      <w:r>
        <w:t xml:space="preserve">word-final hei</w:t>
      </w:r>
      <w:r>
        <w:t xml:space="preserve">”</w:t>
      </w:r>
      <w:r>
        <w:t xml:space="preserve">)</w:t>
      </w:r>
    </w:p>
    <w:p>
      <w:pPr>
        <w:numPr>
          <w:ilvl w:val="1"/>
          <w:numId w:val="1070"/>
        </w:numPr>
        <w:pStyle w:val="Compact"/>
      </w:pPr>
      <w:r>
        <w:t xml:space="preserve">Hei vowels are extremely common in Hebrew</w:t>
      </w:r>
    </w:p>
    <w:p>
      <w:pPr>
        <w:pStyle w:val="Heading2"/>
      </w:pPr>
      <w:bookmarkStart w:id="122" w:name="transliteration-shorthand"/>
      <w:r>
        <w:t xml:space="preserve">2.4	Transliteration Shorthand</w:t>
      </w:r>
      <w:bookmarkEnd w:id="122"/>
    </w:p>
    <w:p>
      <w:pPr>
        <w:numPr>
          <w:ilvl w:val="0"/>
          <w:numId w:val="1071"/>
        </w:numPr>
        <w:pStyle w:val="Compact"/>
      </w:pPr>
      <w:r>
        <w:t xml:space="preserve">Most Hebrew grammar books include transliteration values</w:t>
      </w:r>
    </w:p>
    <w:p>
      <w:pPr>
        <w:numPr>
          <w:ilvl w:val="0"/>
          <w:numId w:val="1071"/>
        </w:numPr>
        <w:pStyle w:val="Compact"/>
      </w:pPr>
      <w:r>
        <w:t xml:space="preserve">While learning the transliteration scheme can help in some instances, our general position is that it can be an unnecessary distraction</w:t>
      </w:r>
    </w:p>
    <w:p>
      <w:pPr>
        <w:numPr>
          <w:ilvl w:val="0"/>
          <w:numId w:val="1071"/>
        </w:numPr>
        <w:pStyle w:val="Compact"/>
      </w:pPr>
      <w:r>
        <w:t xml:space="preserve">Where it can be useful is as shorthand</w:t>
      </w:r>
    </w:p>
    <w:p>
      <w:pPr>
        <w:numPr>
          <w:ilvl w:val="1"/>
          <w:numId w:val="1072"/>
        </w:numPr>
        <w:pStyle w:val="Compact"/>
      </w:pPr>
      <w:r>
        <w:t xml:space="preserve">It would get wordy to write</w:t>
      </w:r>
      <w:r>
        <w:t xml:space="preserve"> </w:t>
      </w:r>
      <w:r>
        <w:t xml:space="preserve">“</w:t>
      </w:r>
      <w:r>
        <w:t xml:space="preserve">holem vav</w:t>
      </w:r>
      <w:r>
        <w:t xml:space="preserve">”</w:t>
      </w:r>
      <w:r>
        <w:t xml:space="preserve"> </w:t>
      </w:r>
      <w:r>
        <w:t xml:space="preserve">repeatedly</w:t>
      </w:r>
    </w:p>
    <w:p>
      <w:pPr>
        <w:numPr>
          <w:ilvl w:val="1"/>
          <w:numId w:val="1072"/>
        </w:numPr>
        <w:pStyle w:val="Compact"/>
      </w:pPr>
      <w:r>
        <w:t xml:space="preserve">It’s much less clutter to write the shorthand version based on transliteration:</w:t>
      </w:r>
      <w:r>
        <w:t xml:space="preserve"> </w:t>
      </w:r>
      <m:oMath>
        <m:acc>
          <m:accPr>
            <m:chr m:val="̂"/>
          </m:accPr>
          <m:e>
            <m:r>
              <m:t>O</m:t>
            </m:r>
          </m:e>
        </m:acc>
      </m:oMath>
    </w:p>
    <w:p>
      <w:pPr>
        <w:numPr>
          <w:ilvl w:val="0"/>
          <w:numId w:val="1071"/>
        </w:numPr>
        <w:pStyle w:val="Compact"/>
      </w:pPr>
      <w:r>
        <w:t xml:space="preserve">As we move forward in the course, particularly in unit three, we will be making use of the vowel shorthand listed below</w:t>
      </w:r>
    </w:p>
    <w:p>
      <w:pPr>
        <w:pStyle w:val="FirstParagraph"/>
      </w:pPr>
      <w:r>
        <w:t xml:space="preserve">::: {.map. info}</w:t>
      </w:r>
    </w:p>
    <w:p>
      <w:pPr>
        <w:numPr>
          <w:ilvl w:val="0"/>
          <w:numId w:val="1073"/>
        </w:numPr>
        <w:pStyle w:val="Compact"/>
      </w:pPr>
      <w:r>
        <w:t xml:space="preserve">Short Vowels (no marking):</w:t>
      </w:r>
      <w:r>
        <w:t xml:space="preserve"> </w:t>
      </w:r>
      <m:oMath>
        <m:r>
          <m:t>A</m:t>
        </m:r>
      </m:oMath>
      <w:r>
        <w:t xml:space="preserve"> </w:t>
      </w:r>
      <w:r>
        <w:t xml:space="preserve">for Patach,</w:t>
      </w:r>
      <w:r>
        <w:t xml:space="preserve"> </w:t>
      </w:r>
      <m:oMath>
        <m:r>
          <m:t>E</m:t>
        </m:r>
      </m:oMath>
      <w:r>
        <w:t xml:space="preserve"> </w:t>
      </w:r>
      <w:r>
        <w:t xml:space="preserve">for Seghol, and so forth for the remaining short vowels</w:t>
      </w:r>
    </w:p>
    <w:p>
      <w:pPr>
        <w:numPr>
          <w:ilvl w:val="0"/>
          <w:numId w:val="1073"/>
        </w:numPr>
        <w:pStyle w:val="Compact"/>
      </w:pPr>
      <w:r>
        <w:t xml:space="preserve">Long Vowels (bar):</w:t>
      </w:r>
      <w:r>
        <w:t xml:space="preserve"> </w:t>
      </w:r>
      <m:oMath>
        <m:acc>
          <m:accPr>
            <m:chr m:val="‾"/>
          </m:accPr>
          <m:e>
            <m:r>
              <m:t>A</m:t>
            </m:r>
          </m:e>
        </m:acc>
      </m:oMath>
      <w:r>
        <w:t xml:space="preserve"> </w:t>
      </w:r>
      <w:r>
        <w:t xml:space="preserve">for Qamets,</w:t>
      </w:r>
      <w:r>
        <w:t xml:space="preserve"> </w:t>
      </w:r>
      <m:oMath>
        <m:acc>
          <m:accPr>
            <m:chr m:val="‾"/>
          </m:accPr>
          <m:e>
            <m:r>
              <m:t>E</m:t>
            </m:r>
          </m:e>
        </m:acc>
      </m:oMath>
      <w:r>
        <w:t xml:space="preserve"> </w:t>
      </w:r>
      <w:r>
        <w:t xml:space="preserve">for Tsere, and</w:t>
      </w:r>
      <w:r>
        <w:t xml:space="preserve"> </w:t>
      </w:r>
      <m:oMath>
        <m:acc>
          <m:accPr>
            <m:chr m:val="‾"/>
          </m:accPr>
          <m:e>
            <m:r>
              <m:t>O</m:t>
            </m:r>
          </m:e>
        </m:acc>
      </m:oMath>
      <w:r>
        <w:t xml:space="preserve"> </w:t>
      </w:r>
      <w:r>
        <w:t xml:space="preserve">for Holem</w:t>
      </w:r>
    </w:p>
    <w:p>
      <w:pPr>
        <w:numPr>
          <w:ilvl w:val="0"/>
          <w:numId w:val="1073"/>
        </w:numPr>
        <w:pStyle w:val="Compact"/>
      </w:pPr>
      <w:r>
        <w:t xml:space="preserve">Reduced Vowels (breve):</w:t>
      </w:r>
      <w:r>
        <w:t xml:space="preserve"> </w:t>
      </w:r>
      <m:oMath>
        <m:acc>
          <m:accPr>
            <m:chr m:val="̆"/>
          </m:accPr>
          <m:e>
            <m:r>
              <m:t>A</m:t>
            </m:r>
          </m:e>
        </m:acc>
      </m:oMath>
      <w:r>
        <w:t xml:space="preserve"> </w:t>
      </w:r>
      <w:r>
        <w:t xml:space="preserve">for Hateph Patach,</w:t>
      </w:r>
      <w:r>
        <w:t xml:space="preserve"> </w:t>
      </w:r>
      <m:oMath>
        <m:acc>
          <m:accPr>
            <m:chr m:val="̆"/>
          </m:accPr>
          <m:e>
            <m:r>
              <m:t>E</m:t>
            </m:r>
          </m:e>
        </m:acc>
      </m:oMath>
      <w:r>
        <w:t xml:space="preserve"> </w:t>
      </w:r>
      <w:r>
        <w:t xml:space="preserve">for Hateph Seghol,</w:t>
      </w:r>
      <w:r>
        <w:t xml:space="preserve"> </w:t>
      </w:r>
      <m:oMath>
        <m:acc>
          <m:accPr>
            <m:chr m:val="̆"/>
          </m:accPr>
          <m:e>
            <m:r>
              <m:t>O</m:t>
            </m:r>
          </m:e>
        </m:acc>
      </m:oMath>
      <w:r>
        <w:t xml:space="preserve"> </w:t>
      </w:r>
      <w:r>
        <w:t xml:space="preserve">= Hateph Qamets Hatuf</w:t>
      </w:r>
    </w:p>
    <w:p>
      <w:pPr>
        <w:numPr>
          <w:ilvl w:val="0"/>
          <w:numId w:val="1073"/>
        </w:numPr>
        <w:pStyle w:val="Compact"/>
      </w:pPr>
      <w:r>
        <w:t xml:space="preserve">Unchangeable Long Vowels (hat):</w:t>
      </w:r>
      <w:r>
        <w:t xml:space="preserve"> </w:t>
      </w:r>
      <m:oMath>
        <m:acc>
          <m:accPr>
            <m:chr m:val="̂"/>
          </m:accPr>
          <m:e>
            <m:r>
              <m:t>E</m:t>
            </m:r>
          </m:e>
        </m:acc>
      </m:oMath>
      <w:r>
        <w:t xml:space="preserve"> </w:t>
      </w:r>
      <w:r>
        <w:t xml:space="preserve">= Tsere+Yod,</w:t>
      </w:r>
      <w:r>
        <w:t xml:space="preserve"> </w:t>
      </w:r>
      <m:oMath>
        <m:acc>
          <m:accPr>
            <m:chr m:val="̂"/>
          </m:accPr>
          <m:e>
            <m:r>
              <m:t>I</m:t>
            </m:r>
          </m:e>
        </m:acc>
      </m:oMath>
      <w:r>
        <w:t xml:space="preserve"> </w:t>
      </w:r>
      <w:r>
        <w:t xml:space="preserve">= Hireq_+Yod;</w:t>
      </w:r>
      <w:r>
        <w:t xml:space="preserve"> </w:t>
      </w:r>
      <m:oMath>
        <m:acc>
          <m:accPr>
            <m:chr m:val="̂"/>
          </m:accPr>
          <m:e>
            <m:r>
              <m:t>O</m:t>
            </m:r>
          </m:e>
        </m:acc>
      </m:oMath>
      <w:r>
        <w:t xml:space="preserve"> </w:t>
      </w:r>
      <w:r>
        <w:t xml:space="preserve">= Holem+Vav;</w:t>
      </w:r>
      <w:r>
        <w:t xml:space="preserve"> </w:t>
      </w:r>
      <m:oMath>
        <m:acc>
          <m:accPr>
            <m:chr m:val="̂"/>
          </m:accPr>
          <m:e>
            <m:r>
              <m:t>U</m:t>
            </m:r>
          </m:e>
        </m:acc>
      </m:oMath>
      <w:r>
        <w:t xml:space="preserve"> </w:t>
      </w:r>
      <w:r>
        <w:t xml:space="preserve">= Shureq</w:t>
      </w:r>
    </w:p>
    <w:p>
      <w:pPr>
        <w:numPr>
          <w:ilvl w:val="0"/>
          <w:numId w:val="1073"/>
        </w:numPr>
        <w:pStyle w:val="Compact"/>
      </w:pPr>
      <w:r>
        <w:t xml:space="preserve">Additionally, the ending Qamets+He =</w:t>
      </w:r>
      <w:r>
        <w:t xml:space="preserve"> </w:t>
      </w:r>
      <m:oMath>
        <m:acc>
          <m:accPr>
            <m:chr m:val="̂"/>
          </m:accPr>
          <m:e>
            <m:r>
              <m:t>A</m:t>
            </m:r>
          </m:e>
        </m:acc>
      </m:oMath>
      <w:r>
        <w:t xml:space="preserve"> </w:t>
      </w:r>
      <w:r>
        <w:t xml:space="preserve">and Sheva =</w:t>
      </w:r>
      <w:r>
        <w:t xml:space="preserve"> </w:t>
      </w:r>
      <m:oMath>
        <m:r>
          <m:t>ə</m:t>
        </m:r>
      </m:oMath>
    </w:p>
    <w:p>
      <w:pPr>
        <w:pStyle w:val="FirstParagraph"/>
      </w:pPr>
      <w:r>
        <w:t xml:space="preserve">:::</w:t>
      </w:r>
    </w:p>
    <w:p>
      <w:pPr>
        <w:pStyle w:val="BodyText"/>
      </w:pPr>
      <w:r>
        <w:t xml:space="preserve">You do NOT need to memorize this. We will review the values as we get into Unit 3.</w:t>
      </w:r>
    </w:p>
    <w:p>
      <w:pPr>
        <w:pStyle w:val="Heading2"/>
      </w:pPr>
      <w:bookmarkStart w:id="123" w:name="defective_spelling"/>
      <w:r>
        <w:t xml:space="preserve">2.5	</w:t>
      </w:r>
      <w:r>
        <w:t xml:space="preserve">“</w:t>
      </w:r>
      <w:r>
        <w:t xml:space="preserve">Defective</w:t>
      </w:r>
      <w:r>
        <w:t xml:space="preserve">”</w:t>
      </w:r>
      <w:r>
        <w:t xml:space="preserve"> </w:t>
      </w:r>
      <w:r>
        <w:t xml:space="preserve">and</w:t>
      </w:r>
      <w:r>
        <w:t xml:space="preserve"> </w:t>
      </w:r>
      <w:r>
        <w:t xml:space="preserve">“</w:t>
      </w:r>
      <w:r>
        <w:t xml:space="preserve">plene</w:t>
      </w:r>
      <w:r>
        <w:t xml:space="preserve">”</w:t>
      </w:r>
      <w:r>
        <w:t xml:space="preserve"> </w:t>
      </w:r>
      <w:r>
        <w:t xml:space="preserve">spelling</w:t>
      </w:r>
      <w:bookmarkEnd w:id="123"/>
    </w:p>
    <w:p>
      <w:pPr>
        <w:pStyle w:val="FirstParagraph"/>
      </w:pPr>
      <w:r>
        <w:t xml:space="preserve">In</w:t>
      </w:r>
      <w:r>
        <w:t xml:space="preserve"> </w:t>
      </w:r>
      <w:r>
        <w:t xml:space="preserve">“</w:t>
      </w:r>
      <w:r>
        <w:t xml:space="preserve">defective</w:t>
      </w:r>
      <w:r>
        <w:t xml:space="preserve">”</w:t>
      </w:r>
      <w:r>
        <w:t xml:space="preserve"> </w:t>
      </w:r>
      <w:r>
        <w:t xml:space="preserve">spelling, letter vowels can sometimes drop their letter and take on the corresponding non-letter vowel. The meaning of the word doesn’t change.</w:t>
      </w:r>
    </w:p>
    <w:p>
      <w:pPr>
        <w:pStyle w:val="BodyText"/>
      </w:pPr>
      <w:r>
        <w:t xml:space="preserve">This is the word for</w:t>
      </w:r>
      <w:r>
        <w:t xml:space="preserve"> </w:t>
      </w:r>
      <w:r>
        <w:t xml:space="preserve">“</w:t>
      </w:r>
      <w:r>
        <w:t xml:space="preserve">laws</w:t>
      </w:r>
      <w:r>
        <w:t xml:space="preserve">”</w:t>
      </w:r>
      <w:r>
        <w:t xml:space="preserve"> </w:t>
      </w:r>
      <w:r>
        <w:t xml:space="preserve">showing both</w:t>
      </w:r>
      <w:r>
        <w:t xml:space="preserve"> </w:t>
      </w:r>
      <w:r>
        <w:t xml:space="preserve">“</w:t>
      </w:r>
      <w:r>
        <w:t xml:space="preserve">plene</w:t>
      </w:r>
      <w:r>
        <w:t xml:space="preserve">”</w:t>
      </w:r>
      <w:r>
        <w:t xml:space="preserve"> </w:t>
      </w:r>
      <w:r>
        <w:t xml:space="preserve">spelling (left) and</w:t>
      </w:r>
      <w:r>
        <w:t xml:space="preserve"> </w:t>
      </w:r>
      <w:r>
        <w:t xml:space="preserve">“</w:t>
      </w:r>
      <w:r>
        <w:t xml:space="preserve">defective</w:t>
      </w:r>
      <w:r>
        <w:t xml:space="preserve">”</w:t>
      </w:r>
      <w:r>
        <w:t xml:space="preserve"> </w:t>
      </w:r>
      <w:r>
        <w:t xml:space="preserve">spelling (right):</w:t>
      </w:r>
    </w:p>
    <w:p>
      <w:pPr>
        <w:pStyle w:val="BodyText"/>
      </w:pPr>
      <w:r>
        <w:drawing>
          <wp:inline>
            <wp:extent cx="3810000" cy="476250"/>
            <wp:effectExtent b="0" l="0" r="0" t="0"/>
            <wp:docPr descr="" title="" id="1" name="Picture"/>
            <a:graphic>
              <a:graphicData uri="http://schemas.openxmlformats.org/drawingml/2006/picture">
                <pic:pic>
                  <pic:nvPicPr>
                    <pic:cNvPr descr="images/defective.gif" id="0" name="Picture"/>
                    <pic:cNvPicPr>
                      <a:picLocks noChangeArrowheads="1" noChangeAspect="1"/>
                    </pic:cNvPicPr>
                  </pic:nvPicPr>
                  <pic:blipFill>
                    <a:blip r:embed="rId124"/>
                    <a:stretch>
                      <a:fillRect/>
                    </a:stretch>
                  </pic:blipFill>
                  <pic:spPr bwMode="auto">
                    <a:xfrm>
                      <a:off x="0" y="0"/>
                      <a:ext cx="3810000" cy="476250"/>
                    </a:xfrm>
                    <a:prstGeom prst="rect">
                      <a:avLst/>
                    </a:prstGeom>
                    <a:noFill/>
                    <a:ln w="9525">
                      <a:noFill/>
                      <a:headEnd/>
                      <a:tailEnd/>
                    </a:ln>
                  </pic:spPr>
                </pic:pic>
              </a:graphicData>
            </a:graphic>
          </wp:inline>
        </w:drawing>
      </w:r>
    </w:p>
    <w:p>
      <w:pPr>
        <w:numPr>
          <w:ilvl w:val="0"/>
          <w:numId w:val="1074"/>
        </w:numPr>
        <w:pStyle w:val="Compact"/>
      </w:pPr>
      <w:r>
        <w:t xml:space="preserve">Three vowel letters commonly take</w:t>
      </w:r>
      <w:r>
        <w:t xml:space="preserve"> </w:t>
      </w:r>
      <w:r>
        <w:t xml:space="preserve">“</w:t>
      </w:r>
      <w:r>
        <w:t xml:space="preserve">defective</w:t>
      </w:r>
      <w:r>
        <w:t xml:space="preserve">”</w:t>
      </w:r>
      <w:r>
        <w:t xml:space="preserve"> </w:t>
      </w:r>
      <w:r>
        <w:t xml:space="preserve">forms</w:t>
      </w:r>
      <w:r>
        <w:rPr>
          <w:rStyle w:val="FootnoteReference"/>
        </w:rPr>
        <w:footnoteReference w:id="125"/>
      </w:r>
    </w:p>
    <w:p>
      <w:pPr>
        <w:numPr>
          <w:ilvl w:val="1"/>
          <w:numId w:val="1075"/>
        </w:numPr>
        <w:pStyle w:val="Compact"/>
      </w:pPr>
      <w:r>
        <w:t xml:space="preserve">Holem-vav can drop the Vav and contract to Holem, as in the example above</w:t>
      </w:r>
    </w:p>
    <w:p>
      <w:pPr>
        <w:numPr>
          <w:ilvl w:val="1"/>
          <w:numId w:val="1075"/>
        </w:numPr>
        <w:pStyle w:val="Compact"/>
      </w:pPr>
      <w:r>
        <w:t xml:space="preserve">Hireq-Yod can drop the Yod and contract to Hireq</w:t>
      </w:r>
    </w:p>
    <w:p>
      <w:pPr>
        <w:numPr>
          <w:ilvl w:val="1"/>
          <w:numId w:val="1075"/>
        </w:numPr>
        <w:pStyle w:val="Compact"/>
      </w:pPr>
      <w:r>
        <w:t xml:space="preserve">Shuruq can drop the Vav and it’s associated nikkud and contract to Qibbuts</w:t>
      </w:r>
    </w:p>
    <w:p>
      <w:pPr>
        <w:pStyle w:val="FirstParagraph"/>
      </w:pPr>
      <w:r>
        <w:t xml:space="preserve">The Qamets-Hei</w:t>
      </w:r>
      <w:r>
        <w:t xml:space="preserve"> </w:t>
      </w:r>
      <w:r>
        <w:t xml:space="preserve">ה ָ</w:t>
      </w:r>
      <w:r>
        <w:t xml:space="preserve"> </w:t>
      </w:r>
      <w:r>
        <w:t xml:space="preserve">sometimes drops the final ה, leaving just the Qamets under the now-final letter.</w:t>
      </w:r>
    </w:p>
    <w:p>
      <w:pPr>
        <w:pStyle w:val="BodyText"/>
      </w:pPr>
      <w:r>
        <w:t xml:space="preserve">As you progress, you’ll start to develop a mental checklist when you encounter something that does not seem to follow the normal/regular rules. Asking yourself</w:t>
      </w:r>
      <w:r>
        <w:t xml:space="preserve"> </w:t>
      </w:r>
      <w:r>
        <w:t xml:space="preserve">“</w:t>
      </w:r>
      <w:r>
        <w:t xml:space="preserve">Could this be a defective spelling?</w:t>
      </w:r>
      <w:r>
        <w:t xml:space="preserve">”</w:t>
      </w:r>
      <w:r>
        <w:t xml:space="preserve"> </w:t>
      </w:r>
      <w:r>
        <w:t xml:space="preserve">will be one of those checklist items.</w:t>
      </w:r>
    </w:p>
    <w:p>
      <w:pPr>
        <w:pStyle w:val="BodyText"/>
      </w:pPr>
      <w:r>
        <w:t xml:space="preserve">An unchangeable long vowel written defectively is still an unchangeable long vowel</w:t>
      </w:r>
    </w:p>
    <w:p>
      <w:pPr>
        <w:numPr>
          <w:ilvl w:val="0"/>
          <w:numId w:val="1076"/>
        </w:numPr>
        <w:pStyle w:val="Compact"/>
      </w:pPr>
      <w:r>
        <w:t xml:space="preserve">A Qibbuts that is</w:t>
      </w:r>
      <w:r>
        <w:t xml:space="preserve"> </w:t>
      </w:r>
      <w:r>
        <w:rPr>
          <w:i/>
        </w:rPr>
        <w:t xml:space="preserve">not</w:t>
      </w:r>
      <w:r>
        <w:t xml:space="preserve"> </w:t>
      </w:r>
      <w:r>
        <w:t xml:space="preserve">defective is a short vowel</w:t>
      </w:r>
    </w:p>
    <w:p>
      <w:pPr>
        <w:numPr>
          <w:ilvl w:val="0"/>
          <w:numId w:val="1076"/>
        </w:numPr>
        <w:pStyle w:val="Compact"/>
      </w:pPr>
      <w:r>
        <w:t xml:space="preserve">A Qibbuts that is a defective Shureq is an unchangeable long vowel</w:t>
      </w:r>
    </w:p>
    <w:p>
      <w:pPr>
        <w:pStyle w:val="FirstParagraph"/>
      </w:pPr>
      <w:r>
        <w:t xml:space="preserve">For now, do not be concerned about the difference. As we progress in the course, you will see this in action.</w:t>
      </w:r>
    </w:p>
    <w:p>
      <w:pPr>
        <w:pStyle w:val="Heading2"/>
      </w:pPr>
      <w:bookmarkStart w:id="126" w:name="dagesh_forte"/>
      <w:r>
        <w:t xml:space="preserve">2.6	The Dagesh Forte Doubles the Consonant</w:t>
      </w:r>
      <w:bookmarkEnd w:id="126"/>
    </w:p>
    <w:p>
      <w:pPr>
        <w:pStyle w:val="FirstParagraph"/>
      </w:pPr>
      <w:r>
        <w:t xml:space="preserve">Notice the שּׁ in</w:t>
      </w:r>
      <w:r>
        <w:t xml:space="preserve"> </w:t>
      </w:r>
      <w:r>
        <w:t xml:space="preserve">הַשָּׁמַיִם:</w:t>
      </w:r>
    </w:p>
    <w:p>
      <w:pPr>
        <w:pStyle w:val="BodyText"/>
      </w:pPr>
      <w:r>
        <w:drawing>
          <wp:inline>
            <wp:extent cx="5943600" cy="742950"/>
            <wp:effectExtent b="0" l="0" r="0" t="0"/>
            <wp:docPr descr="" title="" id="1" name="Picture"/>
            <a:graphic>
              <a:graphicData uri="http://schemas.openxmlformats.org/drawingml/2006/picture">
                <pic:pic>
                  <pic:nvPicPr>
                    <pic:cNvPr descr="images/02.daghesh_forte.gif" id="0" name="Picture"/>
                    <pic:cNvPicPr>
                      <a:picLocks noChangeArrowheads="1" noChangeAspect="1"/>
                    </pic:cNvPicPr>
                  </pic:nvPicPr>
                  <pic:blipFill>
                    <a:blip r:embed="rId127"/>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077"/>
        </w:numPr>
        <w:pStyle w:val="Compact"/>
      </w:pPr>
      <w:r>
        <w:t xml:space="preserve">Since שׁ is not a בגד כפת letter, we know this</w:t>
      </w:r>
      <w:r>
        <w:t xml:space="preserve"> </w:t>
      </w:r>
      <w:r>
        <w:rPr>
          <w:i/>
        </w:rPr>
        <w:t xml:space="preserve">cannot</w:t>
      </w:r>
      <w:r>
        <w:t xml:space="preserve"> </w:t>
      </w:r>
      <w:r>
        <w:t xml:space="preserve">be a Dagesh Lene, but it is a Dagesh</w:t>
      </w:r>
      <w:r>
        <w:t xml:space="preserve"> </w:t>
      </w:r>
      <w:r>
        <w:rPr>
          <w:b/>
        </w:rPr>
        <w:t xml:space="preserve">Forte</w:t>
      </w:r>
    </w:p>
    <w:p>
      <w:pPr>
        <w:numPr>
          <w:ilvl w:val="0"/>
          <w:numId w:val="1077"/>
        </w:numPr>
        <w:pStyle w:val="Compact"/>
      </w:pPr>
      <w:r>
        <w:t xml:space="preserve">The letter with the Dagesh Forte both ends one syllable and begins the next syllable</w:t>
      </w:r>
    </w:p>
    <w:p>
      <w:pPr>
        <w:numPr>
          <w:ilvl w:val="0"/>
          <w:numId w:val="1077"/>
        </w:numPr>
        <w:pStyle w:val="Compact"/>
      </w:pPr>
      <w:r>
        <w:t xml:space="preserve">If we were to syllabify</w:t>
      </w:r>
      <w:r>
        <w:t xml:space="preserve"> </w:t>
      </w:r>
      <w:r>
        <w:t xml:space="preserve"> </w:t>
      </w:r>
      <w:r>
        <w:t xml:space="preserve">הַשָּׁמַיִם</w:t>
      </w:r>
      <w:r>
        <w:t xml:space="preserve">, it would look something like the bottom line in the picture above (pronounce:</w:t>
      </w:r>
      <w:r>
        <w:t xml:space="preserve"> </w:t>
      </w:r>
      <w:r>
        <w:rPr>
          <w:rStyle w:val="VerbatimChar"/>
        </w:rPr>
        <w:t xml:space="preserve">hash-sha-mayim</w:t>
      </w:r>
      <w:r>
        <w:t xml:space="preserve">)</w:t>
      </w:r>
      <w:r>
        <w:rPr>
          <w:rStyle w:val="FootnoteReference"/>
        </w:rPr>
        <w:footnoteReference w:id="128"/>
      </w:r>
    </w:p>
    <w:p>
      <w:pPr>
        <w:numPr>
          <w:ilvl w:val="0"/>
          <w:numId w:val="1077"/>
        </w:numPr>
        <w:pStyle w:val="Compact"/>
      </w:pPr>
      <w:r>
        <w:t xml:space="preserve">A similar word in English might be better = bet | ter</w:t>
      </w:r>
    </w:p>
    <w:p>
      <w:pPr>
        <w:numPr>
          <w:ilvl w:val="1"/>
          <w:numId w:val="1078"/>
        </w:numPr>
        <w:pStyle w:val="Compact"/>
      </w:pPr>
      <w:r>
        <w:t xml:space="preserve">If we were to transliterate better into Hebrew hypothetically, it might look like: בּטֶּר*</w:t>
      </w:r>
      <w:r>
        <w:rPr>
          <w:rStyle w:val="FootnoteReference"/>
        </w:rPr>
        <w:footnoteReference w:id="129"/>
      </w:r>
    </w:p>
    <w:p>
      <w:pPr>
        <w:numPr>
          <w:ilvl w:val="0"/>
          <w:numId w:val="1077"/>
        </w:numPr>
        <w:pStyle w:val="Compact"/>
      </w:pPr>
      <w:r>
        <w:t xml:space="preserve">Notice the syllable breaks in these words that have a Dagesh Forte:</w:t>
      </w:r>
      <w:r>
        <w:t xml:space="preserve"> </w:t>
      </w:r>
      <w:r>
        <w:drawing>
          <wp:inline>
            <wp:extent cx="2540000" cy="1695498"/>
            <wp:effectExtent b="0" l="0" r="0" t="0"/>
            <wp:docPr descr="" title="" id="1" name="Picture"/>
            <a:graphic>
              <a:graphicData uri="http://schemas.openxmlformats.org/drawingml/2006/picture">
                <pic:pic>
                  <pic:nvPicPr>
                    <pic:cNvPr descr="images/02.forte.png" id="0" name="Picture"/>
                    <pic:cNvPicPr>
                      <a:picLocks noChangeArrowheads="1" noChangeAspect="1"/>
                    </pic:cNvPicPr>
                  </pic:nvPicPr>
                  <pic:blipFill>
                    <a:blip r:embed="rId130"/>
                    <a:stretch>
                      <a:fillRect/>
                    </a:stretch>
                  </pic:blipFill>
                  <pic:spPr bwMode="auto">
                    <a:xfrm>
                      <a:off x="0" y="0"/>
                      <a:ext cx="2540000" cy="1695498"/>
                    </a:xfrm>
                    <a:prstGeom prst="rect">
                      <a:avLst/>
                    </a:prstGeom>
                    <a:noFill/>
                    <a:ln w="9525">
                      <a:noFill/>
                      <a:headEnd/>
                      <a:tailEnd/>
                    </a:ln>
                  </pic:spPr>
                </pic:pic>
              </a:graphicData>
            </a:graphic>
          </wp:inline>
        </w:drawing>
      </w:r>
    </w:p>
    <w:p>
      <w:pPr>
        <w:numPr>
          <w:ilvl w:val="0"/>
          <w:numId w:val="1077"/>
        </w:numPr>
        <w:pStyle w:val="Compact"/>
      </w:pPr>
      <w:r>
        <w:t xml:space="preserve">Any consonant (except for Gutturals and Resh) can take a Dagesh Forte, including a בגד כפת letter, which can take either a Dagesh Lene or a Dagesh Forte</w:t>
      </w:r>
    </w:p>
    <w:p>
      <w:pPr>
        <w:numPr>
          <w:ilvl w:val="1"/>
          <w:numId w:val="1079"/>
        </w:numPr>
        <w:pStyle w:val="Compact"/>
      </w:pPr>
      <w:r>
        <w:t xml:space="preserve">The</w:t>
      </w:r>
      <w:r>
        <w:t xml:space="preserve"> </w:t>
      </w:r>
      <w:r>
        <w:t xml:space="preserve">“</w:t>
      </w:r>
      <w:r>
        <w:t xml:space="preserve">Buck-up</w:t>
      </w:r>
      <w:r>
        <w:t xml:space="preserve">”</w:t>
      </w:r>
      <w:r>
        <w:t xml:space="preserve"> </w:t>
      </w:r>
      <w:r>
        <w:t xml:space="preserve">letters will take the</w:t>
      </w:r>
      <w:r>
        <w:t xml:space="preserve"> </w:t>
      </w:r>
      <w:r>
        <w:rPr>
          <w:b/>
        </w:rPr>
        <w:t xml:space="preserve">hard</w:t>
      </w:r>
      <w:r>
        <w:t xml:space="preserve"> </w:t>
      </w:r>
      <w:r>
        <w:t xml:space="preserve">pronunciation regardless of a Dagesh Lene or Dagesh Forte - See the final word אַתָּה in the image above</w:t>
      </w:r>
    </w:p>
    <w:p>
      <w:pPr>
        <w:numPr>
          <w:ilvl w:val="1"/>
          <w:numId w:val="1079"/>
        </w:numPr>
        <w:pStyle w:val="Compact"/>
      </w:pPr>
      <w:r>
        <w:t xml:space="preserve">“</w:t>
      </w:r>
      <w:r>
        <w:t xml:space="preserve">Any consonant</w:t>
      </w:r>
      <w:r>
        <w:t xml:space="preserve">”</w:t>
      </w:r>
      <w:r>
        <w:t xml:space="preserve"> </w:t>
      </w:r>
      <w:r>
        <w:t xml:space="preserve">includes the Vav ו. When a Vav has a Dagesh Forte it looks like this וּ. Does that remind you of anything? Maybe something we just discussed on the previous page?</w:t>
      </w:r>
    </w:p>
    <w:p>
      <w:pPr>
        <w:numPr>
          <w:ilvl w:val="2"/>
          <w:numId w:val="1080"/>
        </w:numPr>
        <w:pStyle w:val="Compact"/>
      </w:pPr>
      <w:r>
        <w:t xml:space="preserve">That’s right. A Vav with a Dagesh Forte וּ is identical to a Shurek וּ.</w:t>
      </w:r>
    </w:p>
    <w:p>
      <w:pPr>
        <w:numPr>
          <w:ilvl w:val="2"/>
          <w:numId w:val="1080"/>
        </w:numPr>
        <w:pStyle w:val="Compact"/>
      </w:pPr>
      <w:r>
        <w:t xml:space="preserve">It’s surprisingly easy to tell the difference: if there is an additional vowel either under or over the same letter, or if the preceding consonant has a vowel, the letter is a Vav with Dagesh. A Shurek will</w:t>
      </w:r>
      <w:r>
        <w:t xml:space="preserve"> </w:t>
      </w:r>
      <w:r>
        <w:rPr>
          <w:i/>
        </w:rPr>
        <w:t xml:space="preserve">never</w:t>
      </w:r>
      <w:r>
        <w:t xml:space="preserve"> </w:t>
      </w:r>
      <w:r>
        <w:t xml:space="preserve">have a separate vowel following or preceding.</w:t>
      </w:r>
    </w:p>
    <w:p>
      <w:pPr>
        <w:pStyle w:val="FirstParagraph"/>
      </w:pPr>
      <w:r>
        <w:rPr>
          <w:i/>
        </w:rPr>
        <w:t xml:space="preserve">Advanced tip:</w:t>
      </w:r>
      <w:r>
        <w:t xml:space="preserve"> </w:t>
      </w:r>
      <w:r>
        <w:t xml:space="preserve">When you see a Dagesh Forte, it often means that another letter has disappeared</w:t>
      </w:r>
      <w:r>
        <w:rPr>
          <w:rStyle w:val="FootnoteReference"/>
        </w:rPr>
        <w:footnoteReference w:id="131"/>
      </w:r>
      <w:r>
        <w:t xml:space="preserve">. We will talk more about this later in the course.</w:t>
      </w:r>
    </w:p>
    <w:p>
      <w:pPr>
        <w:pStyle w:val="BodyText"/>
      </w:pPr>
      <w:r>
        <w:t xml:space="preserve">It’s good to think of the Dagesh Forte as the</w:t>
      </w:r>
      <w:r>
        <w:t xml:space="preserve"> </w:t>
      </w:r>
      <w:r>
        <w:t xml:space="preserve">“</w:t>
      </w:r>
      <w:r>
        <w:t xml:space="preserve">Doubling Dagesh</w:t>
      </w:r>
      <w:r>
        <w:t xml:space="preserve">”</w:t>
      </w:r>
      <w:r>
        <w:t xml:space="preserve"> </w:t>
      </w:r>
      <w:r>
        <w:t xml:space="preserve">since it doubles the consonant and often changes a word’s meaning.</w:t>
      </w:r>
    </w:p>
    <w:p>
      <w:pPr>
        <w:pStyle w:val="BodyText"/>
      </w:pPr>
      <w:r>
        <w:t xml:space="preserve">Conversely, we can think of the Dagesh Lene as the</w:t>
      </w:r>
      <w:r>
        <w:t xml:space="preserve"> </w:t>
      </w:r>
      <w:r>
        <w:t xml:space="preserve">“</w:t>
      </w:r>
      <w:r>
        <w:t xml:space="preserve">Meaningless Dagesh</w:t>
      </w:r>
      <w:r>
        <w:t xml:space="preserve">”</w:t>
      </w:r>
      <w:r>
        <w:t xml:space="preserve">, since it does not ever change a word’s meaning</w:t>
      </w:r>
    </w:p>
    <w:p>
      <w:pPr>
        <w:pStyle w:val="Heading2"/>
      </w:pPr>
      <w:bookmarkStart w:id="132" w:name="dagesh_forte_in_bgdkpt"/>
      <w:r>
        <w:t xml:space="preserve">2.7	Dagesh Forte Rule</w:t>
      </w:r>
      <w:bookmarkEnd w:id="132"/>
    </w:p>
    <w:p>
      <w:pPr>
        <w:pStyle w:val="FirstParagraph"/>
      </w:pPr>
      <w:r>
        <w:t xml:space="preserve">A Dagesh is a Forte if, and only if, it’s preceded by a vowel that is not a Sheva</w:t>
      </w:r>
      <w:r>
        <w:rPr>
          <w:rStyle w:val="FootnoteReference"/>
        </w:rPr>
        <w:footnoteReference w:id="133"/>
      </w:r>
    </w:p>
    <w:p>
      <w:pPr>
        <w:pStyle w:val="BodyText"/>
      </w:pPr>
      <w:r>
        <w:t xml:space="preserve">That’s it. That’s the rule</w:t>
      </w:r>
      <w:r>
        <w:rPr>
          <w:rStyle w:val="FootnoteReference"/>
        </w:rPr>
        <w:footnoteReference w:id="134"/>
      </w:r>
      <w:r>
        <w:t xml:space="preserve">.</w:t>
      </w:r>
    </w:p>
    <w:p>
      <w:pPr>
        <w:pStyle w:val="BodyText"/>
      </w:pPr>
      <w:r>
        <w:t xml:space="preserve">Quiz yourself with these examples (answers below):</w:t>
      </w:r>
    </w:p>
    <w:p>
      <w:pPr>
        <w:numPr>
          <w:ilvl w:val="0"/>
          <w:numId w:val="1081"/>
        </w:numPr>
        <w:pStyle w:val="Compact"/>
      </w:pPr>
      <w:r>
        <w:t xml:space="preserve">אַתָּה</w:t>
      </w:r>
      <w:r>
        <w:t xml:space="preserve"> </w:t>
      </w:r>
      <w:r>
        <w:t xml:space="preserve">= Is the Dagesh preceded by a vowel that is not a Sheva?</w:t>
      </w:r>
      <w:r>
        <w:rPr>
          <w:rStyle w:val="FootnoteReference"/>
        </w:rPr>
        <w:footnoteReference w:id="135"/>
      </w:r>
    </w:p>
    <w:p>
      <w:pPr>
        <w:numPr>
          <w:ilvl w:val="0"/>
          <w:numId w:val="1081"/>
        </w:numPr>
        <w:pStyle w:val="Compact"/>
      </w:pPr>
      <w:r>
        <w:t xml:space="preserve">בְּרֵאשִׁית</w:t>
      </w:r>
      <w:r>
        <w:t xml:space="preserve"> </w:t>
      </w:r>
      <w:r>
        <w:t xml:space="preserve">= Is the Dagesh preceded by a vowel that is not a Sheva?</w:t>
      </w:r>
      <w:r>
        <w:rPr>
          <w:rStyle w:val="FootnoteReference"/>
        </w:rPr>
        <w:footnoteReference w:id="136"/>
      </w:r>
    </w:p>
    <w:p>
      <w:pPr>
        <w:numPr>
          <w:ilvl w:val="0"/>
          <w:numId w:val="1081"/>
        </w:numPr>
        <w:pStyle w:val="Compact"/>
      </w:pPr>
      <w:r>
        <w:t xml:space="preserve">עַל־פְּנֵי</w:t>
      </w:r>
      <w:r>
        <w:t xml:space="preserve"> </w:t>
      </w:r>
      <w:r>
        <w:t xml:space="preserve">= Is the Dagesh preceded by a vowel that is not a Sheva?</w:t>
      </w:r>
      <w:r>
        <w:rPr>
          <w:rStyle w:val="FootnoteReference"/>
        </w:rPr>
        <w:footnoteReference w:id="137"/>
      </w:r>
    </w:p>
    <w:p>
      <w:pPr>
        <w:numPr>
          <w:ilvl w:val="0"/>
          <w:numId w:val="1081"/>
        </w:numPr>
        <w:pStyle w:val="Compact"/>
      </w:pPr>
      <w:r>
        <w:t xml:space="preserve">מַבְדִּיל</w:t>
      </w:r>
      <w:r>
        <w:t xml:space="preserve"> </w:t>
      </w:r>
      <w:r>
        <w:t xml:space="preserve">= Is the Dagesh preceded by a vowel that is not a Sheva?</w:t>
      </w:r>
      <w:r>
        <w:rPr>
          <w:rStyle w:val="FootnoteReference"/>
        </w:rPr>
        <w:footnoteReference w:id="138"/>
      </w:r>
    </w:p>
    <w:p>
      <w:pPr>
        <w:numPr>
          <w:ilvl w:val="0"/>
          <w:numId w:val="1081"/>
        </w:numPr>
        <w:pStyle w:val="Compact"/>
      </w:pPr>
      <w:r>
        <w:t xml:space="preserve">מִתַּחַת</w:t>
      </w:r>
      <w:r>
        <w:t xml:space="preserve"> </w:t>
      </w:r>
      <w:r>
        <w:t xml:space="preserve">= Is the Dagesh preceded by a vowel that is not a Sheva?</w:t>
      </w:r>
      <w:r>
        <w:rPr>
          <w:rStyle w:val="FootnoteReference"/>
        </w:rPr>
        <w:footnoteReference w:id="139"/>
      </w:r>
    </w:p>
    <w:p>
      <w:pPr>
        <w:pStyle w:val="Heading2"/>
      </w:pPr>
      <w:bookmarkStart w:id="140" w:name="gutturals_reject_dagesh_forte"/>
      <w:r>
        <w:t xml:space="preserve">2.8	Gutturals and Resh reject Dagesh Forte</w:t>
      </w:r>
      <w:bookmarkEnd w:id="140"/>
    </w:p>
    <w:p>
      <w:pPr>
        <w:numPr>
          <w:ilvl w:val="0"/>
          <w:numId w:val="1082"/>
        </w:numPr>
        <w:pStyle w:val="Compact"/>
      </w:pPr>
      <w:r>
        <w:t xml:space="preserve">We said in Lesson One that the Gutturals don’t play nice with the other Hebrew Rules, and this rejection of the Dagesh Forte is one of those ways</w:t>
      </w:r>
    </w:p>
    <w:p>
      <w:pPr>
        <w:numPr>
          <w:ilvl w:val="0"/>
          <w:numId w:val="1082"/>
        </w:numPr>
        <w:pStyle w:val="Compact"/>
      </w:pPr>
      <w:r>
        <w:t xml:space="preserve">A Hebrew collision like this means something has to give. . . and the gutturals tend to get their way.</w:t>
      </w:r>
    </w:p>
    <w:p>
      <w:pPr>
        <w:numPr>
          <w:ilvl w:val="0"/>
          <w:numId w:val="1082"/>
        </w:numPr>
        <w:pStyle w:val="Compact"/>
      </w:pPr>
      <w:r>
        <w:t xml:space="preserve">It’s like they have a force-field shielding them from other Hebrew grammar rules!</w:t>
      </w:r>
    </w:p>
    <w:p>
      <w:pPr>
        <w:pStyle w:val="CaptionedFigure"/>
      </w:pPr>
      <w:r>
        <w:drawing>
          <wp:inline>
            <wp:extent cx="5943600" cy="3344581"/>
            <wp:effectExtent b="0" l="0" r="0" t="0"/>
            <wp:docPr descr="Figure 2.2: That’s no moon. That’s a Guttural!" title="" id="1" name="Picture"/>
            <a:graphic>
              <a:graphicData uri="http://schemas.openxmlformats.org/drawingml/2006/picture">
                <pic:pic>
                  <pic:nvPicPr>
                    <pic:cNvPr descr="images/02.reject.gif" id="0" name="Picture"/>
                    <pic:cNvPicPr>
                      <a:picLocks noChangeArrowheads="1" noChangeAspect="1"/>
                    </pic:cNvPicPr>
                  </pic:nvPicPr>
                  <pic:blipFill>
                    <a:blip r:embed="rId141"/>
                    <a:stretch>
                      <a:fillRect/>
                    </a:stretch>
                  </pic:blipFill>
                  <pic:spPr bwMode="auto">
                    <a:xfrm>
                      <a:off x="0" y="0"/>
                      <a:ext cx="5943600" cy="3344581"/>
                    </a:xfrm>
                    <a:prstGeom prst="rect">
                      <a:avLst/>
                    </a:prstGeom>
                    <a:noFill/>
                    <a:ln w="9525">
                      <a:noFill/>
                      <a:headEnd/>
                      <a:tailEnd/>
                    </a:ln>
                  </pic:spPr>
                </pic:pic>
              </a:graphicData>
            </a:graphic>
          </wp:inline>
        </w:drawing>
      </w:r>
    </w:p>
    <w:p>
      <w:pPr>
        <w:pStyle w:val="ImageCaption"/>
      </w:pPr>
      <w:r>
        <w:t xml:space="preserve">Figure 2.2: That’s no moon. That’s a Guttural!</w:t>
      </w:r>
    </w:p>
    <w:p>
      <w:pPr>
        <w:numPr>
          <w:ilvl w:val="0"/>
          <w:numId w:val="1083"/>
        </w:numPr>
        <w:pStyle w:val="Compact"/>
      </w:pPr>
      <w:r>
        <w:t xml:space="preserve">A large chunk of any Hebrew grammar course involves learning to resolve these guttural entanglements</w:t>
      </w:r>
    </w:p>
    <w:p>
      <w:pPr>
        <w:pStyle w:val="FirstParagraph"/>
      </w:pPr>
      <w:r>
        <w:t xml:space="preserve">MAPPIQ</w:t>
      </w:r>
    </w:p>
    <w:p>
      <w:pPr>
        <w:numPr>
          <w:ilvl w:val="0"/>
          <w:numId w:val="1084"/>
        </w:numPr>
        <w:pStyle w:val="Compact"/>
      </w:pPr>
      <w:r>
        <w:t xml:space="preserve">You may see הּ. This dot is not a Dagesh, because we just learned that gutturals never take a Dagesh but what is called a Mappiq.</w:t>
      </w:r>
    </w:p>
    <w:p>
      <w:pPr>
        <w:numPr>
          <w:ilvl w:val="0"/>
          <w:numId w:val="1084"/>
        </w:numPr>
        <w:pStyle w:val="Compact"/>
      </w:pPr>
      <w:r>
        <w:t xml:space="preserve">A word final ה is typically a vowel</w:t>
      </w:r>
    </w:p>
    <w:p>
      <w:pPr>
        <w:numPr>
          <w:ilvl w:val="0"/>
          <w:numId w:val="1084"/>
        </w:numPr>
        <w:pStyle w:val="Compact"/>
      </w:pPr>
      <w:r>
        <w:t xml:space="preserve">A Mappiq signifies that a word-final ה is a consonant, not a vowel</w:t>
      </w:r>
    </w:p>
    <w:p>
      <w:pPr>
        <w:numPr>
          <w:ilvl w:val="0"/>
          <w:numId w:val="1084"/>
        </w:numPr>
        <w:pStyle w:val="Compact"/>
      </w:pPr>
      <w:r>
        <w:t xml:space="preserve">We’ll talk more about the mappiq in Lesson 6</w:t>
      </w:r>
    </w:p>
    <w:p>
      <w:pPr>
        <w:pStyle w:val="Heading2"/>
      </w:pPr>
      <w:bookmarkStart w:id="142" w:name="lesson-conclusion-and-activities-1"/>
      <w:r>
        <w:t xml:space="preserve">Lesson Conclusion and Activities</w:t>
      </w:r>
      <w:bookmarkEnd w:id="142"/>
    </w:p>
    <w:p>
      <w:pPr>
        <w:pStyle w:val="FirstParagraph"/>
      </w:pPr>
      <w:r>
        <w:t xml:space="preserve">Congratulations on completing the vowels lesson. Make sure you memorize the vowel classes, the Dagesh Forte rule, and the guttural behavior.</w:t>
      </w:r>
    </w:p>
    <w:p>
      <w:pPr>
        <w:pStyle w:val="BodyText"/>
      </w:pPr>
      <w:r>
        <w:t xml:space="preserve">We’re about halfway through the first stage of the course on Hebrew Grammar Foundations. Keep going! You’re doing great! After you finish all of the activities for this lesson, you can claim the first of our</w:t>
      </w:r>
      <w:r>
        <w:t xml:space="preserve"> </w:t>
      </w:r>
      <w:r>
        <w:rPr>
          <w:rStyle w:val="VerbatimChar"/>
        </w:rPr>
        <w:t xml:space="preserve">Twelve Tribes Badges</w:t>
      </w:r>
      <w:r>
        <w:t xml:space="preserve">.</w:t>
      </w:r>
    </w:p>
    <w:p>
      <w:pPr>
        <w:pStyle w:val="BodyText"/>
      </w:pPr>
      <w:r>
        <w:t xml:space="preserve">Take a moment to review the section headings on the left side of the screen before heading on to tackle the activities.</w:t>
      </w:r>
    </w:p>
    <w:p>
      <w:pPr>
        <w:pStyle w:val="Heading3"/>
      </w:pPr>
      <w:bookmarkStart w:id="143" w:name="anki"/>
      <w:r>
        <w:t xml:space="preserve">Anki</w:t>
      </w:r>
      <w:bookmarkEnd w:id="143"/>
    </w:p>
    <w:p>
      <w:pPr>
        <w:numPr>
          <w:ilvl w:val="0"/>
          <w:numId w:val="1085"/>
        </w:numPr>
        <w:pStyle w:val="Compact"/>
      </w:pPr>
      <w:r>
        <w:rPr>
          <w:rStyle w:val="VerbatimChar"/>
        </w:rPr>
        <w:t xml:space="preserve">Lesson 02 A. Vocab</w:t>
      </w:r>
    </w:p>
    <w:p>
      <w:pPr>
        <w:numPr>
          <w:ilvl w:val="0"/>
          <w:numId w:val="1085"/>
        </w:numPr>
        <w:pStyle w:val="Compact"/>
      </w:pPr>
      <w:r>
        <w:rPr>
          <w:rStyle w:val="VerbatimChar"/>
        </w:rPr>
        <w:t xml:space="preserve">Lesson 02 B. Grammar</w:t>
      </w:r>
    </w:p>
    <w:p>
      <w:pPr>
        <w:numPr>
          <w:ilvl w:val="0"/>
          <w:numId w:val="1085"/>
        </w:numPr>
        <w:pStyle w:val="Compact"/>
      </w:pPr>
      <w:r>
        <w:rPr>
          <w:rStyle w:val="VerbatimChar"/>
        </w:rPr>
        <w:t xml:space="preserve">Lesson 02 D. Study Verses</w:t>
      </w:r>
    </w:p>
    <w:p>
      <w:pPr>
        <w:numPr>
          <w:ilvl w:val="1"/>
          <w:numId w:val="1086"/>
        </w:numPr>
        <w:pStyle w:val="Compact"/>
      </w:pPr>
      <w:r>
        <w:t xml:space="preserve">Bible verses will arrive next Lesson</w:t>
      </w:r>
    </w:p>
    <w:p>
      <w:pPr>
        <w:numPr>
          <w:ilvl w:val="1"/>
          <w:numId w:val="1086"/>
        </w:numPr>
        <w:pStyle w:val="Compact"/>
      </w:pPr>
      <w:r>
        <w:t xml:space="preserve">In this module, we will be learning common Hebrew names.</w:t>
      </w:r>
    </w:p>
    <w:p>
      <w:pPr>
        <w:numPr>
          <w:ilvl w:val="1"/>
          <w:numId w:val="1086"/>
        </w:numPr>
        <w:pStyle w:val="Compact"/>
      </w:pPr>
      <w:r>
        <w:t xml:space="preserve">Sound out the words using your knowledge of Hebrew consonants and vowels.</w:t>
      </w:r>
    </w:p>
    <w:p>
      <w:pPr>
        <w:numPr>
          <w:ilvl w:val="1"/>
          <w:numId w:val="1086"/>
        </w:numPr>
        <w:pStyle w:val="Compact"/>
      </w:pPr>
      <w:r>
        <w:t xml:space="preserve">As a general hint, with a couple of exceptions, the English names are pretty close to how they sound in Hebrew.</w:t>
      </w:r>
    </w:p>
    <w:p>
      <w:pPr>
        <w:pStyle w:val="FirstParagraph"/>
      </w:pPr>
      <w:r>
        <w:t xml:space="preserve">Access Anki using your mobile app, desktop version, or</w:t>
      </w:r>
      <w:r>
        <w:t xml:space="preserve"> </w:t>
      </w:r>
      <w:hyperlink r:id="rId94">
        <w:r>
          <w:rPr>
            <w:rStyle w:val="Hyperlink"/>
          </w:rPr>
          <w:t xml:space="preserve">the web-based version (login may be required)</w:t>
        </w:r>
      </w:hyperlink>
    </w:p>
    <w:p>
      <w:pPr>
        <w:pStyle w:val="Heading3"/>
      </w:pPr>
      <w:bookmarkStart w:id="144" w:name="vowel-worksheet"/>
      <w:r>
        <w:t xml:space="preserve">Vowel worksheet</w:t>
      </w:r>
      <w:bookmarkEnd w:id="144"/>
    </w:p>
    <w:p>
      <w:pPr>
        <w:numPr>
          <w:ilvl w:val="0"/>
          <w:numId w:val="1087"/>
        </w:numPr>
        <w:pStyle w:val="Compact"/>
      </w:pPr>
      <w:r>
        <w:t xml:space="preserve">Practice writing the vowels using the</w:t>
      </w:r>
      <w:r>
        <w:t xml:space="preserve"> </w:t>
      </w:r>
      <w:hyperlink r:id="rId145">
        <w:r>
          <w:rPr>
            <w:rStyle w:val="Hyperlink"/>
          </w:rPr>
          <w:t xml:space="preserve">Vowel Writing worksheet/drill</w:t>
        </w:r>
      </w:hyperlink>
      <w:r>
        <w:t xml:space="preserve">. See note</w:t>
      </w:r>
      <w:r>
        <w:rPr>
          <w:rStyle w:val="FootnoteReference"/>
        </w:rPr>
        <w:footnoteReference w:id="146"/>
      </w:r>
    </w:p>
    <w:p>
      <w:pPr>
        <w:pStyle w:val="Heading2"/>
      </w:pPr>
      <w:bookmarkStart w:id="147" w:name="ruth-pursuit-1"/>
      <w:r>
        <w:t xml:space="preserve">Ruth Pursuit</w:t>
      </w:r>
      <w:bookmarkEnd w:id="147"/>
    </w:p>
    <w:p>
      <w:pPr>
        <w:pStyle w:val="FirstParagraph"/>
      </w:pPr>
      <w:r>
        <w:t xml:space="preserve">YOUR QUEST</w:t>
      </w:r>
    </w:p>
    <w:p>
      <w:pPr>
        <w:numPr>
          <w:ilvl w:val="0"/>
          <w:numId w:val="1088"/>
        </w:numPr>
        <w:pStyle w:val="Compact"/>
      </w:pPr>
      <w:r>
        <w:t xml:space="preserve">Identify the four UNCHANGEABLE LONG vowels that use YOD in Verse 1 (blue)</w:t>
      </w:r>
      <w:r>
        <w:rPr>
          <w:rStyle w:val="FootnoteReference"/>
        </w:rPr>
        <w:footnoteReference w:id="148"/>
      </w:r>
      <w:r>
        <w:t xml:space="preserve">|</w:t>
      </w:r>
    </w:p>
    <w:p>
      <w:pPr>
        <w:numPr>
          <w:ilvl w:val="0"/>
          <w:numId w:val="1088"/>
        </w:numPr>
        <w:pStyle w:val="Compact"/>
      </w:pPr>
      <w:r>
        <w:t xml:space="preserve">Identify the two UNCHANGEABLE LONG vowels that use VAV in Verse 1 (Green)</w:t>
      </w:r>
    </w:p>
    <w:p>
      <w:pPr>
        <w:numPr>
          <w:ilvl w:val="0"/>
          <w:numId w:val="1088"/>
        </w:numPr>
        <w:pStyle w:val="Compact"/>
      </w:pPr>
      <w:r>
        <w:t xml:space="preserve">Identify QAMETS HEI in Verse 1. There is a TSERE Hei between Verses 5-10. Can you find it?</w:t>
      </w:r>
      <w:r>
        <w:rPr>
          <w:rStyle w:val="FootnoteReference"/>
        </w:rPr>
        <w:footnoteReference w:id="149"/>
      </w:r>
      <w:r>
        <w:t xml:space="preserve"> </w:t>
      </w:r>
      <w:r>
        <w:t xml:space="preserve">(Purple)</w:t>
      </w:r>
    </w:p>
    <w:p>
      <w:pPr>
        <w:numPr>
          <w:ilvl w:val="0"/>
          <w:numId w:val="1088"/>
        </w:numPr>
        <w:pStyle w:val="Compact"/>
      </w:pPr>
      <w:r>
        <w:t xml:space="preserve">Identify the three LONG vowels in Verse 1 (that are not part of a vowel letter) (pink)|</w:t>
      </w:r>
    </w:p>
    <w:p>
      <w:pPr>
        <w:numPr>
          <w:ilvl w:val="0"/>
          <w:numId w:val="1088"/>
        </w:numPr>
        <w:pStyle w:val="Compact"/>
      </w:pPr>
      <w:r>
        <w:t xml:space="preserve">Identify three of the five SHORT vowels in Verse 1 (that are not part of a vowel letter)</w:t>
      </w:r>
      <w:r>
        <w:rPr>
          <w:rStyle w:val="FootnoteReference"/>
        </w:rPr>
        <w:footnoteReference w:id="150"/>
      </w:r>
      <w:r>
        <w:t xml:space="preserve"> </w:t>
      </w:r>
      <w:r>
        <w:t xml:space="preserve">(red)</w:t>
      </w:r>
    </w:p>
    <w:p>
      <w:pPr>
        <w:numPr>
          <w:ilvl w:val="0"/>
          <w:numId w:val="1088"/>
        </w:numPr>
        <w:pStyle w:val="Compact"/>
      </w:pPr>
      <w:r>
        <w:t xml:space="preserve">Five the three REDUCED/HATEPHH vowels, including Hateph Qamets Hatuf</w:t>
      </w:r>
      <w:r>
        <w:rPr>
          <w:rStyle w:val="FootnoteReference"/>
        </w:rPr>
        <w:footnoteReference w:id="151"/>
      </w:r>
      <w:r>
        <w:t xml:space="preserve">. They are in verses 2-4. (grey)</w:t>
      </w:r>
    </w:p>
    <w:p>
      <w:pPr>
        <w:numPr>
          <w:ilvl w:val="0"/>
          <w:numId w:val="1088"/>
        </w:numPr>
        <w:pStyle w:val="Compact"/>
      </w:pPr>
      <w:r>
        <w:t xml:space="preserve">One of the more common verbs in the Tanach is</w:t>
      </w:r>
      <w:r>
        <w:t xml:space="preserve"> </w:t>
      </w:r>
      <w:r>
        <w:t xml:space="preserve">וַיֹּאמֶר</w:t>
      </w:r>
      <w:r>
        <w:t xml:space="preserve">, which means</w:t>
      </w:r>
      <w:r>
        <w:t xml:space="preserve"> </w:t>
      </w:r>
      <w:r>
        <w:t xml:space="preserve">“</w:t>
      </w:r>
      <w:r>
        <w:t xml:space="preserve">(and) he said. * Vav-Patach-</w:t>
      </w:r>
      <w:r>
        <w:rPr>
          <w:b/>
        </w:rPr>
        <w:t xml:space="preserve">Yod</w:t>
      </w:r>
      <w:r>
        <w:t xml:space="preserve">-Dagesh Forte –וַיּ to start a verb means</w:t>
      </w:r>
      <w:r>
        <w:t xml:space="preserve">”</w:t>
      </w:r>
      <w:r>
        <w:t xml:space="preserve">And he (did or was something)</w:t>
      </w:r>
    </w:p>
    <w:p>
      <w:pPr>
        <w:numPr>
          <w:ilvl w:val="1"/>
          <w:numId w:val="1089"/>
        </w:numPr>
        <w:pStyle w:val="Compact"/>
      </w:pPr>
      <w:r>
        <w:t xml:space="preserve">If we change the second consonant from a Yod to a</w:t>
      </w:r>
      <w:r>
        <w:t xml:space="preserve"> </w:t>
      </w:r>
      <w:r>
        <w:rPr>
          <w:b/>
        </w:rPr>
        <w:t xml:space="preserve">Tav</w:t>
      </w:r>
      <w:r>
        <w:t xml:space="preserve">, we get –וָתּ, "and</w:t>
      </w:r>
      <w:r>
        <w:t xml:space="preserve"> </w:t>
      </w:r>
      <w:r>
        <w:rPr>
          <w:b/>
        </w:rPr>
        <w:t xml:space="preserve">S</w:t>
      </w:r>
      <w:r>
        <w:t xml:space="preserve">he (did or was something).</w:t>
      </w:r>
      <w:r>
        <w:br/>
      </w:r>
    </w:p>
    <w:p>
      <w:pPr>
        <w:numPr>
          <w:ilvl w:val="1"/>
          <w:numId w:val="1089"/>
        </w:numPr>
        <w:pStyle w:val="Compact"/>
      </w:pPr>
      <w:r>
        <w:t xml:space="preserve">Thus,</w:t>
      </w:r>
      <w:r>
        <w:t xml:space="preserve"> </w:t>
      </w:r>
      <w:r>
        <w:t xml:space="preserve">וַתֹּאמֶר</w:t>
      </w:r>
      <w:r>
        <w:t xml:space="preserve"> </w:t>
      </w:r>
      <w:r>
        <w:t xml:space="preserve">means</w:t>
      </w:r>
      <w:r>
        <w:t xml:space="preserve"> </w:t>
      </w:r>
      <w:r>
        <w:t xml:space="preserve">“</w:t>
      </w:r>
      <w:r>
        <w:t xml:space="preserve">and she said.</w:t>
      </w:r>
      <w:r>
        <w:t xml:space="preserve">”</w:t>
      </w:r>
      <w:r>
        <w:br/>
      </w:r>
    </w:p>
    <w:p>
      <w:pPr>
        <w:numPr>
          <w:ilvl w:val="1"/>
          <w:numId w:val="1089"/>
        </w:numPr>
        <w:pStyle w:val="Compact"/>
      </w:pPr>
      <w:r>
        <w:t xml:space="preserve">Challenge: Find the five instances of</w:t>
      </w:r>
      <w:r>
        <w:t xml:space="preserve"> </w:t>
      </w:r>
      <w:r>
        <w:t xml:space="preserve">וַתֹּאמֶר</w:t>
      </w:r>
      <w:r>
        <w:t xml:space="preserve"> </w:t>
      </w:r>
      <w:r>
        <w:t xml:space="preserve">in Ruth Chapter 1</w:t>
      </w:r>
      <w:r>
        <w:rPr>
          <w:rStyle w:val="FootnoteReference"/>
        </w:rPr>
        <w:footnoteReference w:id="152"/>
      </w:r>
      <w:r>
        <w:t xml:space="preserve"> </w:t>
      </w:r>
      <w:r>
        <w:t xml:space="preserve">(yellow)</w:t>
      </w:r>
      <w:r>
        <w:br/>
      </w:r>
    </w:p>
    <w:p>
      <w:pPr>
        <w:numPr>
          <w:ilvl w:val="0"/>
          <w:numId w:val="1090"/>
        </w:numPr>
        <w:pStyle w:val="Compact"/>
      </w:pPr>
      <w:hyperlink r:id="rId99">
        <w:r>
          <w:rPr>
            <w:rStyle w:val="Hyperlink"/>
          </w:rPr>
          <w:t xml:space="preserve">Blank copy of Ruth Chapter 1</w:t>
        </w:r>
      </w:hyperlink>
    </w:p>
    <w:p>
      <w:pPr>
        <w:numPr>
          <w:ilvl w:val="0"/>
          <w:numId w:val="1090"/>
        </w:numPr>
        <w:pStyle w:val="Compact"/>
      </w:pPr>
      <w:hyperlink r:id="rId153">
        <w:r>
          <w:rPr>
            <w:rStyle w:val="Hyperlink"/>
          </w:rPr>
          <w:t xml:space="preserve">Ruth Pursuit Answer Key #2</w:t>
        </w:r>
      </w:hyperlink>
    </w:p>
    <w:p>
      <w:pPr>
        <w:numPr>
          <w:ilvl w:val="0"/>
          <w:numId w:val="1090"/>
        </w:numPr>
        <w:pStyle w:val="Compact"/>
      </w:pPr>
      <w:r>
        <w:t xml:space="preserve">Update your Ruth Translation worksheet with</w:t>
      </w:r>
      <w:r>
        <w:t xml:space="preserve"> </w:t>
      </w:r>
      <w:r>
        <w:t xml:space="preserve">וַתֹּאמֶר</w:t>
      </w:r>
      <w:r>
        <w:t xml:space="preserve"> </w:t>
      </w:r>
      <w:r>
        <w:t xml:space="preserve">=</w:t>
      </w:r>
      <w:r>
        <w:t xml:space="preserve"> </w:t>
      </w:r>
      <w:r>
        <w:t xml:space="preserve">“</w:t>
      </w:r>
      <w:r>
        <w:t xml:space="preserve">and she said</w:t>
      </w:r>
      <w:r>
        <w:t xml:space="preserve">”</w:t>
      </w:r>
    </w:p>
    <w:p>
      <w:pPr>
        <w:pStyle w:val="Heading2"/>
      </w:pPr>
      <w:bookmarkStart w:id="154" w:name="quest-quiz-1"/>
      <w:r>
        <w:t xml:space="preserve">Quest Quiz</w:t>
      </w:r>
      <w:bookmarkEnd w:id="154"/>
    </w:p>
    <w:p>
      <w:pPr>
        <w:pStyle w:val="FirstParagraph"/>
      </w:pPr>
      <w:hyperlink r:id="rId155">
        <w:r>
          <w:rPr>
            <w:rStyle w:val="Hyperlink"/>
          </w:rPr>
          <w:t xml:space="preserve">Open Quest Quiz #2 in a new window</w:t>
        </w:r>
      </w:hyperlink>
    </w:p>
    <w:p>
      <w:pPr>
        <w:pStyle w:val="Heading2"/>
      </w:pPr>
      <w:bookmarkStart w:id="156" w:name="twelve-tribes-badge-1"/>
      <w:r>
        <w:t xml:space="preserve">Claim your</w:t>
      </w:r>
      <w:r>
        <w:t xml:space="preserve"> </w:t>
      </w:r>
      <w:r>
        <w:rPr>
          <w:rStyle w:val="VerbatimChar"/>
        </w:rPr>
        <w:t xml:space="preserve">Twelve Tribes Badge</w:t>
      </w:r>
      <w:r>
        <w:t xml:space="preserve">!</w:t>
      </w:r>
      <w:bookmarkEnd w:id="156"/>
    </w:p>
    <w:p>
      <w:pPr>
        <w:pStyle w:val="FirstParagraph"/>
      </w:pPr>
      <w:r>
        <w:t xml:space="preserve">If you have completed</w:t>
      </w:r>
      <w:r>
        <w:t xml:space="preserve"> </w:t>
      </w:r>
      <w:r>
        <w:rPr>
          <w:b/>
        </w:rPr>
        <w:t xml:space="preserve">all activities</w:t>
      </w:r>
      <w:r>
        <w:t xml:space="preserve"> </w:t>
      </w:r>
      <w:r>
        <w:t xml:space="preserve">in Lessons 1 and 2, you may claim the first of our</w:t>
      </w:r>
      <w:r>
        <w:t xml:space="preserve"> </w:t>
      </w:r>
      <w:r>
        <w:t xml:space="preserve">“</w:t>
      </w:r>
      <w:r>
        <w:t xml:space="preserve">Twelve Tribes</w:t>
      </w:r>
      <w:r>
        <w:t xml:space="preserve">”</w:t>
      </w:r>
      <w:r>
        <w:t xml:space="preserve"> </w:t>
      </w:r>
      <w:r>
        <w:t xml:space="preserve">badges</w:t>
      </w:r>
      <w:r>
        <w:rPr>
          <w:rStyle w:val="FootnoteReference"/>
        </w:rPr>
        <w:footnoteReference w:id="157"/>
      </w:r>
      <w:r>
        <w:t xml:space="preserve">.</w:t>
      </w:r>
    </w:p>
    <w:p>
      <w:pPr>
        <w:pStyle w:val="Heading1"/>
      </w:pPr>
      <w:bookmarkStart w:id="158" w:name="Syllabification"/>
      <w:r>
        <w:t xml:space="preserve">3	Syllabification and Pronunciation</w:t>
      </w:r>
      <w:bookmarkEnd w:id="158"/>
    </w:p>
    <w:p>
      <w:pPr>
        <w:pStyle w:val="BlockText"/>
      </w:pPr>
      <w:r>
        <w:t xml:space="preserve">To comprehend Biblical Hebrew, we must know how syllables function</w:t>
      </w:r>
    </w:p>
    <w:p>
      <w:pPr>
        <w:pStyle w:val="FirstParagraph"/>
      </w:pPr>
      <w:r>
        <w:t xml:space="preserve">Originally, the Bible and other ancient documents were written without spaces. In addition to vowels, the ancient scribes and readers organically adopted a system of syllables and accents. They knew where one word ended and another began without needing to write it down.</w:t>
      </w:r>
    </w:p>
    <w:p>
      <w:pPr>
        <w:pStyle w:val="BodyText"/>
      </w:pPr>
      <w:r>
        <w:t xml:space="preserve">What we call</w:t>
      </w:r>
      <w:r>
        <w:t xml:space="preserve"> </w:t>
      </w:r>
      <w:r>
        <w:t xml:space="preserve">“</w:t>
      </w:r>
      <w:r>
        <w:t xml:space="preserve">Hebrew grammar</w:t>
      </w:r>
      <w:r>
        <w:t xml:space="preserve">”</w:t>
      </w:r>
      <w:r>
        <w:t xml:space="preserve"> </w:t>
      </w:r>
      <w:r>
        <w:t xml:space="preserve">is truly an exciting journey into the system of spoken and written Hebrew, which had its formation thousands of years ago!</w:t>
      </w:r>
    </w:p>
    <w:p>
      <w:pPr>
        <w:pStyle w:val="BodyText"/>
      </w:pPr>
      <w:r>
        <w:rPr>
          <w:b/>
        </w:rPr>
        <w:t xml:space="preserve">LESSON ITINERARY</w:t>
      </w:r>
    </w:p>
    <w:p>
      <w:pPr>
        <w:numPr>
          <w:ilvl w:val="0"/>
          <w:numId w:val="1091"/>
        </w:numPr>
        <w:pStyle w:val="Compact"/>
      </w:pPr>
      <w:r>
        <w:t xml:space="preserve">Learn the two basic concepts of Hebrew Syllables</w:t>
      </w:r>
    </w:p>
    <w:p>
      <w:pPr>
        <w:numPr>
          <w:ilvl w:val="0"/>
          <w:numId w:val="1091"/>
        </w:numPr>
        <w:pStyle w:val="Compact"/>
      </w:pPr>
      <w:r>
        <w:t xml:space="preserve">Learn the rules and terminology related to Hebrew Word Accents</w:t>
      </w:r>
    </w:p>
    <w:p>
      <w:pPr>
        <w:numPr>
          <w:ilvl w:val="0"/>
          <w:numId w:val="1091"/>
        </w:numPr>
        <w:pStyle w:val="Compact"/>
      </w:pPr>
      <w:r>
        <w:t xml:space="preserve">Know the Three Rules for Recognizing Silent Sheva</w:t>
      </w:r>
    </w:p>
    <w:p>
      <w:pPr>
        <w:numPr>
          <w:ilvl w:val="0"/>
          <w:numId w:val="1091"/>
        </w:numPr>
        <w:pStyle w:val="Compact"/>
      </w:pPr>
      <w:r>
        <w:t xml:space="preserve">Know the Four Rules for Recognizing Vocal Sheva: Four Rules Gutturals Reject Vocal Sheva</w:t>
      </w:r>
    </w:p>
    <w:p>
      <w:pPr>
        <w:numPr>
          <w:ilvl w:val="0"/>
          <w:numId w:val="1091"/>
        </w:numPr>
        <w:pStyle w:val="Compact"/>
      </w:pPr>
      <w:r>
        <w:t xml:space="preserve">Learn the primary Hebrew Diphthong</w:t>
      </w:r>
    </w:p>
    <w:p>
      <w:pPr>
        <w:numPr>
          <w:ilvl w:val="0"/>
          <w:numId w:val="1091"/>
        </w:numPr>
        <w:pStyle w:val="Compact"/>
      </w:pPr>
      <w:r>
        <w:t xml:space="preserve">Understand Vowels and Syllable Preference</w:t>
      </w:r>
    </w:p>
    <w:p>
      <w:pPr>
        <w:numPr>
          <w:ilvl w:val="0"/>
          <w:numId w:val="1091"/>
        </w:numPr>
        <w:pStyle w:val="Compact"/>
      </w:pPr>
      <w:r>
        <w:t xml:space="preserve">Learn three simple miscellaneous concepts: Qamets and Qamets Hatuf, Furtive Patach Quiescent Alef</w:t>
      </w:r>
    </w:p>
    <w:p>
      <w:pPr>
        <w:pStyle w:val="FirstParagraph"/>
      </w:pPr>
      <w:r>
        <w:rPr>
          <w:b/>
        </w:rPr>
        <w:t xml:space="preserve">EQUIPMENT CHECK</w:t>
      </w:r>
    </w:p>
    <w:p>
      <w:pPr>
        <w:pStyle w:val="BodyText"/>
      </w:pPr>
      <w:r>
        <w:t xml:space="preserve">Before continuing, can you describe the following concepts?</w:t>
      </w:r>
    </w:p>
    <w:p>
      <w:pPr>
        <w:numPr>
          <w:ilvl w:val="0"/>
          <w:numId w:val="1092"/>
        </w:numPr>
        <w:pStyle w:val="Compact"/>
      </w:pPr>
      <w:r>
        <w:t xml:space="preserve">The vowels that are not letters, including their type (long, short, reduced) and class (a, e, i, o, u)</w:t>
      </w:r>
    </w:p>
    <w:p>
      <w:pPr>
        <w:numPr>
          <w:ilvl w:val="0"/>
          <w:numId w:val="1092"/>
        </w:numPr>
        <w:pStyle w:val="Compact"/>
      </w:pPr>
      <w:r>
        <w:t xml:space="preserve">The vowels that are letters, including which are the</w:t>
      </w:r>
      <w:r>
        <w:t xml:space="preserve"> </w:t>
      </w:r>
      <w:r>
        <w:t xml:space="preserve">“</w:t>
      </w:r>
      <w:r>
        <w:t xml:space="preserve">irreducible long</w:t>
      </w:r>
      <w:r>
        <w:t xml:space="preserve">”</w:t>
      </w:r>
      <w:r>
        <w:t xml:space="preserve"> </w:t>
      </w:r>
      <w:r>
        <w:t xml:space="preserve">type</w:t>
      </w:r>
    </w:p>
    <w:p>
      <w:pPr>
        <w:numPr>
          <w:ilvl w:val="0"/>
          <w:numId w:val="1092"/>
        </w:numPr>
        <w:pStyle w:val="Compact"/>
      </w:pPr>
      <w:r>
        <w:t xml:space="preserve">The difference between a Dagesh Forte and a Dagesh Lene</w:t>
      </w:r>
    </w:p>
    <w:p>
      <w:pPr>
        <w:pStyle w:val="FirstParagraph"/>
      </w:pPr>
      <w:r>
        <w:t xml:space="preserve">Lesson 3 and Lesson 16 are the two most content-heavy lessons in this course. For that reason, it is critical that you have your alephbet and vowels (including the vowel types) memorized.</w:t>
      </w:r>
    </w:p>
    <w:p>
      <w:pPr>
        <w:pStyle w:val="BodyText"/>
      </w:pPr>
      <w:r>
        <w:t xml:space="preserve">Assuming you’ve checked your equipment as directed above, and everything is in tip-top shape for your Lesson 3 adventure, take your time. Work through the written material, then do a little Anki work and see if it starts to click.</w:t>
      </w:r>
    </w:p>
    <w:p>
      <w:pPr>
        <w:pStyle w:val="BodyText"/>
      </w:pPr>
      <w:r>
        <w:t xml:space="preserve">If not, then come back here and re-read the material again. Then go back to Anki. If you find yourself getting frustrated, take a break, and come back to it later. Continue to work through</w:t>
      </w:r>
      <w:r>
        <w:t xml:space="preserve"> </w:t>
      </w:r>
      <w:r>
        <w:t xml:space="preserve">“</w:t>
      </w:r>
      <w:r>
        <w:t xml:space="preserve">the fog.</w:t>
      </w:r>
      <w:r>
        <w:t xml:space="preserve">”</w:t>
      </w:r>
    </w:p>
    <w:p>
      <w:pPr>
        <w:pStyle w:val="BodyText"/>
      </w:pPr>
      <w:r>
        <w:t xml:space="preserve">You absolutely must have the concepts from this lesson hard-wired before you continue to Lesson 4. The good news is that once you get this lesson down, the ones that follow will be relatively straightforward.</w:t>
      </w:r>
    </w:p>
    <w:p>
      <w:pPr>
        <w:pStyle w:val="BodyText"/>
      </w:pPr>
      <w:r>
        <w:t xml:space="preserve">In addition to all of these new concepts, the authors have also seen fit to introduce a full set of vocabulary words AND study verses beginning with Lesson 3. So the overall workload will increase, starting with this lesson.</w:t>
      </w:r>
    </w:p>
    <w:p>
      <w:pPr>
        <w:pStyle w:val="BodyText"/>
      </w:pPr>
      <w:r>
        <w:t xml:space="preserve">We’re praying for you in advance as we compile this section! Now, climb the mountain!</w:t>
      </w:r>
    </w:p>
    <w:p>
      <w:pPr>
        <w:pStyle w:val="Heading2"/>
      </w:pPr>
      <w:bookmarkStart w:id="159" w:name="first-thought-2"/>
      <w:r>
        <w:t xml:space="preserve">First Thought</w:t>
      </w:r>
      <w:bookmarkEnd w:id="159"/>
    </w:p>
    <w:p>
      <w:pPr>
        <w:pStyle w:val="Heading3"/>
      </w:pPr>
      <w:bookmarkStart w:id="160" w:name="אַשְׁרֵי-אָדָם-לֹא-יַחְשֹׁב-יְהוָה-לוֹ"/>
      <w:r>
        <w:t xml:space="preserve">אַשְׁרֵי אָדָם לֹא יַחְשֹׁב יְהוָה לוֹ</w:t>
      </w:r>
      <w:bookmarkEnd w:id="160"/>
    </w:p>
    <w:p>
      <w:pPr>
        <w:pStyle w:val="FirstParagraph"/>
      </w:pPr>
      <w:r>
        <w:rPr>
          <w:i/>
        </w:rPr>
        <w:t xml:space="preserve">How blessed is the man to whom the LORD does not impute iniquity (Psalms 32:2)</w:t>
      </w:r>
    </w:p>
    <w:p>
      <w:pPr>
        <w:pStyle w:val="BodyText"/>
      </w:pPr>
      <w:r>
        <w:t xml:space="preserve">Thank God for his blessings and meditate upon them.</w:t>
      </w:r>
    </w:p>
    <w:p>
      <w:pPr>
        <w:pStyle w:val="BodyText"/>
      </w:pPr>
      <w:r>
        <w:t xml:space="preserve">Listen to this verse in Hebrew, then say it out loud:</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943600" cy="3962400"/>
            <wp:effectExtent b="0" l="0" r="0" t="0"/>
            <wp:docPr descr="Figure 3.1: Mount of Beatitudes and Sea of Galilee - suggested location of Yeshua’s eight blessings in Matthew 5:3-12. Courtesy of the Pictorial Library of Bible Lands" title="" id="1" name="Picture"/>
            <a:graphic>
              <a:graphicData uri="http://schemas.openxmlformats.org/drawingml/2006/picture">
                <pic:pic>
                  <pic:nvPicPr>
                    <pic:cNvPr descr="images/03-Mount%20of%20Beatitudes%20and%20Sea%20of%20Galilee,%20tbs75369303%20(2).jpg" id="0" name="Picture"/>
                    <pic:cNvPicPr>
                      <a:picLocks noChangeArrowheads="1" noChangeAspect="1"/>
                    </pic:cNvPicPr>
                  </pic:nvPicPr>
                  <pic:blipFill>
                    <a:blip r:embed="rId16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3.1: Mount of Beatitudes and Sea of Galilee - suggested location of Yeshua’s eight blessings in Matthew 5:3-12. Courtesy of the</w:t>
      </w:r>
      <w:r>
        <w:t xml:space="preserve"> </w:t>
      </w:r>
      <w:hyperlink r:id="rId67">
        <w:r>
          <w:rPr>
            <w:rStyle w:val="Hyperlink"/>
          </w:rPr>
          <w:t xml:space="preserve">Pictorial Library of Bible Lands</w:t>
        </w:r>
      </w:hyperlink>
    </w:p>
    <w:p>
      <w:pPr>
        <w:pStyle w:val="Heading2"/>
      </w:pPr>
      <w:bookmarkStart w:id="162" w:name="syllables"/>
      <w:r>
        <w:t xml:space="preserve">3.1	Hebrew Syllables</w:t>
      </w:r>
      <w:bookmarkEnd w:id="162"/>
    </w:p>
    <w:p>
      <w:pPr>
        <w:pStyle w:val="FirstParagraph"/>
      </w:pPr>
      <w:r>
        <w:t xml:space="preserve">There are two basic concepts when it comes to Hebrew Syllables:</w:t>
      </w:r>
    </w:p>
    <w:p>
      <w:pPr>
        <w:numPr>
          <w:ilvl w:val="0"/>
          <w:numId w:val="1093"/>
        </w:numPr>
        <w:pStyle w:val="Compact"/>
      </w:pPr>
      <w:r>
        <w:t xml:space="preserve">Every syllable begins with one consonant and has only one vowel</w:t>
      </w:r>
    </w:p>
    <w:p>
      <w:pPr>
        <w:numPr>
          <w:ilvl w:val="0"/>
          <w:numId w:val="1093"/>
        </w:numPr>
        <w:pStyle w:val="Compact"/>
      </w:pPr>
      <w:r>
        <w:t xml:space="preserve">There are only open or closed syllables</w:t>
      </w:r>
    </w:p>
    <w:p>
      <w:pPr>
        <w:pStyle w:val="FirstParagraph"/>
      </w:pPr>
      <w:r>
        <w:drawing>
          <wp:inline>
            <wp:extent cx="2540000" cy="1586385"/>
            <wp:effectExtent b="0" l="0" r="0" t="0"/>
            <wp:docPr descr="" title="" id="1" name="Picture"/>
            <a:graphic>
              <a:graphicData uri="http://schemas.openxmlformats.org/drawingml/2006/picture">
                <pic:pic>
                  <pic:nvPicPr>
                    <pic:cNvPr descr="images/03.syllable.png" id="0" name="Picture"/>
                    <pic:cNvPicPr>
                      <a:picLocks noChangeArrowheads="1" noChangeAspect="1"/>
                    </pic:cNvPicPr>
                  </pic:nvPicPr>
                  <pic:blipFill>
                    <a:blip r:embed="rId163"/>
                    <a:stretch>
                      <a:fillRect/>
                    </a:stretch>
                  </pic:blipFill>
                  <pic:spPr bwMode="auto">
                    <a:xfrm>
                      <a:off x="0" y="0"/>
                      <a:ext cx="2540000" cy="1586385"/>
                    </a:xfrm>
                    <a:prstGeom prst="rect">
                      <a:avLst/>
                    </a:prstGeom>
                    <a:noFill/>
                    <a:ln w="9525">
                      <a:noFill/>
                      <a:headEnd/>
                      <a:tailEnd/>
                    </a:ln>
                  </pic:spPr>
                </pic:pic>
              </a:graphicData>
            </a:graphic>
          </wp:inline>
        </w:drawing>
      </w:r>
    </w:p>
    <w:p>
      <w:pPr>
        <w:pStyle w:val="BodyText"/>
      </w:pPr>
      <w:r>
        <w:t xml:space="preserve">We see the two basic concepts at play in this simple word (pronounced</w:t>
      </w:r>
      <w:r>
        <w:t xml:space="preserve"> </w:t>
      </w:r>
      <w:r>
        <w:t xml:space="preserve">“</w:t>
      </w:r>
      <w:r>
        <w:t xml:space="preserve">da-var</w:t>
      </w:r>
      <w:r>
        <w:t xml:space="preserve">”</w:t>
      </w:r>
      <w:r>
        <w:t xml:space="preserve"> </w:t>
      </w:r>
      <w:r>
        <w:t xml:space="preserve">and means word, matter, thing):</w:t>
      </w:r>
    </w:p>
    <w:p>
      <w:pPr>
        <w:numPr>
          <w:ilvl w:val="0"/>
          <w:numId w:val="1094"/>
        </w:numPr>
        <w:pStyle w:val="Compact"/>
      </w:pPr>
      <w:r>
        <w:t xml:space="preserve">The two syllables each begin with a consonant and have one vowel</w:t>
      </w:r>
    </w:p>
    <w:p>
      <w:pPr>
        <w:numPr>
          <w:ilvl w:val="1"/>
          <w:numId w:val="1095"/>
        </w:numPr>
        <w:pStyle w:val="Compact"/>
      </w:pPr>
      <w:r>
        <w:t xml:space="preserve">דָּ starts with the consonant Dalet and has one vowel, Qamets</w:t>
      </w:r>
    </w:p>
    <w:p>
      <w:pPr>
        <w:numPr>
          <w:ilvl w:val="2"/>
          <w:numId w:val="1096"/>
        </w:numPr>
        <w:pStyle w:val="Compact"/>
      </w:pPr>
      <w:r>
        <w:t xml:space="preserve">This is also an example of an</w:t>
      </w:r>
      <w:r>
        <w:t xml:space="preserve"> </w:t>
      </w:r>
      <w:r>
        <w:t xml:space="preserve">“</w:t>
      </w:r>
      <w:r>
        <w:t xml:space="preserve">open</w:t>
      </w:r>
      <w:r>
        <w:t xml:space="preserve">”</w:t>
      </w:r>
      <w:r>
        <w:t xml:space="preserve"> </w:t>
      </w:r>
      <w:r>
        <w:t xml:space="preserve">syllable - open syllables end with a</w:t>
      </w:r>
      <w:r>
        <w:t xml:space="preserve"> </w:t>
      </w:r>
      <w:r>
        <w:rPr>
          <w:i/>
        </w:rPr>
        <w:t xml:space="preserve">vowel</w:t>
      </w:r>
      <w:r>
        <w:t xml:space="preserve">, not a consonant</w:t>
      </w:r>
    </w:p>
    <w:p>
      <w:pPr>
        <w:numPr>
          <w:ilvl w:val="1"/>
          <w:numId w:val="1095"/>
        </w:numPr>
        <w:pStyle w:val="Compact"/>
      </w:pPr>
      <w:r>
        <w:t xml:space="preserve">בָר starts with the consonant Bet and has one vowel, also a Qamets</w:t>
      </w:r>
    </w:p>
    <w:p>
      <w:pPr>
        <w:numPr>
          <w:ilvl w:val="2"/>
          <w:numId w:val="1097"/>
        </w:numPr>
        <w:pStyle w:val="Compact"/>
      </w:pPr>
      <w:r>
        <w:t xml:space="preserve">This is an example of a</w:t>
      </w:r>
      <w:r>
        <w:t xml:space="preserve"> </w:t>
      </w:r>
      <w:r>
        <w:t xml:space="preserve">“</w:t>
      </w:r>
      <w:r>
        <w:t xml:space="preserve">closed</w:t>
      </w:r>
      <w:r>
        <w:t xml:space="preserve">”</w:t>
      </w:r>
      <w:r>
        <w:t xml:space="preserve"> </w:t>
      </w:r>
      <w:r>
        <w:t xml:space="preserve">syllable - closed syllables end with a</w:t>
      </w:r>
      <w:r>
        <w:t xml:space="preserve"> </w:t>
      </w:r>
      <w:r>
        <w:rPr>
          <w:i/>
        </w:rPr>
        <w:t xml:space="preserve">consonant</w:t>
      </w:r>
      <w:r>
        <w:t xml:space="preserve">, not a vowel</w:t>
      </w:r>
    </w:p>
    <w:p>
      <w:pPr>
        <w:numPr>
          <w:ilvl w:val="0"/>
          <w:numId w:val="1094"/>
        </w:numPr>
        <w:pStyle w:val="Compact"/>
      </w:pPr>
      <w:r>
        <w:t xml:space="preserve">If you need to know how many syllables are in a Hebrew word, count the vowels</w:t>
      </w:r>
    </w:p>
    <w:p>
      <w:pPr>
        <w:numPr>
          <w:ilvl w:val="1"/>
          <w:numId w:val="1098"/>
        </w:numPr>
        <w:pStyle w:val="Compact"/>
      </w:pPr>
      <w:r>
        <w:t xml:space="preserve">Remember that vowel letters, such as the Hiriq-Yod, and Diphthongs we will see later in this lesson, count as a single vowel unit</w:t>
      </w:r>
    </w:p>
    <w:p>
      <w:pPr>
        <w:pStyle w:val="Heading2"/>
      </w:pPr>
      <w:bookmarkStart w:id="164" w:name="accents"/>
      <w:r>
        <w:t xml:space="preserve">3.2	Hebrew Word Accents</w:t>
      </w:r>
      <w:bookmarkEnd w:id="164"/>
    </w:p>
    <w:p>
      <w:pPr>
        <w:numPr>
          <w:ilvl w:val="0"/>
          <w:numId w:val="1099"/>
        </w:numPr>
        <w:pStyle w:val="Compact"/>
      </w:pPr>
      <w:r>
        <w:t xml:space="preserve">Most frequently, Hebrew words are accented on the last syllable</w:t>
      </w:r>
      <w:r>
        <w:br/>
      </w:r>
    </w:p>
    <w:p>
      <w:pPr>
        <w:numPr>
          <w:ilvl w:val="0"/>
          <w:numId w:val="1099"/>
        </w:numPr>
        <w:pStyle w:val="Compact"/>
      </w:pPr>
      <w:r>
        <w:t xml:space="preserve">If not, then the accent will be on the next-to-last syllable</w:t>
      </w:r>
      <w:r>
        <w:rPr>
          <w:rStyle w:val="FootnoteReference"/>
        </w:rPr>
        <w:footnoteReference w:id="165"/>
      </w:r>
    </w:p>
    <w:p>
      <w:pPr>
        <w:numPr>
          <w:ilvl w:val="0"/>
          <w:numId w:val="1099"/>
        </w:numPr>
        <w:pStyle w:val="Compact"/>
      </w:pPr>
      <w:r>
        <w:t xml:space="preserve">Reduced vowels and Sheva never take an accent. If there is a word-final Sheva, the accent will be on the next-to-last syllable</w:t>
      </w:r>
    </w:p>
    <w:p>
      <w:pPr>
        <w:pStyle w:val="FirstParagraph"/>
      </w:pPr>
      <w:r>
        <w:t xml:space="preserve">Unlike English, Biblical Hebrew words are never stressed anywhere else</w:t>
      </w:r>
      <w:r>
        <w:rPr>
          <w:rStyle w:val="FootnoteReference"/>
        </w:rPr>
        <w:footnoteReference w:id="166"/>
      </w:r>
      <w:r>
        <w:t xml:space="preserve">.</w:t>
      </w:r>
    </w:p>
    <w:p>
      <w:pPr>
        <w:pStyle w:val="BodyText"/>
      </w:pPr>
      <w:r>
        <w:drawing>
          <wp:inline>
            <wp:extent cx="5943600" cy="1821133"/>
            <wp:effectExtent b="0" l="0" r="0" t="0"/>
            <wp:docPr descr="" title="" id="1" name="Picture"/>
            <a:graphic>
              <a:graphicData uri="http://schemas.openxmlformats.org/drawingml/2006/picture">
                <pic:pic>
                  <pic:nvPicPr>
                    <pic:cNvPr descr="images/03.accent_stress.png" id="0" name="Picture"/>
                    <pic:cNvPicPr>
                      <a:picLocks noChangeArrowheads="1" noChangeAspect="1"/>
                    </pic:cNvPicPr>
                  </pic:nvPicPr>
                  <pic:blipFill>
                    <a:blip r:embed="rId167"/>
                    <a:stretch>
                      <a:fillRect/>
                    </a:stretch>
                  </pic:blipFill>
                  <pic:spPr bwMode="auto">
                    <a:xfrm>
                      <a:off x="0" y="0"/>
                      <a:ext cx="5943600" cy="1821133"/>
                    </a:xfrm>
                    <a:prstGeom prst="rect">
                      <a:avLst/>
                    </a:prstGeom>
                    <a:noFill/>
                    <a:ln w="9525">
                      <a:noFill/>
                      <a:headEnd/>
                      <a:tailEnd/>
                    </a:ln>
                  </pic:spPr>
                </pic:pic>
              </a:graphicData>
            </a:graphic>
          </wp:inline>
        </w:drawing>
      </w:r>
    </w:p>
    <w:p>
      <w:pPr>
        <w:numPr>
          <w:ilvl w:val="0"/>
          <w:numId w:val="1100"/>
        </w:numPr>
        <w:pStyle w:val="Compact"/>
      </w:pPr>
      <w:r>
        <w:t xml:space="preserve">The word on the left is stressed on the last syllable</w:t>
      </w:r>
    </w:p>
    <w:p>
      <w:pPr>
        <w:numPr>
          <w:ilvl w:val="0"/>
          <w:numId w:val="1100"/>
        </w:numPr>
        <w:pStyle w:val="Compact"/>
      </w:pPr>
      <w:r>
        <w:t xml:space="preserve">The word on the right (pronounced</w:t>
      </w:r>
      <w:r>
        <w:t xml:space="preserve"> </w:t>
      </w:r>
      <w:r>
        <w:t xml:space="preserve">“</w:t>
      </w:r>
      <w:r>
        <w:t xml:space="preserve">SAY-pher</w:t>
      </w:r>
      <w:r>
        <w:t xml:space="preserve">”</w:t>
      </w:r>
      <w:r>
        <w:t xml:space="preserve"> </w:t>
      </w:r>
      <w:r>
        <w:t xml:space="preserve">and means book, scroll, or document) is stressed on the next to last syllable</w:t>
      </w:r>
    </w:p>
    <w:p>
      <w:pPr>
        <w:numPr>
          <w:ilvl w:val="1"/>
          <w:numId w:val="1101"/>
        </w:numPr>
        <w:pStyle w:val="Compact"/>
      </w:pPr>
      <w:r>
        <w:t xml:space="preserve">Some texts will place a mark over the syllable to be stressed (except when it is on the last syllable)</w:t>
      </w:r>
      <w:r>
        <w:rPr>
          <w:rStyle w:val="FootnoteReference"/>
        </w:rPr>
        <w:footnoteReference w:id="168"/>
      </w:r>
    </w:p>
    <w:p>
      <w:pPr>
        <w:pStyle w:val="Heading2"/>
      </w:pPr>
      <w:bookmarkStart w:id="170" w:name="tonic-pretonic-and-propretonic-syllables"/>
      <w:r>
        <w:t xml:space="preserve">3.3	Tonic, Pretonic, and Propretonic Syllables</w:t>
      </w:r>
      <w:bookmarkEnd w:id="170"/>
    </w:p>
    <w:p>
      <w:pPr>
        <w:numPr>
          <w:ilvl w:val="0"/>
          <w:numId w:val="1102"/>
        </w:numPr>
        <w:pStyle w:val="Compact"/>
      </w:pPr>
      <w:r>
        <w:t xml:space="preserve">We will encounter specific terms for a syllable’s position respective to the word’s accent</w:t>
      </w:r>
    </w:p>
    <w:p>
      <w:pPr>
        <w:numPr>
          <w:ilvl w:val="0"/>
          <w:numId w:val="1102"/>
        </w:numPr>
        <w:pStyle w:val="Compact"/>
      </w:pPr>
      <w:r>
        <w:t xml:space="preserve">Let’s use the plural of</w:t>
      </w:r>
      <w:r>
        <w:t xml:space="preserve"> </w:t>
      </w:r>
      <w:r>
        <w:t xml:space="preserve">דָּבָר</w:t>
      </w:r>
      <w:r>
        <w:t xml:space="preserve"> </w:t>
      </w:r>
      <w:r>
        <w:t xml:space="preserve">to illustrate:</w:t>
      </w:r>
      <w:r>
        <w:t xml:space="preserve"> </w:t>
      </w:r>
      <w:r>
        <w:t xml:space="preserve">דְּ ׀ בָ ׀ רִים</w:t>
      </w:r>
    </w:p>
    <w:p>
      <w:pPr>
        <w:numPr>
          <w:ilvl w:val="1"/>
          <w:numId w:val="1103"/>
        </w:numPr>
        <w:pStyle w:val="Compact"/>
      </w:pPr>
      <w:r>
        <w:t xml:space="preserve">The</w:t>
      </w:r>
      <w:r>
        <w:t xml:space="preserve"> </w:t>
      </w:r>
      <w:r>
        <w:rPr>
          <w:b/>
        </w:rPr>
        <w:t xml:space="preserve">Propretonic</w:t>
      </w:r>
      <w:r>
        <w:t xml:space="preserve"> </w:t>
      </w:r>
      <w:r>
        <w:t xml:space="preserve">syllable is two (or more) steps away from the accent =</w:t>
      </w:r>
      <w:r>
        <w:t xml:space="preserve"> </w:t>
      </w:r>
      <w:r>
        <w:t xml:space="preserve">דְּ</w:t>
      </w:r>
    </w:p>
    <w:p>
      <w:pPr>
        <w:numPr>
          <w:ilvl w:val="2"/>
          <w:numId w:val="1104"/>
        </w:numPr>
        <w:pStyle w:val="Compact"/>
      </w:pPr>
      <w:r>
        <w:t xml:space="preserve">Notice how the vowel changed from the Qamets in</w:t>
      </w:r>
      <w:r>
        <w:t xml:space="preserve"> </w:t>
      </w:r>
      <w:r>
        <w:t xml:space="preserve">דָּבָר</w:t>
      </w:r>
      <w:r>
        <w:t xml:space="preserve"> </w:t>
      </w:r>
      <w:r>
        <w:t xml:space="preserve">to a Vocal Sheva in</w:t>
      </w:r>
      <w:r>
        <w:t xml:space="preserve"> </w:t>
      </w:r>
      <w:r>
        <w:t xml:space="preserve">דְּבָרִים</w:t>
      </w:r>
    </w:p>
    <w:p>
      <w:pPr>
        <w:numPr>
          <w:ilvl w:val="2"/>
          <w:numId w:val="1104"/>
        </w:numPr>
        <w:pStyle w:val="Compact"/>
      </w:pPr>
      <w:r>
        <w:t xml:space="preserve">This vowel shortening of the propretonic syllable is called</w:t>
      </w:r>
      <w:r>
        <w:t xml:space="preserve"> </w:t>
      </w:r>
      <w:r>
        <w:rPr>
          <w:i/>
        </w:rPr>
        <w:t xml:space="preserve">Propretonic Reduction</w:t>
      </w:r>
      <w:r>
        <w:t xml:space="preserve"> </w:t>
      </w:r>
      <w:r>
        <w:t xml:space="preserve">and is extremely common in Hebrew</w:t>
      </w:r>
    </w:p>
    <w:p>
      <w:pPr>
        <w:numPr>
          <w:ilvl w:val="2"/>
          <w:numId w:val="1104"/>
        </w:numPr>
        <w:pStyle w:val="Compact"/>
      </w:pPr>
      <w:r>
        <w:t xml:space="preserve">Qamets and Tsere will become Sheva (or Hateph Patach/Hateph Seghol)</w:t>
      </w:r>
    </w:p>
    <w:p>
      <w:pPr>
        <w:numPr>
          <w:ilvl w:val="1"/>
          <w:numId w:val="1103"/>
        </w:numPr>
        <w:pStyle w:val="Compact"/>
      </w:pPr>
      <w:r>
        <w:t xml:space="preserve">The</w:t>
      </w:r>
      <w:r>
        <w:t xml:space="preserve"> </w:t>
      </w:r>
      <w:r>
        <w:rPr>
          <w:b/>
        </w:rPr>
        <w:t xml:space="preserve">Pretonic</w:t>
      </w:r>
      <w:r>
        <w:t xml:space="preserve"> </w:t>
      </w:r>
      <w:r>
        <w:t xml:space="preserve">Syllable is the syllable immediately before the accented syllable =</w:t>
      </w:r>
      <w:r>
        <w:t xml:space="preserve"> </w:t>
      </w:r>
      <w:r>
        <w:t xml:space="preserve">בָ</w:t>
      </w:r>
    </w:p>
    <w:p>
      <w:pPr>
        <w:numPr>
          <w:ilvl w:val="1"/>
          <w:numId w:val="1103"/>
        </w:numPr>
        <w:pStyle w:val="Compact"/>
      </w:pPr>
      <w:r>
        <w:t xml:space="preserve">The</w:t>
      </w:r>
      <w:r>
        <w:t xml:space="preserve"> </w:t>
      </w:r>
      <w:r>
        <w:rPr>
          <w:b/>
        </w:rPr>
        <w:t xml:space="preserve">Tonic</w:t>
      </w:r>
      <w:r>
        <w:t xml:space="preserve"> </w:t>
      </w:r>
      <w:r>
        <w:t xml:space="preserve">syllable is the one with the accent =</w:t>
      </w:r>
      <w:r>
        <w:t xml:space="preserve"> </w:t>
      </w:r>
      <w:r>
        <w:t xml:space="preserve">רִים</w:t>
      </w:r>
      <w:r>
        <w:rPr>
          <w:rStyle w:val="FootnoteReference"/>
        </w:rPr>
        <w:footnoteReference w:id="171"/>
      </w:r>
    </w:p>
    <w:p>
      <w:pPr>
        <w:pStyle w:val="Heading2"/>
      </w:pPr>
      <w:bookmarkStart w:id="172" w:name="Xd4585e0909317e897351d53eb471d8829075f4b"/>
      <w:r>
        <w:t xml:space="preserve">3.4	Ultima, Penultima, and Antepenultima syllables</w:t>
      </w:r>
      <w:bookmarkEnd w:id="172"/>
    </w:p>
    <w:p>
      <w:pPr>
        <w:pStyle w:val="FirstParagraph"/>
      </w:pPr>
      <w:r>
        <w:t xml:space="preserve">Since the accent is not always in a fixed location, we sometimes will use other words that describes a syllable’s position irrespective of the accent.</w:t>
      </w:r>
    </w:p>
    <w:p>
      <w:pPr>
        <w:numPr>
          <w:ilvl w:val="0"/>
          <w:numId w:val="1105"/>
        </w:numPr>
        <w:pStyle w:val="Compact"/>
      </w:pPr>
      <w:r>
        <w:rPr>
          <w:i/>
        </w:rPr>
        <w:t xml:space="preserve">ultima</w:t>
      </w:r>
      <w:r>
        <w:t xml:space="preserve"> </w:t>
      </w:r>
      <w:r>
        <w:t xml:space="preserve">= the last syllable</w:t>
      </w:r>
    </w:p>
    <w:p>
      <w:pPr>
        <w:numPr>
          <w:ilvl w:val="0"/>
          <w:numId w:val="1105"/>
        </w:numPr>
        <w:pStyle w:val="Compact"/>
      </w:pPr>
      <w:r>
        <w:rPr>
          <w:i/>
        </w:rPr>
        <w:t xml:space="preserve">penultima</w:t>
      </w:r>
      <w:r>
        <w:t xml:space="preserve"> </w:t>
      </w:r>
      <w:r>
        <w:t xml:space="preserve">= the next-to-last syllable - this is also called the</w:t>
      </w:r>
      <w:r>
        <w:t xml:space="preserve"> </w:t>
      </w:r>
      <w:r>
        <w:t xml:space="preserve">“</w:t>
      </w:r>
      <w:r>
        <w:t xml:space="preserve">penult</w:t>
      </w:r>
      <w:r>
        <w:t xml:space="preserve">”</w:t>
      </w:r>
      <w:r>
        <w:t xml:space="preserve"> </w:t>
      </w:r>
      <w:r>
        <w:t xml:space="preserve">syllable</w:t>
      </w:r>
    </w:p>
    <w:p>
      <w:pPr>
        <w:numPr>
          <w:ilvl w:val="0"/>
          <w:numId w:val="1105"/>
        </w:numPr>
        <w:pStyle w:val="Compact"/>
      </w:pPr>
      <w:r>
        <w:rPr>
          <w:i/>
        </w:rPr>
        <w:t xml:space="preserve">antepenultima</w:t>
      </w:r>
      <w:r>
        <w:t xml:space="preserve"> </w:t>
      </w:r>
      <w:r>
        <w:t xml:space="preserve">= the syllable(s) before the</w:t>
      </w:r>
      <w:r>
        <w:t xml:space="preserve"> </w:t>
      </w:r>
      <w:r>
        <w:rPr>
          <w:i/>
        </w:rPr>
        <w:t xml:space="preserve">penultima/penult</w:t>
      </w:r>
    </w:p>
    <w:p>
      <w:pPr>
        <w:pStyle w:val="Heading2"/>
      </w:pPr>
      <w:bookmarkStart w:id="173" w:name="s_sheva"/>
      <w:r>
        <w:t xml:space="preserve">3.5	Rules for Silent Sheva</w:t>
      </w:r>
      <w:bookmarkEnd w:id="173"/>
    </w:p>
    <w:p>
      <w:pPr>
        <w:pStyle w:val="FirstParagraph"/>
      </w:pPr>
      <w:r>
        <w:t xml:space="preserve">Learn the three rules for differentiating a SILENT Sheva from a Vocal Sheva:</w:t>
      </w:r>
    </w:p>
    <w:p>
      <w:pPr>
        <w:pStyle w:val="Heading3"/>
      </w:pPr>
      <w:bookmarkStart w:id="174" w:name="X22955f7596fcda3e1c97856fbf88844bf492143"/>
      <w:r>
        <w:t xml:space="preserve">A Sheva is SILENT when the previous vowel is short:</w:t>
      </w:r>
      <w:bookmarkEnd w:id="174"/>
    </w:p>
    <w:p>
      <w:pPr>
        <w:pStyle w:val="FirstParagraph"/>
      </w:pPr>
      <w:r>
        <w:drawing>
          <wp:inline>
            <wp:extent cx="2540000" cy="1758461"/>
            <wp:effectExtent b="0" l="0" r="0" t="0"/>
            <wp:docPr descr="" title="" id="1" name="Picture"/>
            <a:graphic>
              <a:graphicData uri="http://schemas.openxmlformats.org/drawingml/2006/picture">
                <pic:pic>
                  <pic:nvPicPr>
                    <pic:cNvPr descr="images/03.sheva-shortvowel.png" id="0" name="Picture"/>
                    <pic:cNvPicPr>
                      <a:picLocks noChangeArrowheads="1" noChangeAspect="1"/>
                    </pic:cNvPicPr>
                  </pic:nvPicPr>
                  <pic:blipFill>
                    <a:blip r:embed="rId175"/>
                    <a:stretch>
                      <a:fillRect/>
                    </a:stretch>
                  </pic:blipFill>
                  <pic:spPr bwMode="auto">
                    <a:xfrm>
                      <a:off x="0" y="0"/>
                      <a:ext cx="2540000" cy="1758461"/>
                    </a:xfrm>
                    <a:prstGeom prst="rect">
                      <a:avLst/>
                    </a:prstGeom>
                    <a:noFill/>
                    <a:ln w="9525">
                      <a:noFill/>
                      <a:headEnd/>
                      <a:tailEnd/>
                    </a:ln>
                  </pic:spPr>
                </pic:pic>
              </a:graphicData>
            </a:graphic>
          </wp:inline>
        </w:drawing>
      </w:r>
    </w:p>
    <w:p>
      <w:pPr>
        <w:pStyle w:val="Heading3"/>
      </w:pPr>
      <w:bookmarkStart w:id="176" w:name="X8a80888812c62dc90b5d3e71c3126ecef3f22ad"/>
      <w:r>
        <w:t xml:space="preserve">A Sheva is SILENT when the first of two consecutive Shevas</w:t>
      </w:r>
      <w:r>
        <w:t xml:space="preserve"> </w:t>
      </w:r>
      <w:r>
        <w:rPr>
          <w:i/>
        </w:rPr>
        <w:t xml:space="preserve">within a word</w:t>
      </w:r>
      <w:r>
        <w:t xml:space="preserve">:</w:t>
      </w:r>
      <w:bookmarkEnd w:id="176"/>
    </w:p>
    <w:p>
      <w:pPr>
        <w:pStyle w:val="FirstParagraph"/>
      </w:pPr>
      <w:r>
        <w:drawing>
          <wp:inline>
            <wp:extent cx="2540000" cy="1534492"/>
            <wp:effectExtent b="0" l="0" r="0" t="0"/>
            <wp:docPr descr="" title="" id="1" name="Picture"/>
            <a:graphic>
              <a:graphicData uri="http://schemas.openxmlformats.org/drawingml/2006/picture">
                <pic:pic>
                  <pic:nvPicPr>
                    <pic:cNvPr descr="images/03.sheva-firstoftwo.png" id="0" name="Picture"/>
                    <pic:cNvPicPr>
                      <a:picLocks noChangeArrowheads="1" noChangeAspect="1"/>
                    </pic:cNvPicPr>
                  </pic:nvPicPr>
                  <pic:blipFill>
                    <a:blip r:embed="rId177"/>
                    <a:stretch>
                      <a:fillRect/>
                    </a:stretch>
                  </pic:blipFill>
                  <pic:spPr bwMode="auto">
                    <a:xfrm>
                      <a:off x="0" y="0"/>
                      <a:ext cx="2540000" cy="1534492"/>
                    </a:xfrm>
                    <a:prstGeom prst="rect">
                      <a:avLst/>
                    </a:prstGeom>
                    <a:noFill/>
                    <a:ln w="9525">
                      <a:noFill/>
                      <a:headEnd/>
                      <a:tailEnd/>
                    </a:ln>
                  </pic:spPr>
                </pic:pic>
              </a:graphicData>
            </a:graphic>
          </wp:inline>
        </w:drawing>
      </w:r>
    </w:p>
    <w:p>
      <w:pPr>
        <w:pStyle w:val="Heading3"/>
      </w:pPr>
      <w:bookmarkStart w:id="178" w:name="Xa6b6cf630f4899bc0fe7b44ab1f372e4a0cc1ff"/>
      <w:r>
        <w:t xml:space="preserve">A Sheva is SILENT when at the end of a word:</w:t>
      </w:r>
      <w:bookmarkEnd w:id="178"/>
    </w:p>
    <w:p>
      <w:pPr>
        <w:pStyle w:val="FirstParagraph"/>
      </w:pPr>
      <w:r>
        <w:drawing>
          <wp:inline>
            <wp:extent cx="2540000" cy="1731145"/>
            <wp:effectExtent b="0" l="0" r="0" t="0"/>
            <wp:docPr descr="" title="" id="1" name="Picture"/>
            <a:graphic>
              <a:graphicData uri="http://schemas.openxmlformats.org/drawingml/2006/picture">
                <pic:pic>
                  <pic:nvPicPr>
                    <pic:cNvPr descr="images/03.sheva-endofword.png" id="0" name="Picture"/>
                    <pic:cNvPicPr>
                      <a:picLocks noChangeArrowheads="1" noChangeAspect="1"/>
                    </pic:cNvPicPr>
                  </pic:nvPicPr>
                  <pic:blipFill>
                    <a:blip r:embed="rId179"/>
                    <a:stretch>
                      <a:fillRect/>
                    </a:stretch>
                  </pic:blipFill>
                  <pic:spPr bwMode="auto">
                    <a:xfrm>
                      <a:off x="0" y="0"/>
                      <a:ext cx="2540000" cy="1731145"/>
                    </a:xfrm>
                    <a:prstGeom prst="rect">
                      <a:avLst/>
                    </a:prstGeom>
                    <a:noFill/>
                    <a:ln w="9525">
                      <a:noFill/>
                      <a:headEnd/>
                      <a:tailEnd/>
                    </a:ln>
                  </pic:spPr>
                </pic:pic>
              </a:graphicData>
            </a:graphic>
          </wp:inline>
        </w:drawing>
      </w:r>
      <w:r>
        <w:t xml:space="preserve"> </w:t>
      </w:r>
      <w:r>
        <w:t xml:space="preserve">::: {.map .light}</w:t>
      </w:r>
      <w:r>
        <w:t xml:space="preserve"> </w:t>
      </w:r>
      <w:r>
        <w:t xml:space="preserve">THREE SILENT SHEVA CLUES</w:t>
      </w:r>
    </w:p>
    <w:p>
      <w:pPr>
        <w:numPr>
          <w:ilvl w:val="0"/>
          <w:numId w:val="1106"/>
        </w:numPr>
        <w:pStyle w:val="Compact"/>
      </w:pPr>
      <w:r>
        <w:t xml:space="preserve">Previous vowel is short</w:t>
      </w:r>
    </w:p>
    <w:p>
      <w:pPr>
        <w:numPr>
          <w:ilvl w:val="0"/>
          <w:numId w:val="1106"/>
        </w:numPr>
        <w:pStyle w:val="Compact"/>
      </w:pPr>
      <w:r>
        <w:t xml:space="preserve">First of two consecutive Sheva in the MIDDLE of a word</w:t>
      </w:r>
    </w:p>
    <w:p>
      <w:pPr>
        <w:numPr>
          <w:ilvl w:val="0"/>
          <w:numId w:val="1106"/>
        </w:numPr>
        <w:pStyle w:val="Compact"/>
      </w:pPr>
      <w:r>
        <w:t xml:space="preserve">Word-final</w:t>
      </w:r>
      <w:r>
        <w:t xml:space="preserve"> </w:t>
      </w:r>
      <w:r>
        <w:t xml:space="preserve">:::</w:t>
      </w:r>
    </w:p>
    <w:p>
      <w:pPr>
        <w:pStyle w:val="Heading2"/>
      </w:pPr>
      <w:bookmarkStart w:id="180" w:name="v_sheva"/>
      <w:r>
        <w:t xml:space="preserve">3.6	Rules for Vocal Sheva</w:t>
      </w:r>
      <w:bookmarkEnd w:id="180"/>
    </w:p>
    <w:p>
      <w:pPr>
        <w:pStyle w:val="FirstParagraph"/>
      </w:pPr>
      <w:r>
        <w:t xml:space="preserve">Learn the four rules for differentiating a VOCAL Sheva from a Silent Sheva</w:t>
      </w:r>
    </w:p>
    <w:p>
      <w:pPr>
        <w:pStyle w:val="Heading3"/>
      </w:pPr>
      <w:bookmarkStart w:id="181" w:name="X3879732c18ec1c766a87677c9bd7b00e57b5036"/>
      <w:r>
        <w:t xml:space="preserve">A Sheva is VOCAL when the initial Sheva in a word:</w:t>
      </w:r>
      <w:bookmarkEnd w:id="181"/>
    </w:p>
    <w:p>
      <w:pPr>
        <w:pStyle w:val="FirstParagraph"/>
      </w:pPr>
      <w:r>
        <w:drawing>
          <wp:inline>
            <wp:extent cx="3810000" cy="1231408"/>
            <wp:effectExtent b="0" l="0" r="0" t="0"/>
            <wp:docPr descr="" title="" id="1" name="Picture"/>
            <a:graphic>
              <a:graphicData uri="http://schemas.openxmlformats.org/drawingml/2006/picture">
                <pic:pic>
                  <pic:nvPicPr>
                    <pic:cNvPr descr="images/03.sheva-initialvocal.png" id="0" name="Picture"/>
                    <pic:cNvPicPr>
                      <a:picLocks noChangeArrowheads="1" noChangeAspect="1"/>
                    </pic:cNvPicPr>
                  </pic:nvPicPr>
                  <pic:blipFill>
                    <a:blip r:embed="rId182"/>
                    <a:stretch>
                      <a:fillRect/>
                    </a:stretch>
                  </pic:blipFill>
                  <pic:spPr bwMode="auto">
                    <a:xfrm>
                      <a:off x="0" y="0"/>
                      <a:ext cx="3810000" cy="1231408"/>
                    </a:xfrm>
                    <a:prstGeom prst="rect">
                      <a:avLst/>
                    </a:prstGeom>
                    <a:noFill/>
                    <a:ln w="9525">
                      <a:noFill/>
                      <a:headEnd/>
                      <a:tailEnd/>
                    </a:ln>
                  </pic:spPr>
                </pic:pic>
              </a:graphicData>
            </a:graphic>
          </wp:inline>
        </w:drawing>
      </w:r>
    </w:p>
    <w:p>
      <w:pPr>
        <w:pStyle w:val="Heading3"/>
      </w:pPr>
      <w:bookmarkStart w:id="184" w:name="Xbf60f13ab4949c66704d3e1a8710b40ba79040d"/>
      <w:r>
        <w:t xml:space="preserve">A Sheva is VOCAL when the second of two consecutive Shevas</w:t>
      </w:r>
      <w:r>
        <w:t xml:space="preserve"> </w:t>
      </w:r>
      <w:r>
        <w:rPr>
          <w:i/>
        </w:rPr>
        <w:t xml:space="preserve">within a word</w:t>
      </w:r>
      <w:r>
        <w:rPr>
          <w:rStyle w:val="FootnoteReference"/>
        </w:rPr>
        <w:footnoteReference w:id="183"/>
      </w:r>
      <w:r>
        <w:t xml:space="preserve">:</w:t>
      </w:r>
      <w:bookmarkEnd w:id="184"/>
    </w:p>
    <w:p>
      <w:pPr>
        <w:pStyle w:val="BodyText"/>
      </w:pPr>
      <w:r>
        <w:drawing>
          <wp:inline>
            <wp:extent cx="2540000" cy="1342680"/>
            <wp:effectExtent b="0" l="0" r="0" t="0"/>
            <wp:docPr descr="" title="" id="1" name="Picture"/>
            <a:graphic>
              <a:graphicData uri="http://schemas.openxmlformats.org/drawingml/2006/picture">
                <pic:pic>
                  <pic:nvPicPr>
                    <pic:cNvPr descr="images/03.sheva-secondoftwovocal.png" id="0" name="Picture"/>
                    <pic:cNvPicPr>
                      <a:picLocks noChangeArrowheads="1" noChangeAspect="1"/>
                    </pic:cNvPicPr>
                  </pic:nvPicPr>
                  <pic:blipFill>
                    <a:blip r:embed="rId185"/>
                    <a:stretch>
                      <a:fillRect/>
                    </a:stretch>
                  </pic:blipFill>
                  <pic:spPr bwMode="auto">
                    <a:xfrm>
                      <a:off x="0" y="0"/>
                      <a:ext cx="2540000" cy="1342680"/>
                    </a:xfrm>
                    <a:prstGeom prst="rect">
                      <a:avLst/>
                    </a:prstGeom>
                    <a:noFill/>
                    <a:ln w="9525">
                      <a:noFill/>
                      <a:headEnd/>
                      <a:tailEnd/>
                    </a:ln>
                  </pic:spPr>
                </pic:pic>
              </a:graphicData>
            </a:graphic>
          </wp:inline>
        </w:drawing>
      </w:r>
    </w:p>
    <w:p>
      <w:pPr>
        <w:pStyle w:val="Heading3"/>
      </w:pPr>
      <w:bookmarkStart w:id="186" w:name="Xb60b33bedd635c56676557b09ed34f87e5666d5"/>
      <w:r>
        <w:t xml:space="preserve">A Sheva is VOCAL when under a Dagesh Forte:</w:t>
      </w:r>
      <w:bookmarkEnd w:id="186"/>
    </w:p>
    <w:p>
      <w:pPr>
        <w:pStyle w:val="FirstParagraph"/>
      </w:pPr>
      <w:r>
        <w:drawing>
          <wp:inline>
            <wp:extent cx="2540000" cy="1406214"/>
            <wp:effectExtent b="0" l="0" r="0" t="0"/>
            <wp:docPr descr="" title="" id="1" name="Picture"/>
            <a:graphic>
              <a:graphicData uri="http://schemas.openxmlformats.org/drawingml/2006/picture">
                <pic:pic>
                  <pic:nvPicPr>
                    <pic:cNvPr descr="images/03.sheva-fortevocal.png" id="0" name="Picture"/>
                    <pic:cNvPicPr>
                      <a:picLocks noChangeArrowheads="1" noChangeAspect="1"/>
                    </pic:cNvPicPr>
                  </pic:nvPicPr>
                  <pic:blipFill>
                    <a:blip r:embed="rId187"/>
                    <a:stretch>
                      <a:fillRect/>
                    </a:stretch>
                  </pic:blipFill>
                  <pic:spPr bwMode="auto">
                    <a:xfrm>
                      <a:off x="0" y="0"/>
                      <a:ext cx="2540000" cy="1406214"/>
                    </a:xfrm>
                    <a:prstGeom prst="rect">
                      <a:avLst/>
                    </a:prstGeom>
                    <a:noFill/>
                    <a:ln w="9525">
                      <a:noFill/>
                      <a:headEnd/>
                      <a:tailEnd/>
                    </a:ln>
                  </pic:spPr>
                </pic:pic>
              </a:graphicData>
            </a:graphic>
          </wp:inline>
        </w:drawing>
      </w:r>
    </w:p>
    <w:p>
      <w:pPr>
        <w:pStyle w:val="Heading3"/>
      </w:pPr>
      <w:bookmarkStart w:id="188" w:name="Xe95b9349ba2c5170ec2a39b9a9eaa1b48ada2dc"/>
      <w:r>
        <w:t xml:space="preserve">A Sheva is VOCAL after an unaccented long vowel:</w:t>
      </w:r>
      <w:bookmarkEnd w:id="188"/>
    </w:p>
    <w:p>
      <w:pPr>
        <w:pStyle w:val="FirstParagraph"/>
      </w:pPr>
      <w:r>
        <w:drawing>
          <wp:inline>
            <wp:extent cx="2540000" cy="1589197"/>
            <wp:effectExtent b="0" l="0" r="0" t="0"/>
            <wp:docPr descr="" title="" id="1" name="Picture"/>
            <a:graphic>
              <a:graphicData uri="http://schemas.openxmlformats.org/drawingml/2006/picture">
                <pic:pic>
                  <pic:nvPicPr>
                    <pic:cNvPr descr="images/03.sheva-unaccentedlongvocal.png" id="0" name="Picture"/>
                    <pic:cNvPicPr>
                      <a:picLocks noChangeArrowheads="1" noChangeAspect="1"/>
                    </pic:cNvPicPr>
                  </pic:nvPicPr>
                  <pic:blipFill>
                    <a:blip r:embed="rId189"/>
                    <a:stretch>
                      <a:fillRect/>
                    </a:stretch>
                  </pic:blipFill>
                  <pic:spPr bwMode="auto">
                    <a:xfrm>
                      <a:off x="0" y="0"/>
                      <a:ext cx="2540000" cy="1589197"/>
                    </a:xfrm>
                    <a:prstGeom prst="rect">
                      <a:avLst/>
                    </a:prstGeom>
                    <a:noFill/>
                    <a:ln w="9525">
                      <a:noFill/>
                      <a:headEnd/>
                      <a:tailEnd/>
                    </a:ln>
                  </pic:spPr>
                </pic:pic>
              </a:graphicData>
            </a:graphic>
          </wp:inline>
        </w:drawing>
      </w:r>
    </w:p>
    <w:p>
      <w:pPr>
        <w:pStyle w:val="BodyText"/>
      </w:pPr>
      <w:r>
        <w:t xml:space="preserve">This one may seem random, but it is relatively common with</w:t>
      </w:r>
      <w:r>
        <w:t xml:space="preserve"> </w:t>
      </w:r>
      <w:r>
        <w:rPr>
          <w:i/>
        </w:rPr>
        <w:t xml:space="preserve">long</w:t>
      </w:r>
      <w:r>
        <w:t xml:space="preserve"> </w:t>
      </w:r>
      <w:r>
        <w:t xml:space="preserve">vowels in a propretonic position</w:t>
      </w:r>
      <w:r>
        <w:rPr>
          <w:rStyle w:val="FootnoteReference"/>
        </w:rPr>
        <w:footnoteReference w:id="190"/>
      </w:r>
      <w:r>
        <w:t xml:space="preserve"> </w:t>
      </w:r>
      <w:r>
        <w:t xml:space="preserve">The word above is not kōṯ-vim but kō-ṯᵉ-vîm.</w:t>
      </w:r>
    </w:p>
    <w:p>
      <w:pPr>
        <w:pStyle w:val="BodyText"/>
      </w:pPr>
      <w:r>
        <w:t xml:space="preserve">FOUR VOCAL SHEVA CLUES</w:t>
      </w:r>
    </w:p>
    <w:p>
      <w:pPr>
        <w:numPr>
          <w:ilvl w:val="0"/>
          <w:numId w:val="1107"/>
        </w:numPr>
        <w:pStyle w:val="Compact"/>
      </w:pPr>
      <w:r>
        <w:t xml:space="preserve">Word-initial</w:t>
      </w:r>
    </w:p>
    <w:p>
      <w:pPr>
        <w:numPr>
          <w:ilvl w:val="0"/>
          <w:numId w:val="1107"/>
        </w:numPr>
        <w:pStyle w:val="Compact"/>
      </w:pPr>
      <w:r>
        <w:t xml:space="preserve">SECOND of two within a word</w:t>
      </w:r>
    </w:p>
    <w:p>
      <w:pPr>
        <w:numPr>
          <w:ilvl w:val="0"/>
          <w:numId w:val="1107"/>
        </w:numPr>
        <w:pStyle w:val="Compact"/>
      </w:pPr>
      <w:r>
        <w:t xml:space="preserve">Under a Dagesh Forte</w:t>
      </w:r>
    </w:p>
    <w:p>
      <w:pPr>
        <w:numPr>
          <w:ilvl w:val="0"/>
          <w:numId w:val="1107"/>
        </w:numPr>
        <w:pStyle w:val="Compact"/>
      </w:pPr>
      <w:r>
        <w:t xml:space="preserve">After unaccented long vowel</w:t>
      </w:r>
    </w:p>
    <w:p>
      <w:pPr>
        <w:pStyle w:val="Heading2"/>
      </w:pPr>
      <w:bookmarkStart w:id="191" w:name="diphthong"/>
      <w:r>
        <w:t xml:space="preserve">3.7	Hebrew Diphthong = Accented Patach-Yod-Hireq</w:t>
      </w:r>
      <w:bookmarkEnd w:id="191"/>
    </w:p>
    <w:p>
      <w:pPr>
        <w:pStyle w:val="FirstParagraph"/>
      </w:pPr>
      <w:r>
        <w:drawing>
          <wp:inline>
            <wp:extent cx="5943600" cy="2471805"/>
            <wp:effectExtent b="0" l="0" r="0" t="0"/>
            <wp:docPr descr="" title="" id="1" name="Picture"/>
            <a:graphic>
              <a:graphicData uri="http://schemas.openxmlformats.org/drawingml/2006/picture">
                <pic:pic>
                  <pic:nvPicPr>
                    <pic:cNvPr descr="images/03.diphthong.png" id="0" name="Picture"/>
                    <pic:cNvPicPr>
                      <a:picLocks noChangeArrowheads="1" noChangeAspect="1"/>
                    </pic:cNvPicPr>
                  </pic:nvPicPr>
                  <pic:blipFill>
                    <a:blip r:embed="rId192"/>
                    <a:stretch>
                      <a:fillRect/>
                    </a:stretch>
                  </pic:blipFill>
                  <pic:spPr bwMode="auto">
                    <a:xfrm>
                      <a:off x="0" y="0"/>
                      <a:ext cx="5943600" cy="2471805"/>
                    </a:xfrm>
                    <a:prstGeom prst="rect">
                      <a:avLst/>
                    </a:prstGeom>
                    <a:noFill/>
                    <a:ln w="9525">
                      <a:noFill/>
                      <a:headEnd/>
                      <a:tailEnd/>
                    </a:ln>
                  </pic:spPr>
                </pic:pic>
              </a:graphicData>
            </a:graphic>
          </wp:inline>
        </w:drawing>
      </w:r>
    </w:p>
    <w:p>
      <w:pPr>
        <w:numPr>
          <w:ilvl w:val="0"/>
          <w:numId w:val="1108"/>
        </w:numPr>
        <w:pStyle w:val="Compact"/>
      </w:pPr>
      <w:r>
        <w:t xml:space="preserve">The diphthong is a single vowel unit, which means it is only one syllable</w:t>
      </w:r>
    </w:p>
    <w:p>
      <w:pPr>
        <w:numPr>
          <w:ilvl w:val="0"/>
          <w:numId w:val="1108"/>
        </w:numPr>
        <w:pStyle w:val="Compact"/>
      </w:pPr>
      <w:r>
        <w:t xml:space="preserve">We do not pronounce the word on the right above as</w:t>
      </w:r>
      <w:r>
        <w:t xml:space="preserve"> </w:t>
      </w:r>
      <w:r>
        <w:t xml:space="preserve">“</w:t>
      </w:r>
      <w:r>
        <w:t xml:space="preserve">BUY-it</w:t>
      </w:r>
      <w:r>
        <w:t xml:space="preserve">”</w:t>
      </w:r>
      <w:r>
        <w:t xml:space="preserve">, but monosyllabic, more like</w:t>
      </w:r>
      <w:r>
        <w:t xml:space="preserve"> </w:t>
      </w:r>
      <w:r>
        <w:t xml:space="preserve">“</w:t>
      </w:r>
      <w:r>
        <w:t xml:space="preserve">BITE</w:t>
      </w:r>
      <w:r>
        <w:t xml:space="preserve">”</w:t>
      </w:r>
      <w:r>
        <w:rPr>
          <w:rStyle w:val="FootnoteReference"/>
        </w:rPr>
        <w:footnoteReference w:id="193"/>
      </w:r>
    </w:p>
    <w:p>
      <w:pPr>
        <w:numPr>
          <w:ilvl w:val="0"/>
          <w:numId w:val="1108"/>
        </w:numPr>
        <w:pStyle w:val="Compact"/>
      </w:pPr>
      <w:r>
        <w:t xml:space="preserve">The word on the left is not</w:t>
      </w:r>
      <w:r>
        <w:t xml:space="preserve"> </w:t>
      </w:r>
      <w:r>
        <w:t xml:space="preserve">“</w:t>
      </w:r>
      <w:r>
        <w:t xml:space="preserve">sh-MAY-im</w:t>
      </w:r>
      <w:r>
        <w:t xml:space="preserve">”</w:t>
      </w:r>
      <w:r>
        <w:t xml:space="preserve"> </w:t>
      </w:r>
      <w:r>
        <w:t xml:space="preserve">but it sounds more like</w:t>
      </w:r>
      <w:r>
        <w:t xml:space="preserve"> </w:t>
      </w:r>
      <w:r>
        <w:t xml:space="preserve">“</w:t>
      </w:r>
      <w:r>
        <w:t xml:space="preserve">sh-MIME</w:t>
      </w:r>
      <w:r>
        <w:t xml:space="preserve">”</w:t>
      </w:r>
    </w:p>
    <w:p>
      <w:pPr>
        <w:pStyle w:val="FirstParagraph"/>
      </w:pPr>
      <w:r>
        <w:t xml:space="preserve">Remember</w:t>
      </w:r>
      <w:r>
        <w:t xml:space="preserve"> </w:t>
      </w:r>
      <w:r>
        <w:t xml:space="preserve">“</w:t>
      </w:r>
      <w:r>
        <w:t xml:space="preserve">Accent+Patach+Yod+Hireq</w:t>
      </w:r>
      <w:r>
        <w:t xml:space="preserve">”</w:t>
      </w:r>
      <w:r>
        <w:t xml:space="preserve"> </w:t>
      </w:r>
      <w:r>
        <w:t xml:space="preserve">as the main Hebrew Diphthong:</w:t>
      </w:r>
      <w:r>
        <w:t xml:space="preserve"> </w:t>
      </w:r>
      <w:r>
        <w:t xml:space="preserve">יִ ַ֫</w:t>
      </w:r>
    </w:p>
    <w:p>
      <w:pPr>
        <w:pStyle w:val="BodyText"/>
      </w:pPr>
      <w:r>
        <w:t xml:space="preserve">Qamets-Yod-Vav is another Diphthong that you’ll see in Lesson 9. It’s the pronoun suffix endings for</w:t>
      </w:r>
      <w:r>
        <w:t xml:space="preserve"> </w:t>
      </w:r>
      <w:r>
        <w:t xml:space="preserve">“</w:t>
      </w:r>
      <w:r>
        <w:t xml:space="preserve">his</w:t>
      </w:r>
      <w:r>
        <w:t xml:space="preserve">”</w:t>
      </w:r>
      <w:r>
        <w:t xml:space="preserve"> </w:t>
      </w:r>
      <w:r>
        <w:t xml:space="preserve">or</w:t>
      </w:r>
      <w:r>
        <w:t xml:space="preserve"> </w:t>
      </w:r>
      <w:r>
        <w:t xml:space="preserve">“</w:t>
      </w:r>
      <w:r>
        <w:t xml:space="preserve">him</w:t>
      </w:r>
      <w:r>
        <w:t xml:space="preserve">”</w:t>
      </w:r>
      <w:r>
        <w:t xml:space="preserve">.</w:t>
      </w:r>
    </w:p>
    <w:p>
      <w:pPr>
        <w:numPr>
          <w:ilvl w:val="0"/>
          <w:numId w:val="1109"/>
        </w:numPr>
        <w:pStyle w:val="Compact"/>
      </w:pPr>
      <w:r>
        <w:t xml:space="preserve">אֵלָיו</w:t>
      </w:r>
      <w:r>
        <w:t xml:space="preserve"> </w:t>
      </w:r>
      <w:r>
        <w:t xml:space="preserve">(to him) pronounced ’eLAV.</w:t>
      </w:r>
    </w:p>
    <w:p>
      <w:pPr>
        <w:numPr>
          <w:ilvl w:val="0"/>
          <w:numId w:val="1109"/>
        </w:numPr>
        <w:pStyle w:val="Compact"/>
      </w:pPr>
      <w:r>
        <w:t xml:space="preserve">פָּנָיו</w:t>
      </w:r>
      <w:r>
        <w:t xml:space="preserve"> </w:t>
      </w:r>
      <w:r>
        <w:t xml:space="preserve">(his face) pronounced paNAV</w:t>
      </w:r>
    </w:p>
    <w:p>
      <w:pPr>
        <w:pStyle w:val="FirstParagraph"/>
      </w:pPr>
      <w:r>
        <w:t xml:space="preserve">There is scholarly disagreement as to whether (vowel)+Yod are vowel letters or diphthongs.</w:t>
      </w:r>
      <w:r>
        <w:t xml:space="preserve"> </w:t>
      </w:r>
      <w:r>
        <w:t xml:space="preserve">Basics of Biblical Hebrew</w:t>
      </w:r>
      <w:r>
        <w:t xml:space="preserve"> </w:t>
      </w:r>
      <w:r>
        <w:t xml:space="preserve">treats them as vowel letters.</w:t>
      </w:r>
    </w:p>
    <w:p>
      <w:pPr>
        <w:pStyle w:val="Heading2"/>
      </w:pPr>
      <w:bookmarkStart w:id="194" w:name="vowel_pref"/>
      <w:r>
        <w:t xml:space="preserve">3.8	Vowels and Syllable Preference</w:t>
      </w:r>
      <w:bookmarkEnd w:id="194"/>
    </w:p>
    <w:p>
      <w:pPr>
        <w:pStyle w:val="FirstParagraph"/>
      </w:pPr>
      <w:r>
        <w:t xml:space="preserve">:: {.box .light}</w:t>
      </w:r>
      <w:r>
        <w:t xml:space="preserve"> </w:t>
      </w:r>
      <w:r>
        <w:t xml:space="preserve">Memorisze this table:</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Syllable</w:t>
            </w:r>
          </w:p>
        </w:tc>
        <w:tc>
          <w:tcPr>
            <w:tcBorders>
              <w:bottom w:val="single"/>
            </w:tcBorders>
            <w:vAlign w:val="bottom"/>
          </w:tcPr>
          <w:p>
            <w:pPr>
              <w:pStyle w:val="Compact"/>
              <w:jc w:val="center"/>
            </w:pPr>
            <w:r>
              <w:t xml:space="preserve">Tonic</w:t>
            </w:r>
          </w:p>
        </w:tc>
        <w:tc>
          <w:tcPr>
            <w:tcBorders>
              <w:bottom w:val="single"/>
            </w:tcBorders>
            <w:vAlign w:val="bottom"/>
          </w:tcPr>
          <w:p>
            <w:pPr>
              <w:pStyle w:val="Compact"/>
              <w:jc w:val="center"/>
            </w:pPr>
            <w:r>
              <w:t xml:space="preserve">Pretonic</w:t>
            </w:r>
          </w:p>
        </w:tc>
        <w:tc>
          <w:tcPr>
            <w:tcBorders>
              <w:bottom w:val="single"/>
            </w:tcBorders>
            <w:vAlign w:val="bottom"/>
          </w:tcPr>
          <w:p>
            <w:pPr>
              <w:pStyle w:val="Compact"/>
              <w:jc w:val="center"/>
            </w:pPr>
            <w:r>
              <w:t xml:space="preserve">Propretonic</w:t>
            </w:r>
          </w:p>
        </w:tc>
      </w:tr>
      <w:tr>
        <w:tc>
          <w:p>
            <w:pPr>
              <w:pStyle w:val="Compact"/>
              <w:jc w:val="center"/>
            </w:pPr>
            <w:r>
              <w:t xml:space="preserve">Open</w:t>
            </w:r>
          </w:p>
        </w:tc>
        <w:tc>
          <w:p>
            <w:pPr>
              <w:pStyle w:val="Compact"/>
              <w:jc w:val="center"/>
            </w:pPr>
            <w:r>
              <w:t xml:space="preserve">SHORT</w:t>
            </w:r>
          </w:p>
        </w:tc>
        <w:tc>
          <w:p>
            <w:pPr>
              <w:pStyle w:val="Compact"/>
              <w:jc w:val="center"/>
            </w:pPr>
            <w:r>
              <w:t xml:space="preserve">LONG</w:t>
            </w:r>
          </w:p>
        </w:tc>
        <w:tc>
          <w:p>
            <w:pPr>
              <w:pStyle w:val="Compact"/>
              <w:jc w:val="center"/>
            </w:pPr>
            <w:r>
              <w:t xml:space="preserve">REDUCED</w:t>
            </w:r>
          </w:p>
        </w:tc>
      </w:tr>
      <w:tr>
        <w:tc>
          <w:p>
            <w:pPr>
              <w:pStyle w:val="Compact"/>
              <w:jc w:val="center"/>
            </w:pPr>
            <w:r>
              <w:t xml:space="preserve">Closed</w:t>
            </w:r>
          </w:p>
        </w:tc>
        <w:tc>
          <w:p>
            <w:pPr>
              <w:pStyle w:val="Compact"/>
              <w:jc w:val="center"/>
            </w:pPr>
            <w:r>
              <w:t xml:space="preserve">LONG</w:t>
            </w:r>
          </w:p>
        </w:tc>
        <w:tc>
          <w:p>
            <w:pPr>
              <w:pStyle w:val="Compact"/>
              <w:jc w:val="center"/>
            </w:pPr>
            <w:r>
              <w:t xml:space="preserve">SHORT</w:t>
            </w:r>
          </w:p>
        </w:tc>
        <w:tc>
          <w:p>
            <w:pPr>
              <w:pStyle w:val="Compact"/>
              <w:jc w:val="center"/>
            </w:pPr>
            <w:r>
              <w:t xml:space="preserve">SHORT</w:t>
            </w:r>
          </w:p>
        </w:tc>
      </w:tr>
    </w:tbl>
    <w:p>
      <w:pPr>
        <w:pStyle w:val="BodyText"/>
      </w:pPr>
      <w:r>
        <w:t xml:space="preserve">:::</w:t>
      </w:r>
    </w:p>
    <w:p>
      <w:pPr>
        <w:numPr>
          <w:ilvl w:val="0"/>
          <w:numId w:val="1110"/>
        </w:numPr>
        <w:pStyle w:val="Compact"/>
      </w:pPr>
      <w:r>
        <w:t xml:space="preserve">Tonic syllables PREFER the listed vowels, but can take any type</w:t>
      </w:r>
    </w:p>
    <w:p>
      <w:pPr>
        <w:numPr>
          <w:ilvl w:val="0"/>
          <w:numId w:val="1110"/>
        </w:numPr>
        <w:pStyle w:val="Compact"/>
      </w:pPr>
      <w:r>
        <w:t xml:space="preserve">Pretonic syllable REQUIRE the listed vowels</w:t>
      </w:r>
    </w:p>
    <w:p>
      <w:pPr>
        <w:numPr>
          <w:ilvl w:val="0"/>
          <w:numId w:val="1110"/>
        </w:numPr>
        <w:pStyle w:val="Compact"/>
      </w:pPr>
      <w:r>
        <w:t xml:space="preserve">Propretonic syllables</w:t>
      </w:r>
    </w:p>
    <w:p>
      <w:pPr>
        <w:numPr>
          <w:ilvl w:val="1"/>
          <w:numId w:val="1111"/>
        </w:numPr>
        <w:pStyle w:val="Compact"/>
      </w:pPr>
      <w:r>
        <w:t xml:space="preserve">Closed REQUIRES Short</w:t>
      </w:r>
    </w:p>
    <w:p>
      <w:pPr>
        <w:numPr>
          <w:ilvl w:val="1"/>
          <w:numId w:val="1111"/>
        </w:numPr>
        <w:pStyle w:val="Compact"/>
      </w:pPr>
      <w:r>
        <w:t xml:space="preserve">Open REQUIRES reducetion from a long vowel to Vocal Sheva (or Hateph if guttural),</w:t>
      </w:r>
      <w:r>
        <w:t xml:space="preserve"> </w:t>
      </w:r>
      <w:r>
        <w:rPr>
          <w:i/>
        </w:rPr>
        <w:t xml:space="preserve">except</w:t>
      </w:r>
      <w:r>
        <w:t xml:space="preserve"> </w:t>
      </w:r>
      <w:r>
        <w:t xml:space="preserve">when there is an unchangeable long vowel</w:t>
      </w:r>
    </w:p>
    <w:p>
      <w:pPr>
        <w:numPr>
          <w:ilvl w:val="0"/>
          <w:numId w:val="1110"/>
        </w:numPr>
        <w:pStyle w:val="Compact"/>
      </w:pPr>
      <w:r>
        <w:t xml:space="preserve">Go back and look at</w:t>
      </w:r>
      <w:r>
        <w:t xml:space="preserve"> </w:t>
      </w:r>
      <w:r>
        <w:t xml:space="preserve">דָּבָר</w:t>
      </w:r>
      <w:r>
        <w:t xml:space="preserve"> </w:t>
      </w:r>
      <w:r>
        <w:t xml:space="preserve">and</w:t>
      </w:r>
      <w:r>
        <w:t xml:space="preserve"> </w:t>
      </w:r>
      <w:r>
        <w:t xml:space="preserve">דְּבָרִים</w:t>
      </w:r>
    </w:p>
    <w:p>
      <w:pPr>
        <w:numPr>
          <w:ilvl w:val="1"/>
          <w:numId w:val="1112"/>
        </w:numPr>
        <w:pStyle w:val="Compact"/>
      </w:pPr>
      <w:r>
        <w:t xml:space="preserve">The vowel preference table explains why the vowel under the Dalet changes from Qamets in the Open/Pretonic to Vocal Sheva (reduced vowel) in the open propretonic when the plural suffix is added</w:t>
      </w:r>
    </w:p>
    <w:p>
      <w:pPr>
        <w:numPr>
          <w:ilvl w:val="1"/>
          <w:numId w:val="1112"/>
        </w:numPr>
        <w:pStyle w:val="Compact"/>
      </w:pPr>
      <w:r>
        <w:t xml:space="preserve">This is called</w:t>
      </w:r>
      <w:r>
        <w:t xml:space="preserve"> </w:t>
      </w:r>
      <w:r>
        <w:t xml:space="preserve">“</w:t>
      </w:r>
      <w:r>
        <w:rPr>
          <w:i/>
        </w:rPr>
        <w:t xml:space="preserve">propretonic reduction</w:t>
      </w:r>
      <w:r>
        <w:t xml:space="preserve">”</w:t>
      </w:r>
      <w:r>
        <w:t xml:space="preserve"> </w:t>
      </w:r>
      <w:r>
        <w:t xml:space="preserve">- you will encounter this topic frequently</w:t>
      </w:r>
    </w:p>
    <w:p>
      <w:pPr>
        <w:numPr>
          <w:ilvl w:val="1"/>
          <w:numId w:val="1112"/>
        </w:numPr>
        <w:pStyle w:val="Compact"/>
      </w:pPr>
      <w:r>
        <w:t xml:space="preserve">As we saw with</w:t>
      </w:r>
      <w:r>
        <w:t xml:space="preserve"> </w:t>
      </w:r>
      <w:r>
        <w:t xml:space="preserve">כֹּתְבִים,</w:t>
      </w:r>
      <w:r>
        <w:t xml:space="preserve"> </w:t>
      </w:r>
      <w:r>
        <w:t xml:space="preserve">unchangeable long vowels written</w:t>
      </w:r>
      <w:r>
        <w:t xml:space="preserve"> </w:t>
      </w:r>
      <w:r>
        <w:t xml:space="preserve">“</w:t>
      </w:r>
      <w:r>
        <w:t xml:space="preserve">defectively</w:t>
      </w:r>
      <w:r>
        <w:t xml:space="preserve">”</w:t>
      </w:r>
      <w:r>
        <w:t xml:space="preserve"> </w:t>
      </w:r>
      <w:r>
        <w:t xml:space="preserve">will not reduce - at their essence, they are still unchangeable</w:t>
      </w:r>
    </w:p>
    <w:p>
      <w:pPr>
        <w:pStyle w:val="Heading2"/>
      </w:pPr>
      <w:bookmarkStart w:id="195" w:name="misc_vowels"/>
      <w:r>
        <w:t xml:space="preserve">3.9	Qamets Hatuf, Furtive Patach, Quiescent Aleph</w:t>
      </w:r>
      <w:bookmarkEnd w:id="195"/>
    </w:p>
    <w:p>
      <w:pPr>
        <w:pStyle w:val="FirstParagraph"/>
      </w:pPr>
      <w:r>
        <w:t xml:space="preserve">The next three sections will examine these special situations</w:t>
      </w:r>
    </w:p>
    <w:p>
      <w:pPr>
        <w:pStyle w:val="Heading2"/>
      </w:pPr>
      <w:bookmarkStart w:id="196" w:name="qamets-hatuf"/>
      <w:r>
        <w:t xml:space="preserve">3.10	Qamets Hatuf</w:t>
      </w:r>
      <w:bookmarkEnd w:id="196"/>
    </w:p>
    <w:p>
      <w:pPr>
        <w:pStyle w:val="FirstParagraph"/>
      </w:pPr>
      <w:r>
        <w:t xml:space="preserve">Qamets Hatuf ONLY occurs in a Closed AND Unaccented syllable</w:t>
      </w:r>
    </w:p>
    <w:p>
      <w:pPr>
        <w:pStyle w:val="BodyText"/>
      </w:pPr>
      <w:r>
        <w:drawing>
          <wp:inline>
            <wp:extent cx="2540000" cy="921964"/>
            <wp:effectExtent b="0" l="0" r="0" t="0"/>
            <wp:docPr descr="" title="" id="1" name="Picture"/>
            <a:graphic>
              <a:graphicData uri="http://schemas.openxmlformats.org/drawingml/2006/picture">
                <pic:pic>
                  <pic:nvPicPr>
                    <pic:cNvPr descr="images/03.qametshatuf.png" id="0" name="Picture"/>
                    <pic:cNvPicPr>
                      <a:picLocks noChangeArrowheads="1" noChangeAspect="1"/>
                    </pic:cNvPicPr>
                  </pic:nvPicPr>
                  <pic:blipFill>
                    <a:blip r:embed="rId197"/>
                    <a:stretch>
                      <a:fillRect/>
                    </a:stretch>
                  </pic:blipFill>
                  <pic:spPr bwMode="auto">
                    <a:xfrm>
                      <a:off x="0" y="0"/>
                      <a:ext cx="2540000" cy="921964"/>
                    </a:xfrm>
                    <a:prstGeom prst="rect">
                      <a:avLst/>
                    </a:prstGeom>
                    <a:noFill/>
                    <a:ln w="9525">
                      <a:noFill/>
                      <a:headEnd/>
                      <a:tailEnd/>
                    </a:ln>
                  </pic:spPr>
                </pic:pic>
              </a:graphicData>
            </a:graphic>
          </wp:inline>
        </w:drawing>
      </w:r>
    </w:p>
    <w:p>
      <w:pPr>
        <w:numPr>
          <w:ilvl w:val="0"/>
          <w:numId w:val="1113"/>
        </w:numPr>
        <w:pStyle w:val="Compact"/>
      </w:pPr>
      <w:r>
        <w:t xml:space="preserve">Metheg mark</w:t>
      </w:r>
    </w:p>
    <w:p>
      <w:pPr>
        <w:numPr>
          <w:ilvl w:val="1"/>
          <w:numId w:val="1114"/>
        </w:numPr>
        <w:pStyle w:val="Compact"/>
      </w:pPr>
      <w:r>
        <w:t xml:space="preserve">There are many instances where the vowel could be a short Qamets-Hatuf vowel in a closed syllable, or the long Qamets, A-class vowel in an open syllable</w:t>
      </w:r>
    </w:p>
    <w:p>
      <w:pPr>
        <w:numPr>
          <w:ilvl w:val="1"/>
          <w:numId w:val="1114"/>
        </w:numPr>
        <w:pStyle w:val="Compact"/>
      </w:pPr>
      <w:r>
        <w:t xml:space="preserve">When this ambiguity occurs, some printings will print a small vertical line called a Meteg בָּֽ.</w:t>
      </w:r>
      <w:r>
        <w:rPr>
          <w:rStyle w:val="FootnoteReference"/>
        </w:rPr>
        <w:footnoteReference w:id="198"/>
      </w:r>
      <w:r>
        <w:t xml:space="preserve"> </w:t>
      </w:r>
      <w:r>
        <w:t xml:space="preserve">The Meteg tells you the vowel is the</w:t>
      </w:r>
      <w:r>
        <w:t xml:space="preserve"> </w:t>
      </w:r>
      <w:r>
        <w:rPr>
          <w:b/>
        </w:rPr>
        <w:t xml:space="preserve">long, a-class</w:t>
      </w:r>
    </w:p>
    <w:p>
      <w:pPr>
        <w:pStyle w:val="FirstParagraph"/>
      </w:pPr>
      <w:r>
        <w:drawing>
          <wp:inline>
            <wp:extent cx="1270000" cy="1119559"/>
            <wp:effectExtent b="0" l="0" r="0" t="0"/>
            <wp:docPr descr="" title="" id="1" name="Picture"/>
            <a:graphic>
              <a:graphicData uri="http://schemas.openxmlformats.org/drawingml/2006/picture">
                <pic:pic>
                  <pic:nvPicPr>
                    <pic:cNvPr descr="images/03.meteg.png" id="0" name="Picture"/>
                    <pic:cNvPicPr>
                      <a:picLocks noChangeArrowheads="1" noChangeAspect="1"/>
                    </pic:cNvPicPr>
                  </pic:nvPicPr>
                  <pic:blipFill>
                    <a:blip r:embed="rId199"/>
                    <a:stretch>
                      <a:fillRect/>
                    </a:stretch>
                  </pic:blipFill>
                  <pic:spPr bwMode="auto">
                    <a:xfrm>
                      <a:off x="0" y="0"/>
                      <a:ext cx="1270000" cy="1119559"/>
                    </a:xfrm>
                    <a:prstGeom prst="rect">
                      <a:avLst/>
                    </a:prstGeom>
                    <a:noFill/>
                    <a:ln w="9525">
                      <a:noFill/>
                      <a:headEnd/>
                      <a:tailEnd/>
                    </a:ln>
                  </pic:spPr>
                </pic:pic>
              </a:graphicData>
            </a:graphic>
          </wp:inline>
        </w:drawing>
      </w:r>
    </w:p>
    <w:p>
      <w:pPr>
        <w:pStyle w:val="BodyText"/>
      </w:pPr>
      <w:r>
        <w:t xml:space="preserve">QAMETS OR QAMETS HATUF</w:t>
      </w:r>
    </w:p>
    <w:p>
      <w:pPr>
        <w:numPr>
          <w:ilvl w:val="0"/>
          <w:numId w:val="1115"/>
        </w:numPr>
        <w:pStyle w:val="Compact"/>
      </w:pPr>
      <w:r>
        <w:t xml:space="preserve">The A-class is FAR more prevalent</w:t>
      </w:r>
    </w:p>
    <w:p>
      <w:pPr>
        <w:numPr>
          <w:ilvl w:val="0"/>
          <w:numId w:val="1115"/>
        </w:numPr>
        <w:pStyle w:val="Compact"/>
      </w:pPr>
      <w:r>
        <w:t xml:space="preserve">Nouns such as</w:t>
      </w:r>
      <w:r>
        <w:t xml:space="preserve"> </w:t>
      </w:r>
      <w:r>
        <w:t xml:space="preserve">חָכְמָה</w:t>
      </w:r>
      <w:r>
        <w:t xml:space="preserve"> </w:t>
      </w:r>
      <w:r>
        <w:t xml:space="preserve">that have the pattern</w:t>
      </w:r>
      <w:r>
        <w:t xml:space="preserve"> </w:t>
      </w:r>
      <w:r>
        <w:t xml:space="preserve">+Sheva+Qamets+Hei,</w:t>
      </w:r>
      <w:r>
        <w:t xml:space="preserve"> </w:t>
      </w:r>
      <w:r>
        <w:rPr>
          <w:i/>
        </w:rPr>
        <w:t xml:space="preserve">TEND</w:t>
      </w:r>
      <w:r>
        <w:t xml:space="preserve"> </w:t>
      </w:r>
      <w:r>
        <w:t xml:space="preserve">to be O-class</w:t>
      </w:r>
    </w:p>
    <w:p>
      <w:pPr>
        <w:numPr>
          <w:ilvl w:val="0"/>
          <w:numId w:val="1115"/>
        </w:numPr>
        <w:pStyle w:val="Compact"/>
      </w:pPr>
      <w:r>
        <w:t xml:space="preserve">You may know a word from vocabulary that has a Holem, such as</w:t>
      </w:r>
      <w:r>
        <w:t xml:space="preserve"> </w:t>
      </w:r>
      <w:r>
        <w:t xml:space="preserve">כֹל</w:t>
      </w:r>
      <w:r>
        <w:t xml:space="preserve">.</w:t>
      </w:r>
    </w:p>
    <w:p>
      <w:pPr>
        <w:numPr>
          <w:ilvl w:val="1"/>
          <w:numId w:val="1116"/>
        </w:numPr>
        <w:pStyle w:val="Compact"/>
      </w:pPr>
      <w:r>
        <w:t xml:space="preserve">When you encounter that same word in its shortened form,</w:t>
      </w:r>
      <w:r>
        <w:t xml:space="preserve"> </w:t>
      </w:r>
      <w:r>
        <w:t xml:space="preserve">כָל־</w:t>
      </w:r>
      <w:r>
        <w:t xml:space="preserve">, the vowel will be shortened O-class</w:t>
      </w:r>
    </w:p>
    <w:p>
      <w:pPr>
        <w:numPr>
          <w:ilvl w:val="1"/>
          <w:numId w:val="1116"/>
        </w:numPr>
        <w:pStyle w:val="Compact"/>
      </w:pPr>
      <w:r>
        <w:t xml:space="preserve">This is usually the Construct form, which we will study in Lesson 10.</w:t>
      </w:r>
    </w:p>
    <w:p>
      <w:pPr>
        <w:pStyle w:val="Heading2"/>
      </w:pPr>
      <w:bookmarkStart w:id="200" w:name="furtive-patach"/>
      <w:r>
        <w:t xml:space="preserve">3.11	Furtive Patach</w:t>
      </w:r>
      <w:bookmarkEnd w:id="200"/>
    </w:p>
    <w:p>
      <w:pPr>
        <w:pStyle w:val="FirstParagraph"/>
      </w:pPr>
      <w:r>
        <w:t xml:space="preserve">Furtive Patach under final ח or ע is said BEFORE the guttural letter and is not a full vowel</w:t>
      </w:r>
    </w:p>
    <w:p>
      <w:pPr>
        <w:pStyle w:val="BodyText"/>
      </w:pPr>
      <w:r>
        <w:drawing>
          <wp:inline>
            <wp:extent cx="1270000" cy="1099402"/>
            <wp:effectExtent b="0" l="0" r="0" t="0"/>
            <wp:docPr descr="" title="" id="1" name="Picture"/>
            <a:graphic>
              <a:graphicData uri="http://schemas.openxmlformats.org/drawingml/2006/picture">
                <pic:pic>
                  <pic:nvPicPr>
                    <pic:cNvPr descr="images/03.furtivepathach.png" id="0" name="Picture"/>
                    <pic:cNvPicPr>
                      <a:picLocks noChangeArrowheads="1" noChangeAspect="1"/>
                    </pic:cNvPicPr>
                  </pic:nvPicPr>
                  <pic:blipFill>
                    <a:blip r:embed="rId201"/>
                    <a:stretch>
                      <a:fillRect/>
                    </a:stretch>
                  </pic:blipFill>
                  <pic:spPr bwMode="auto">
                    <a:xfrm>
                      <a:off x="0" y="0"/>
                      <a:ext cx="1270000" cy="1099402"/>
                    </a:xfrm>
                    <a:prstGeom prst="rect">
                      <a:avLst/>
                    </a:prstGeom>
                    <a:noFill/>
                    <a:ln w="9525">
                      <a:noFill/>
                      <a:headEnd/>
                      <a:tailEnd/>
                    </a:ln>
                  </pic:spPr>
                </pic:pic>
              </a:graphicData>
            </a:graphic>
          </wp:inline>
        </w:drawing>
      </w:r>
    </w:p>
    <w:p>
      <w:pPr>
        <w:pStyle w:val="BodyText"/>
      </w:pPr>
      <w:r>
        <w:t xml:space="preserve">The Furtive Patach is a significant exception to just about everything else we’ve discussed related to vowels and syllabification:</w:t>
      </w:r>
      <w:r>
        <w:t xml:space="preserve"> </w:t>
      </w:r>
      <w:r>
        <w:t xml:space="preserve">* The vowel is pronounced</w:t>
      </w:r>
      <w:r>
        <w:t xml:space="preserve"> </w:t>
      </w:r>
      <w:r>
        <w:rPr>
          <w:i/>
        </w:rPr>
        <w:t xml:space="preserve">before</w:t>
      </w:r>
      <w:r>
        <w:t xml:space="preserve"> </w:t>
      </w:r>
      <w:r>
        <w:t xml:space="preserve">the guttural - so the above word is</w:t>
      </w:r>
      <w:r>
        <w:t xml:space="preserve"> </w:t>
      </w:r>
      <w:r>
        <w:rPr>
          <w:b/>
        </w:rPr>
        <w:t xml:space="preserve">Ruach</w:t>
      </w:r>
      <w:r>
        <w:t xml:space="preserve"> </w:t>
      </w:r>
      <w:r>
        <w:t xml:space="preserve">not</w:t>
      </w:r>
      <w:r>
        <w:t xml:space="preserve"> </w:t>
      </w:r>
      <w:r>
        <w:t xml:space="preserve">“</w:t>
      </w:r>
      <w:r>
        <w:t xml:space="preserve">rucha</w:t>
      </w:r>
      <w:r>
        <w:t xml:space="preserve">”</w:t>
      </w:r>
      <w:r>
        <w:t xml:space="preserve"> </w:t>
      </w:r>
      <w:r>
        <w:t xml:space="preserve">* The Furtive Patach is not a full vowel and is counted in syllabification</w:t>
      </w:r>
    </w:p>
    <w:p>
      <w:pPr>
        <w:pStyle w:val="Heading2"/>
      </w:pPr>
      <w:bookmarkStart w:id="202" w:name="quiescent-aleph"/>
      <w:r>
        <w:t xml:space="preserve">3.12	Quiescent Aleph</w:t>
      </w:r>
      <w:bookmarkEnd w:id="202"/>
    </w:p>
    <w:p>
      <w:pPr>
        <w:pStyle w:val="FirstParagraph"/>
      </w:pPr>
      <w:r>
        <w:t xml:space="preserve">Quiescent Aleph is silent. It is neither a consonant nor a vowel</w:t>
      </w:r>
    </w:p>
    <w:p>
      <w:pPr>
        <w:pStyle w:val="BodyText"/>
      </w:pPr>
      <w:r>
        <w:drawing>
          <wp:inline>
            <wp:extent cx="1270000" cy="852332"/>
            <wp:effectExtent b="0" l="0" r="0" t="0"/>
            <wp:docPr descr="" title="" id="1" name="Picture"/>
            <a:graphic>
              <a:graphicData uri="http://schemas.openxmlformats.org/drawingml/2006/picture">
                <pic:pic>
                  <pic:nvPicPr>
                    <pic:cNvPr descr="images/03.quiescentaleph.png" id="0" name="Picture"/>
                    <pic:cNvPicPr>
                      <a:picLocks noChangeArrowheads="1" noChangeAspect="1"/>
                    </pic:cNvPicPr>
                  </pic:nvPicPr>
                  <pic:blipFill>
                    <a:blip r:embed="rId203"/>
                    <a:stretch>
                      <a:fillRect/>
                    </a:stretch>
                  </pic:blipFill>
                  <pic:spPr bwMode="auto">
                    <a:xfrm>
                      <a:off x="0" y="0"/>
                      <a:ext cx="1270000" cy="852332"/>
                    </a:xfrm>
                    <a:prstGeom prst="rect">
                      <a:avLst/>
                    </a:prstGeom>
                    <a:noFill/>
                    <a:ln w="9525">
                      <a:noFill/>
                      <a:headEnd/>
                      <a:tailEnd/>
                    </a:ln>
                  </pic:spPr>
                </pic:pic>
              </a:graphicData>
            </a:graphic>
          </wp:inline>
        </w:drawing>
      </w:r>
    </w:p>
    <w:p>
      <w:pPr>
        <w:numPr>
          <w:ilvl w:val="0"/>
          <w:numId w:val="1117"/>
        </w:numPr>
        <w:pStyle w:val="Compact"/>
      </w:pPr>
      <w:r>
        <w:t xml:space="preserve">When you see an Aleph with no vowels, it is acting as a silent letter</w:t>
      </w:r>
    </w:p>
    <w:p>
      <w:pPr>
        <w:numPr>
          <w:ilvl w:val="1"/>
          <w:numId w:val="1118"/>
        </w:numPr>
        <w:pStyle w:val="Compact"/>
      </w:pPr>
      <w:r>
        <w:t xml:space="preserve">English has all kinds of silent letters, like the</w:t>
      </w:r>
      <w:r>
        <w:t xml:space="preserve"> </w:t>
      </w:r>
      <w:r>
        <w:t xml:space="preserve">‘</w:t>
      </w:r>
      <w:r>
        <w:t xml:space="preserve">p</w:t>
      </w:r>
      <w:r>
        <w:t xml:space="preserve">’</w:t>
      </w:r>
      <w:r>
        <w:t xml:space="preserve"> </w:t>
      </w:r>
      <w:r>
        <w:t xml:space="preserve">in receipt - the Quiescent Aleph works the same way</w:t>
      </w:r>
    </w:p>
    <w:p>
      <w:pPr>
        <w:numPr>
          <w:ilvl w:val="1"/>
          <w:numId w:val="1118"/>
        </w:numPr>
        <w:pStyle w:val="Compact"/>
      </w:pPr>
      <w:r>
        <w:t xml:space="preserve">In terms of syllabification, the Aleph is neither a vowel nor a consonant, so it doesn’t count at all - it is just an extra letter</w:t>
      </w:r>
    </w:p>
    <w:p>
      <w:pPr>
        <w:pStyle w:val="Heading2"/>
      </w:pPr>
      <w:bookmarkStart w:id="204" w:name="lesson-conclusion-and-activities-2"/>
      <w:r>
        <w:t xml:space="preserve">Lesson Conclusion and Activities</w:t>
      </w:r>
      <w:bookmarkEnd w:id="204"/>
    </w:p>
    <w:p>
      <w:pPr>
        <w:pStyle w:val="FirstParagraph"/>
      </w:pPr>
      <w:r>
        <w:t xml:space="preserve">Congratulations on getting this far! We realize that there are a lot of heavy concepts you face in this Lesson.</w:t>
      </w:r>
    </w:p>
    <w:p>
      <w:pPr>
        <w:pStyle w:val="BodyText"/>
      </w:pPr>
      <w:r>
        <w:t xml:space="preserve">Some of you may try to read this lesson then do the Anki work (perhaps repeated a few times), and you still aren’t getting it. The Fog isn’t clearing. If this is the case, and you want a more in-depth lecture covering this material, we recommend</w:t>
      </w:r>
      <w:r>
        <w:t xml:space="preserve"> </w:t>
      </w:r>
      <w:hyperlink r:id="rId205">
        <w:r>
          <w:rPr>
            <w:rStyle w:val="Hyperlink"/>
          </w:rPr>
          <w:t xml:space="preserve">Dr. John Beckman’s hour-long YouTube Lecture on lesson 3</w:t>
        </w:r>
      </w:hyperlink>
    </w:p>
    <w:p>
      <w:pPr>
        <w:pStyle w:val="BodyText"/>
      </w:pPr>
      <w:r>
        <w:t xml:space="preserve">For this lesson, we introduce two new activities that correspond with the official launch of</w:t>
      </w:r>
      <w:r>
        <w:t xml:space="preserve"> </w:t>
      </w:r>
      <w:r>
        <w:rPr>
          <w:rStyle w:val="VerbatimChar"/>
        </w:rPr>
        <w:t xml:space="preserve">Vocabulary</w:t>
      </w:r>
      <w:r>
        <w:t xml:space="preserve"> </w:t>
      </w:r>
      <w:r>
        <w:t xml:space="preserve">and</w:t>
      </w:r>
      <w:r>
        <w:t xml:space="preserve"> </w:t>
      </w:r>
      <w:r>
        <w:rPr>
          <w:rStyle w:val="VerbatimChar"/>
        </w:rPr>
        <w:t xml:space="preserve">Study Verses</w:t>
      </w:r>
      <w:r>
        <w:t xml:space="preserve"> </w:t>
      </w:r>
      <w:r>
        <w:t xml:space="preserve">you will see in</w:t>
      </w:r>
      <w:r>
        <w:t xml:space="preserve"> </w:t>
      </w:r>
      <w:r>
        <w:rPr>
          <w:rStyle w:val="VerbatimChar"/>
        </w:rPr>
        <w:t xml:space="preserve">Anki</w:t>
      </w:r>
      <w:r>
        <w:t xml:space="preserve">.</w:t>
      </w:r>
    </w:p>
    <w:p>
      <w:pPr>
        <w:pStyle w:val="Heading3"/>
      </w:pPr>
      <w:bookmarkStart w:id="206" w:name="introduction-to-video-warm-ups"/>
      <w:r>
        <w:t xml:space="preserve">Introduction to Video Warm-ups</w:t>
      </w:r>
      <w:bookmarkEnd w:id="206"/>
    </w:p>
    <w:p>
      <w:pPr>
        <w:numPr>
          <w:ilvl w:val="0"/>
          <w:numId w:val="1119"/>
        </w:numPr>
        <w:pStyle w:val="Compact"/>
      </w:pPr>
      <w:r>
        <w:t xml:space="preserve">On the next two pages are videos of the vocabulary words and then the study verses</w:t>
      </w:r>
    </w:p>
    <w:p>
      <w:pPr>
        <w:numPr>
          <w:ilvl w:val="0"/>
          <w:numId w:val="1119"/>
        </w:numPr>
        <w:pStyle w:val="Compact"/>
      </w:pPr>
      <w:r>
        <w:t xml:space="preserve">Practice speaking the word/verses aloud, following along with Izzy</w:t>
      </w:r>
    </w:p>
    <w:p>
      <w:pPr>
        <w:numPr>
          <w:ilvl w:val="0"/>
          <w:numId w:val="1119"/>
        </w:numPr>
        <w:pStyle w:val="Compact"/>
      </w:pPr>
      <w:r>
        <w:t xml:space="preserve">You may not know what the words mean yet, and that’s fine (that’s where Anki comes in)</w:t>
      </w:r>
    </w:p>
    <w:p>
      <w:pPr>
        <w:numPr>
          <w:ilvl w:val="0"/>
          <w:numId w:val="1119"/>
        </w:numPr>
        <w:pStyle w:val="Compact"/>
      </w:pPr>
      <w:r>
        <w:t xml:space="preserve">Consider this some</w:t>
      </w:r>
      <w:r>
        <w:t xml:space="preserve"> </w:t>
      </w:r>
      <w:r>
        <w:t xml:space="preserve">“</w:t>
      </w:r>
      <w:r>
        <w:t xml:space="preserve">syllabic stretching</w:t>
      </w:r>
      <w:r>
        <w:t xml:space="preserve">”</w:t>
      </w:r>
      <w:r>
        <w:t xml:space="preserve"> </w:t>
      </w:r>
      <w:r>
        <w:t xml:space="preserve">before you do your full Anki workout!</w:t>
      </w:r>
    </w:p>
    <w:p>
      <w:pPr>
        <w:pStyle w:val="FirstParagraph"/>
      </w:pPr>
      <w:r>
        <w:t xml:space="preserve">Then after watching these, go ahead and jump into</w:t>
      </w:r>
      <w:r>
        <w:t xml:space="preserve"> </w:t>
      </w:r>
      <w:r>
        <w:rPr>
          <w:rStyle w:val="VerbatimChar"/>
        </w:rPr>
        <w:t xml:space="preserve">Anki</w:t>
      </w:r>
      <w:r>
        <w:t xml:space="preserve">.</w:t>
      </w:r>
    </w:p>
    <w:p>
      <w:pPr>
        <w:numPr>
          <w:ilvl w:val="0"/>
          <w:numId w:val="1120"/>
        </w:numPr>
        <w:pStyle w:val="Compact"/>
      </w:pPr>
      <w:r>
        <w:rPr>
          <w:rStyle w:val="VerbatimChar"/>
        </w:rPr>
        <w:t xml:space="preserve">Lesson 03 A. Vocab</w:t>
      </w:r>
      <w:r>
        <w:t xml:space="preserve"> </w:t>
      </w:r>
      <w:r>
        <w:t xml:space="preserve">- This is our first lesson with the</w:t>
      </w:r>
      <w:r>
        <w:t xml:space="preserve"> </w:t>
      </w:r>
      <w:r>
        <w:t xml:space="preserve">Basics of Biblical Hebrew</w:t>
      </w:r>
      <w:r>
        <w:t xml:space="preserve"> </w:t>
      </w:r>
      <w:r>
        <w:t xml:space="preserve">vocabulary list.</w:t>
      </w:r>
    </w:p>
    <w:p>
      <w:pPr>
        <w:numPr>
          <w:ilvl w:val="0"/>
          <w:numId w:val="1120"/>
        </w:numPr>
        <w:pStyle w:val="Compact"/>
      </w:pPr>
      <w:r>
        <w:rPr>
          <w:rStyle w:val="VerbatimChar"/>
        </w:rPr>
        <w:t xml:space="preserve">Lesson 03 B. Grammar</w:t>
      </w:r>
      <w:r>
        <w:t xml:space="preserve"> </w:t>
      </w:r>
      <w:r>
        <w:t xml:space="preserve">- This module will reinforce and expand on the Seven Practical Points for this lesson.</w:t>
      </w:r>
    </w:p>
    <w:p>
      <w:pPr>
        <w:numPr>
          <w:ilvl w:val="0"/>
          <w:numId w:val="1120"/>
        </w:numPr>
        <w:pStyle w:val="Compact"/>
      </w:pPr>
      <w:r>
        <w:rPr>
          <w:rStyle w:val="VerbatimChar"/>
        </w:rPr>
        <w:t xml:space="preserve">Lesson 03 C. Study Verses</w:t>
      </w:r>
    </w:p>
    <w:p>
      <w:pPr>
        <w:numPr>
          <w:ilvl w:val="1"/>
          <w:numId w:val="1121"/>
        </w:numPr>
        <w:pStyle w:val="Compact"/>
      </w:pPr>
      <w:r>
        <w:t xml:space="preserve">This is also the verse lesson using the</w:t>
      </w:r>
      <w:r>
        <w:t xml:space="preserve"> </w:t>
      </w:r>
      <w:r>
        <w:t xml:space="preserve">Basics of Biblical Hebrew</w:t>
      </w:r>
      <w:r>
        <w:t xml:space="preserve"> </w:t>
      </w:r>
      <w:r>
        <w:t xml:space="preserve">study verses.</w:t>
      </w:r>
    </w:p>
    <w:p>
      <w:pPr>
        <w:numPr>
          <w:ilvl w:val="1"/>
          <w:numId w:val="1121"/>
        </w:numPr>
        <w:pStyle w:val="Compact"/>
      </w:pPr>
      <w:r>
        <w:t xml:space="preserve">The translation may be difficult at first. It may take you several attempts before you can select</w:t>
      </w:r>
      <w:r>
        <w:t xml:space="preserve"> </w:t>
      </w:r>
      <w:r>
        <w:rPr>
          <w:rStyle w:val="VerbatimChar"/>
        </w:rPr>
        <w:t xml:space="preserve">Good</w:t>
      </w:r>
      <w:r>
        <w:t xml:space="preserve"> </w:t>
      </w:r>
      <w:r>
        <w:t xml:space="preserve">without using the</w:t>
      </w:r>
      <w:r>
        <w:t xml:space="preserve"> </w:t>
      </w:r>
      <w:r>
        <w:rPr>
          <w:rStyle w:val="VerbatimChar"/>
        </w:rPr>
        <w:t xml:space="preserve">Hints</w:t>
      </w:r>
      <w:r>
        <w:t xml:space="preserve">.</w:t>
      </w:r>
    </w:p>
    <w:p>
      <w:pPr>
        <w:numPr>
          <w:ilvl w:val="1"/>
          <w:numId w:val="1121"/>
        </w:numPr>
        <w:pStyle w:val="Compact"/>
      </w:pPr>
      <w:r>
        <w:t xml:space="preserve">Be patient and stick with it - you’ll get it!</w:t>
      </w:r>
    </w:p>
    <w:p>
      <w:pPr>
        <w:pStyle w:val="Heading2"/>
      </w:pPr>
      <w:bookmarkStart w:id="207" w:name="word-warm-up"/>
      <w:r>
        <w:t xml:space="preserve">Word Warm-up</w:t>
      </w:r>
      <w:bookmarkEnd w:id="207"/>
    </w:p>
    <w:p>
      <w:pPr>
        <w:pStyle w:val="FirstParagraph"/>
      </w:pPr>
      <w:hyperlink r:id="rId20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209" w:name="verses-warm-up"/>
      <w:r>
        <w:t xml:space="preserve">Verses Warm-up</w:t>
      </w:r>
      <w:bookmarkEnd w:id="209"/>
    </w:p>
    <w:p>
      <w:pPr>
        <w:numPr>
          <w:ilvl w:val="0"/>
          <w:numId w:val="1122"/>
        </w:numPr>
        <w:pStyle w:val="Compact"/>
      </w:pPr>
      <w:r>
        <w:t xml:space="preserve">Over the entire 35-lesson course, you will learn to translate almost 500 Hebrew Verses. The most extraordinary journey begins with a single step. You are now about to take that step!</w:t>
      </w:r>
    </w:p>
    <w:p>
      <w:pPr>
        <w:pStyle w:val="FirstParagraph"/>
      </w:pPr>
      <w:hyperlink r:id="rId21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211" w:name="ruth-pursuit-2"/>
      <w:r>
        <w:t xml:space="preserve">Ruth Pursuit</w:t>
      </w:r>
      <w:bookmarkEnd w:id="211"/>
    </w:p>
    <w:p>
      <w:pPr>
        <w:pStyle w:val="FirstParagraph"/>
      </w:pPr>
      <w:r>
        <w:t xml:space="preserve">YOUR QUEST</w:t>
      </w:r>
    </w:p>
    <w:p>
      <w:pPr>
        <w:numPr>
          <w:ilvl w:val="0"/>
          <w:numId w:val="1123"/>
        </w:numPr>
        <w:pStyle w:val="Compact"/>
      </w:pPr>
      <w:r>
        <w:t xml:space="preserve">Identify all examples of the Tetragrammaton, which we pronounce</w:t>
      </w:r>
      <w:r>
        <w:t xml:space="preserve"> </w:t>
      </w:r>
      <w:r>
        <w:t xml:space="preserve">“</w:t>
      </w:r>
      <w:r>
        <w:t xml:space="preserve">Adonai</w:t>
      </w:r>
      <w:r>
        <w:t xml:space="preserve">”</w:t>
      </w:r>
      <w:r>
        <w:t xml:space="preserve"> </w:t>
      </w:r>
      <w:r>
        <w:t xml:space="preserve">when we encounter it in Scripture. There are six instances of the Name. Also,</w:t>
      </w:r>
      <w:r>
        <w:t xml:space="preserve"> </w:t>
      </w:r>
      <w:r>
        <w:t xml:space="preserve">שַׁדַּי</w:t>
      </w:r>
      <w:r>
        <w:t xml:space="preserve"> </w:t>
      </w:r>
      <w:r>
        <w:t xml:space="preserve">is another name for God. It means</w:t>
      </w:r>
      <w:r>
        <w:t xml:space="preserve"> </w:t>
      </w:r>
      <w:r>
        <w:t xml:space="preserve">“</w:t>
      </w:r>
      <w:r>
        <w:t xml:space="preserve">Almighty.</w:t>
      </w:r>
      <w:r>
        <w:t xml:space="preserve">”</w:t>
      </w:r>
      <w:r>
        <w:t xml:space="preserve"> </w:t>
      </w:r>
      <w:r>
        <w:t xml:space="preserve">Find two examples of this name. (Blue)</w:t>
      </w:r>
    </w:p>
    <w:p>
      <w:pPr>
        <w:numPr>
          <w:ilvl w:val="0"/>
          <w:numId w:val="1123"/>
        </w:numPr>
        <w:pStyle w:val="Compact"/>
      </w:pPr>
      <w:r>
        <w:t xml:space="preserve">In verse 16, highlight,</w:t>
      </w:r>
      <w:r>
        <w:t xml:space="preserve"> </w:t>
      </w:r>
      <w:r>
        <w:t xml:space="preserve">“</w:t>
      </w:r>
      <w:r>
        <w:t xml:space="preserve">עַמֵּךְ עַמִּי וֵאלֹהַיִךְ אֱלֹהָי</w:t>
      </w:r>
      <w:r>
        <w:t xml:space="preserve">”</w:t>
      </w:r>
      <w:r>
        <w:t xml:space="preserve"> </w:t>
      </w:r>
      <w:r>
        <w:t xml:space="preserve">in green. This is the famous verse,</w:t>
      </w:r>
      <w:r>
        <w:t xml:space="preserve"> </w:t>
      </w:r>
      <w:r>
        <w:t xml:space="preserve">“</w:t>
      </w:r>
      <w:r>
        <w:t xml:space="preserve">your people (will be) my people, and your God, my God.</w:t>
      </w:r>
      <w:r>
        <w:t xml:space="preserve">”</w:t>
      </w:r>
      <w:r>
        <w:t xml:space="preserve"> </w:t>
      </w:r>
      <w:r>
        <w:t xml:space="preserve">One of your vocabulary words is</w:t>
      </w:r>
      <w:r>
        <w:t xml:space="preserve"> </w:t>
      </w:r>
      <w:r>
        <w:t xml:space="preserve">אֱלֹהִים</w:t>
      </w:r>
      <w:r>
        <w:t xml:space="preserve">. In the last two words of what you just highlighted, you can still see the core portion of</w:t>
      </w:r>
      <w:r>
        <w:t xml:space="preserve"> </w:t>
      </w:r>
      <w:r>
        <w:t xml:space="preserve">אֱלֹהִים</w:t>
      </w:r>
      <w:r>
        <w:t xml:space="preserve"> </w:t>
      </w:r>
      <w:r>
        <w:t xml:space="preserve">present. Begin to notice how Hebrew uses different suffixes to denote</w:t>
      </w:r>
      <w:r>
        <w:t xml:space="preserve"> </w:t>
      </w:r>
      <w:r>
        <w:t xml:space="preserve">“</w:t>
      </w:r>
      <w:r>
        <w:t xml:space="preserve">your</w:t>
      </w:r>
      <w:r>
        <w:t xml:space="preserve">”</w:t>
      </w:r>
      <w:r>
        <w:t xml:space="preserve"> </w:t>
      </w:r>
      <w:r>
        <w:t xml:space="preserve">and</w:t>
      </w:r>
      <w:r>
        <w:t xml:space="preserve"> </w:t>
      </w:r>
      <w:r>
        <w:t xml:space="preserve">“</w:t>
      </w:r>
      <w:r>
        <w:t xml:space="preserve">my.</w:t>
      </w:r>
      <w:r>
        <w:t xml:space="preserve">”</w:t>
      </w:r>
    </w:p>
    <w:p>
      <w:pPr>
        <w:numPr>
          <w:ilvl w:val="0"/>
          <w:numId w:val="1123"/>
        </w:numPr>
        <w:pStyle w:val="Compact"/>
      </w:pPr>
      <w:r>
        <w:t xml:space="preserve">In verse 1, find one Sheva that begins a word and one Sheva that concludes a word. (Yellow). Which one is a silent Sheva, and which one is the vocal Sheva?</w:t>
      </w:r>
    </w:p>
    <w:p>
      <w:pPr>
        <w:numPr>
          <w:ilvl w:val="0"/>
          <w:numId w:val="1123"/>
        </w:numPr>
        <w:pStyle w:val="Compact"/>
      </w:pPr>
      <w:r>
        <w:t xml:space="preserve">Find the Quiescent Aleph in verse 1 (pink)</w:t>
      </w:r>
    </w:p>
    <w:p>
      <w:pPr>
        <w:numPr>
          <w:ilvl w:val="0"/>
          <w:numId w:val="1123"/>
        </w:numPr>
        <w:pStyle w:val="Compact"/>
      </w:pPr>
      <w:r>
        <w:t xml:space="preserve">Find the Hebrew words for Elimelech, Machlon, Chilion, and Judah in verses 1-7. Chilion has the prefix</w:t>
      </w:r>
      <w:r>
        <w:t xml:space="preserve"> </w:t>
      </w:r>
      <w:r>
        <w:t xml:space="preserve">“</w:t>
      </w:r>
      <w:r>
        <w:t xml:space="preserve">וְ</w:t>
      </w:r>
      <w:r>
        <w:t xml:space="preserve">”</w:t>
      </w:r>
      <w:r>
        <w:t xml:space="preserve"> </w:t>
      </w:r>
      <w:r>
        <w:t xml:space="preserve">which means</w:t>
      </w:r>
      <w:r>
        <w:t xml:space="preserve"> </w:t>
      </w:r>
      <w:r>
        <w:t xml:space="preserve">“</w:t>
      </w:r>
      <w:r>
        <w:t xml:space="preserve">and.</w:t>
      </w:r>
      <w:r>
        <w:t xml:space="preserve">”</w:t>
      </w:r>
      <w:r>
        <w:t xml:space="preserve"> </w:t>
      </w:r>
      <w:r>
        <w:t xml:space="preserve">(gray)</w:t>
      </w:r>
    </w:p>
    <w:p>
      <w:pPr>
        <w:numPr>
          <w:ilvl w:val="0"/>
          <w:numId w:val="1123"/>
        </w:numPr>
        <w:pStyle w:val="Compact"/>
      </w:pPr>
      <w:r>
        <w:t xml:space="preserve">For personal reflection, open an English translation side-by-side with your Hebrew version of Ruth 1. Note how the foreigner Ruth uses both</w:t>
      </w:r>
      <w:r>
        <w:t xml:space="preserve"> </w:t>
      </w:r>
      <w:r>
        <w:t xml:space="preserve">אֱלֹהִים</w:t>
      </w:r>
      <w:r>
        <w:t xml:space="preserve"> </w:t>
      </w:r>
      <w:r>
        <w:t xml:space="preserve">and the Tetragrammaton in verses 16 and 17, respectively. Why do you think this might be? Would you say the names are used interchangeably or do you think there is a deeper purpose? May we always seek HIM, just as you have done in this activity!</w:t>
      </w:r>
    </w:p>
    <w:p>
      <w:pPr>
        <w:numPr>
          <w:ilvl w:val="0"/>
          <w:numId w:val="1124"/>
        </w:numPr>
        <w:pStyle w:val="Compact"/>
      </w:pPr>
      <w:hyperlink r:id="rId99">
        <w:r>
          <w:rPr>
            <w:rStyle w:val="Hyperlink"/>
          </w:rPr>
          <w:t xml:space="preserve">Blank copy of Ruth Chapter 1</w:t>
        </w:r>
      </w:hyperlink>
    </w:p>
    <w:p>
      <w:pPr>
        <w:numPr>
          <w:ilvl w:val="0"/>
          <w:numId w:val="1124"/>
        </w:numPr>
        <w:pStyle w:val="Compact"/>
      </w:pPr>
      <w:hyperlink r:id="rId212">
        <w:r>
          <w:rPr>
            <w:rStyle w:val="Hyperlink"/>
          </w:rPr>
          <w:t xml:space="preserve">Ruth Pursuit Answer Key #3</w:t>
        </w:r>
      </w:hyperlink>
    </w:p>
    <w:p>
      <w:pPr>
        <w:numPr>
          <w:ilvl w:val="0"/>
          <w:numId w:val="1124"/>
        </w:numPr>
        <w:pStyle w:val="Compact"/>
      </w:pPr>
      <w:r>
        <w:t xml:space="preserve">Be sure to update your</w:t>
      </w:r>
      <w:r>
        <w:t xml:space="preserve"> </w:t>
      </w:r>
      <w:r>
        <w:rPr>
          <w:rStyle w:val="VerbatimChar"/>
        </w:rPr>
        <w:t xml:space="preserve">Ruth Pursuit Translation</w:t>
      </w:r>
      <w:r>
        <w:t xml:space="preserve"> </w:t>
      </w:r>
      <w:r>
        <w:t xml:space="preserve">worksheet with this lesson’s words. We encourage you to use</w:t>
      </w:r>
      <w:r>
        <w:t xml:space="preserve"> </w:t>
      </w:r>
      <w:r>
        <w:t xml:space="preserve">“</w:t>
      </w:r>
      <w:r>
        <w:t xml:space="preserve">HaShem</w:t>
      </w:r>
      <w:r>
        <w:t xml:space="preserve">”</w:t>
      </w:r>
      <w:r>
        <w:t xml:space="preserve"> </w:t>
      </w:r>
      <w:r>
        <w:t xml:space="preserve">or</w:t>
      </w:r>
      <w:r>
        <w:t xml:space="preserve"> </w:t>
      </w:r>
      <w:r>
        <w:t xml:space="preserve">“</w:t>
      </w:r>
      <w:r>
        <w:t xml:space="preserve">Adonai</w:t>
      </w:r>
      <w:r>
        <w:t xml:space="preserve">”</w:t>
      </w:r>
      <w:r>
        <w:t xml:space="preserve"> </w:t>
      </w:r>
      <w:r>
        <w:t xml:space="preserve">for the Tetragrammaton.</w:t>
      </w:r>
    </w:p>
    <w:p>
      <w:pPr>
        <w:pStyle w:val="Heading2"/>
      </w:pPr>
      <w:bookmarkStart w:id="213" w:name="quest-quiz-2"/>
      <w:r>
        <w:t xml:space="preserve">Quest Quiz</w:t>
      </w:r>
      <w:bookmarkEnd w:id="213"/>
    </w:p>
    <w:p>
      <w:pPr>
        <w:pStyle w:val="FirstParagraph"/>
      </w:pPr>
      <w:hyperlink r:id="rId214">
        <w:r>
          <w:rPr>
            <w:rStyle w:val="Hyperlink"/>
          </w:rPr>
          <w:t xml:space="preserve">Open Quest Quiz #3 in a new window</w:t>
        </w:r>
      </w:hyperlink>
    </w:p>
    <w:p>
      <w:pPr>
        <w:pStyle w:val="Heading1"/>
      </w:pPr>
      <w:bookmarkStart w:id="215" w:name="hebrew-nouns"/>
      <w:r>
        <w:t xml:space="preserve">4	Hebrew Nouns</w:t>
      </w:r>
      <w:bookmarkEnd w:id="215"/>
    </w:p>
    <w:p>
      <w:pPr>
        <w:pStyle w:val="BlockText"/>
      </w:pPr>
      <w:r>
        <w:t xml:space="preserve">To comprehend Biblical Hebrew, we must understand how nouns are formed, how they are pluralized, and how to look words up in a dictionary.</w:t>
      </w:r>
    </w:p>
    <w:p>
      <w:pPr>
        <w:pStyle w:val="FirstParagraph"/>
      </w:pPr>
      <w:r>
        <w:t xml:space="preserve">Nouns consist of a person, place, thing, or idea and can be singular or plural. Hebrew also introduces the concept of</w:t>
      </w:r>
      <w:r>
        <w:t xml:space="preserve"> </w:t>
      </w:r>
      <w:r>
        <w:t xml:space="preserve">“</w:t>
      </w:r>
      <w:r>
        <w:t xml:space="preserve">gender.</w:t>
      </w:r>
      <w:r>
        <w:t xml:space="preserve">”</w:t>
      </w:r>
      <w:r>
        <w:t xml:space="preserve"> </w:t>
      </w:r>
      <w:r>
        <w:t xml:space="preserve">This lesson will review aspects of the Hebrew noun with specific attention focused on pluralization rules.</w:t>
      </w:r>
    </w:p>
    <w:p>
      <w:pPr>
        <w:pStyle w:val="BodyText"/>
      </w:pPr>
      <w:r>
        <w:rPr>
          <w:b/>
        </w:rPr>
        <w:t xml:space="preserve">LESSON ITINERARY</w:t>
      </w:r>
    </w:p>
    <w:p>
      <w:pPr>
        <w:numPr>
          <w:ilvl w:val="0"/>
          <w:numId w:val="1125"/>
        </w:numPr>
        <w:pStyle w:val="Compact"/>
      </w:pPr>
      <w:r>
        <w:t xml:space="preserve">Understand Noun Gender and Number</w:t>
      </w:r>
    </w:p>
    <w:p>
      <w:pPr>
        <w:numPr>
          <w:ilvl w:val="0"/>
          <w:numId w:val="1125"/>
        </w:numPr>
        <w:pStyle w:val="Compact"/>
      </w:pPr>
      <w:r>
        <w:t xml:space="preserve">Examine singular noun endings and</w:t>
      </w:r>
      <w:r>
        <w:t xml:space="preserve"> </w:t>
      </w:r>
      <w:r>
        <w:t xml:space="preserve">“</w:t>
      </w:r>
      <w:r>
        <w:t xml:space="preserve">endingless</w:t>
      </w:r>
      <w:r>
        <w:t xml:space="preserve">”</w:t>
      </w:r>
      <w:r>
        <w:t xml:space="preserve"> </w:t>
      </w:r>
      <w:r>
        <w:t xml:space="preserve">nouns for both Masculine and Feminine nouns</w:t>
      </w:r>
    </w:p>
    <w:p>
      <w:pPr>
        <w:numPr>
          <w:ilvl w:val="0"/>
          <w:numId w:val="1125"/>
        </w:numPr>
        <w:pStyle w:val="Compact"/>
      </w:pPr>
      <w:r>
        <w:t xml:space="preserve">Examine endings for plural and dual nouns</w:t>
      </w:r>
    </w:p>
    <w:p>
      <w:pPr>
        <w:numPr>
          <w:ilvl w:val="0"/>
          <w:numId w:val="1125"/>
        </w:numPr>
        <w:pStyle w:val="Compact"/>
      </w:pPr>
      <w:r>
        <w:t xml:space="preserve">Identify special dual forms</w:t>
      </w:r>
    </w:p>
    <w:p>
      <w:pPr>
        <w:numPr>
          <w:ilvl w:val="0"/>
          <w:numId w:val="1125"/>
        </w:numPr>
        <w:pStyle w:val="Compact"/>
      </w:pPr>
      <w:r>
        <w:t xml:space="preserve">Examine other/irregular Pluralization</w:t>
      </w:r>
    </w:p>
    <w:p>
      <w:pPr>
        <w:numPr>
          <w:ilvl w:val="0"/>
          <w:numId w:val="1125"/>
        </w:numPr>
        <w:pStyle w:val="Compact"/>
      </w:pPr>
      <w:r>
        <w:t xml:space="preserve">Describe the Rule of Sheva</w:t>
      </w:r>
    </w:p>
    <w:p>
      <w:pPr>
        <w:numPr>
          <w:ilvl w:val="0"/>
          <w:numId w:val="1125"/>
        </w:numPr>
        <w:pStyle w:val="Compact"/>
      </w:pPr>
      <w:r>
        <w:t xml:space="preserve">Define what is meant by</w:t>
      </w:r>
      <w:r>
        <w:t xml:space="preserve"> </w:t>
      </w:r>
      <w:r>
        <w:t xml:space="preserve">“</w:t>
      </w:r>
      <w:r>
        <w:t xml:space="preserve">Lexical Form</w:t>
      </w:r>
      <w:r>
        <w:t xml:space="preserve">”</w:t>
      </w:r>
    </w:p>
    <w:p>
      <w:pPr>
        <w:pStyle w:val="FirstParagraph"/>
      </w:pPr>
      <w:r>
        <w:t xml:space="preserve">EQUIPMENT CHECK</w:t>
      </w:r>
    </w:p>
    <w:p>
      <w:pPr>
        <w:pStyle w:val="BodyText"/>
      </w:pPr>
      <w:r>
        <w:t xml:space="preserve">Before continuing, can you describe the following concepts?</w:t>
      </w:r>
    </w:p>
    <w:p>
      <w:pPr>
        <w:numPr>
          <w:ilvl w:val="0"/>
          <w:numId w:val="1126"/>
        </w:numPr>
        <w:pStyle w:val="Compact"/>
      </w:pPr>
      <w:r>
        <w:t xml:space="preserve">Vowel and syllable preference</w:t>
      </w:r>
    </w:p>
    <w:p>
      <w:pPr>
        <w:numPr>
          <w:ilvl w:val="0"/>
          <w:numId w:val="1126"/>
        </w:numPr>
        <w:pStyle w:val="Compact"/>
      </w:pPr>
      <w:r>
        <w:t xml:space="preserve">The rules for Silent Sheva and Vocal Sheva</w:t>
      </w:r>
    </w:p>
    <w:p>
      <w:pPr>
        <w:pStyle w:val="FirstParagraph"/>
      </w:pPr>
      <w:r>
        <w:t xml:space="preserve">Additionally, starting with this lesson, we will invoke the shorthand we’ve been learning in Anki (e.g., MP = Masculine Plural, FS = Feminine singular).</w:t>
      </w:r>
    </w:p>
    <w:p>
      <w:pPr>
        <w:pStyle w:val="Heading2"/>
      </w:pPr>
      <w:bookmarkStart w:id="216" w:name="first-thought-3"/>
      <w:r>
        <w:t xml:space="preserve">First Thought</w:t>
      </w:r>
      <w:bookmarkEnd w:id="216"/>
    </w:p>
    <w:p>
      <w:pPr>
        <w:pStyle w:val="Heading3"/>
      </w:pPr>
      <w:bookmarkStart w:id="217" w:name="Xf6dab8f0f431a51e010ee7d8ed8e847a8aa2bdb"/>
      <w:r>
        <w:t xml:space="preserve">רְאֵה לִמַּדְתִּי אֶתְכֶם חֻקִּים וּמִשְׁפָּטִים</w:t>
      </w:r>
      <w:bookmarkEnd w:id="217"/>
    </w:p>
    <w:p>
      <w:pPr>
        <w:pStyle w:val="FirstParagraph"/>
      </w:pPr>
      <w:r>
        <w:rPr>
          <w:i/>
        </w:rPr>
        <w:t xml:space="preserve">See, I have taught you statutes and judgments (Deuteronomy 4:5)</w:t>
      </w:r>
    </w:p>
    <w:p>
      <w:pPr>
        <w:pStyle w:val="BodyText"/>
      </w:pPr>
      <w:r>
        <w:t xml:space="preserve">Give thanks to God for His Word and ask that you never depart from His commands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4.1: Capernaum and Mount of Beatitudes - suggested location of Yeshua’s teachings we call ‘the Sermon on the Mount’ (Matthew 5-7). Courtesy of the Pictorial Library of Bible Lands" title="" id="1" name="Picture"/>
            <a:graphic>
              <a:graphicData uri="http://schemas.openxmlformats.org/drawingml/2006/picture">
                <pic:pic>
                  <pic:nvPicPr>
                    <pic:cNvPr descr="images/04-Capernaum%20and%20Mount%20of%20Beatitudes%20from%20Sea%20of%20Galilee,%20tb100805596%20(2).jpg" id="0" name="Picture"/>
                    <pic:cNvPicPr>
                      <a:picLocks noChangeArrowheads="1" noChangeAspect="1"/>
                    </pic:cNvPicPr>
                  </pic:nvPicPr>
                  <pic:blipFill>
                    <a:blip r:embed="rId218"/>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4.1: Capernaum and Mount of Beatitudes - suggested location of Yeshua’s teachings we call</w:t>
      </w:r>
      <w:r>
        <w:t xml:space="preserve"> </w:t>
      </w:r>
      <w:r>
        <w:t xml:space="preserve">‘</w:t>
      </w:r>
      <w:r>
        <w:t xml:space="preserve">the Sermon on the Mount</w:t>
      </w:r>
      <w:r>
        <w:t xml:space="preserve">’</w:t>
      </w:r>
      <w:r>
        <w:t xml:space="preserve"> </w:t>
      </w:r>
      <w:r>
        <w:t xml:space="preserve">(Matthew 5-7). Courtesy of the</w:t>
      </w:r>
      <w:r>
        <w:t xml:space="preserve"> </w:t>
      </w:r>
      <w:hyperlink r:id="rId67">
        <w:r>
          <w:rPr>
            <w:rStyle w:val="Hyperlink"/>
          </w:rPr>
          <w:t xml:space="preserve">Pictorial Library of Bible Lands</w:t>
        </w:r>
      </w:hyperlink>
    </w:p>
    <w:p>
      <w:pPr>
        <w:pStyle w:val="Heading2"/>
      </w:pPr>
      <w:bookmarkStart w:id="219" w:name="gender_number"/>
      <w:r>
        <w:t xml:space="preserve">4.1	Gender and Number</w:t>
      </w:r>
      <w:bookmarkEnd w:id="219"/>
    </w:p>
    <w:p>
      <w:pPr>
        <w:numPr>
          <w:ilvl w:val="0"/>
          <w:numId w:val="1127"/>
        </w:numPr>
        <w:pStyle w:val="Compact"/>
      </w:pPr>
      <w:r>
        <w:t xml:space="preserve">All Hebrew nouns have Gender and Number</w:t>
      </w:r>
    </w:p>
    <w:p>
      <w:pPr>
        <w:numPr>
          <w:ilvl w:val="0"/>
          <w:numId w:val="1127"/>
        </w:numPr>
        <w:pStyle w:val="Compact"/>
      </w:pPr>
      <w:r>
        <w:t xml:space="preserve">Gender</w:t>
      </w:r>
    </w:p>
    <w:p>
      <w:pPr>
        <w:numPr>
          <w:ilvl w:val="1"/>
          <w:numId w:val="1128"/>
        </w:numPr>
        <w:pStyle w:val="Compact"/>
      </w:pPr>
      <w:r>
        <w:t xml:space="preserve">The</w:t>
      </w:r>
      <w:r>
        <w:t xml:space="preserve"> </w:t>
      </w:r>
      <w:r>
        <w:t xml:space="preserve">“</w:t>
      </w:r>
      <w:r>
        <w:t xml:space="preserve">gender</w:t>
      </w:r>
      <w:r>
        <w:t xml:space="preserve">”</w:t>
      </w:r>
      <w:r>
        <w:t xml:space="preserve"> </w:t>
      </w:r>
      <w:r>
        <w:t xml:space="preserve">sometimes does, but usually does not, have anything to do with biological gender.</w:t>
      </w:r>
      <w:r>
        <w:br/>
      </w:r>
    </w:p>
    <w:p>
      <w:pPr>
        <w:numPr>
          <w:ilvl w:val="1"/>
          <w:numId w:val="1128"/>
        </w:numPr>
        <w:pStyle w:val="Compact"/>
      </w:pPr>
      <w:r>
        <w:t xml:space="preserve">סֵ֫פֶר</w:t>
      </w:r>
      <w:r>
        <w:t xml:space="preserve"> </w:t>
      </w:r>
      <w:r>
        <w:t xml:space="preserve">is masculine (M), while</w:t>
      </w:r>
      <w:r>
        <w:t xml:space="preserve"> </w:t>
      </w:r>
      <w:r>
        <w:t xml:space="preserve">תּוֹרָה</w:t>
      </w:r>
      <w:r>
        <w:t xml:space="preserve"> </w:t>
      </w:r>
      <w:r>
        <w:t xml:space="preserve">is feminine (F). There is nothing inherently masculine about books, nor is there anything feminine about laws or instructions</w:t>
      </w:r>
    </w:p>
    <w:p>
      <w:pPr>
        <w:numPr>
          <w:ilvl w:val="1"/>
          <w:numId w:val="1128"/>
        </w:numPr>
        <w:pStyle w:val="Compact"/>
      </w:pPr>
      <w:r>
        <w:t xml:space="preserve">The gender of a noun never changes</w:t>
      </w:r>
    </w:p>
    <w:p>
      <w:pPr>
        <w:numPr>
          <w:ilvl w:val="0"/>
          <w:numId w:val="1127"/>
        </w:numPr>
        <w:pStyle w:val="Compact"/>
      </w:pPr>
      <w:r>
        <w:t xml:space="preserve">Number</w:t>
      </w:r>
    </w:p>
    <w:p>
      <w:pPr>
        <w:numPr>
          <w:ilvl w:val="1"/>
          <w:numId w:val="1129"/>
        </w:numPr>
        <w:pStyle w:val="Compact"/>
      </w:pPr>
      <w:r>
        <w:t xml:space="preserve">A noun is either singular (S), plural (P), or less frequently, dual (D)</w:t>
      </w:r>
    </w:p>
    <w:p>
      <w:pPr>
        <w:numPr>
          <w:ilvl w:val="2"/>
          <w:numId w:val="1130"/>
        </w:numPr>
        <w:pStyle w:val="Compact"/>
      </w:pPr>
      <w:r>
        <w:t xml:space="preserve">Dual is precisely two of something</w:t>
      </w:r>
    </w:p>
    <w:p>
      <w:pPr>
        <w:numPr>
          <w:ilvl w:val="2"/>
          <w:numId w:val="1130"/>
        </w:numPr>
        <w:pStyle w:val="Compact"/>
      </w:pPr>
      <w:r>
        <w:t xml:space="preserve">Apart from the words</w:t>
      </w:r>
      <w:r>
        <w:t xml:space="preserve"> </w:t>
      </w:r>
      <w:r>
        <w:t xml:space="preserve">“</w:t>
      </w:r>
      <w:r>
        <w:t xml:space="preserve">pair</w:t>
      </w:r>
      <w:r>
        <w:t xml:space="preserve">”</w:t>
      </w:r>
      <w:r>
        <w:t xml:space="preserve"> </w:t>
      </w:r>
      <w:r>
        <w:t xml:space="preserve">or</w:t>
      </w:r>
      <w:r>
        <w:t xml:space="preserve"> </w:t>
      </w:r>
      <w:r>
        <w:t xml:space="preserve">“</w:t>
      </w:r>
      <w:r>
        <w:t xml:space="preserve">both</w:t>
      </w:r>
      <w:r>
        <w:t xml:space="preserve">”</w:t>
      </w:r>
      <w:r>
        <w:t xml:space="preserve">, English doesn’t have too many dual forms</w:t>
      </w:r>
    </w:p>
    <w:p>
      <w:pPr>
        <w:numPr>
          <w:ilvl w:val="2"/>
          <w:numId w:val="1130"/>
        </w:numPr>
        <w:pStyle w:val="Compact"/>
      </w:pPr>
      <w:r>
        <w:t xml:space="preserve">In Hebrew, typically paired body parts are in the dual form</w:t>
      </w:r>
    </w:p>
    <w:p>
      <w:pPr>
        <w:numPr>
          <w:ilvl w:val="1"/>
          <w:numId w:val="1129"/>
        </w:numPr>
        <w:pStyle w:val="Compact"/>
      </w:pPr>
      <w:r>
        <w:t xml:space="preserve">The number of a noun CAN change</w:t>
      </w:r>
    </w:p>
    <w:p>
      <w:pPr>
        <w:numPr>
          <w:ilvl w:val="1"/>
          <w:numId w:val="1129"/>
        </w:numPr>
        <w:pStyle w:val="Compact"/>
      </w:pPr>
      <w:r>
        <w:t xml:space="preserve">A word’s ending indicates the number</w:t>
      </w:r>
    </w:p>
    <w:p>
      <w:pPr>
        <w:numPr>
          <w:ilvl w:val="0"/>
          <w:numId w:val="1127"/>
        </w:numPr>
        <w:pStyle w:val="Compact"/>
      </w:pPr>
      <w:r>
        <w:t xml:space="preserve">Person</w:t>
      </w:r>
    </w:p>
    <w:p>
      <w:pPr>
        <w:numPr>
          <w:ilvl w:val="1"/>
          <w:numId w:val="1131"/>
        </w:numPr>
        <w:pStyle w:val="Compact"/>
      </w:pPr>
      <w:r>
        <w:t xml:space="preserve">In Unit 3 (Verbs), we will introduce the concept of</w:t>
      </w:r>
      <w:r>
        <w:t xml:space="preserve"> </w:t>
      </w:r>
      <w:r>
        <w:t xml:space="preserve">“</w:t>
      </w:r>
      <w:r>
        <w:t xml:space="preserve">person</w:t>
      </w:r>
      <w:r>
        <w:t xml:space="preserve">”</w:t>
      </w:r>
    </w:p>
    <w:p>
      <w:pPr>
        <w:numPr>
          <w:ilvl w:val="2"/>
          <w:numId w:val="1132"/>
        </w:numPr>
        <w:pStyle w:val="Compact"/>
      </w:pPr>
      <w:r>
        <w:t xml:space="preserve">Collectively, when you see</w:t>
      </w:r>
      <w:r>
        <w:t xml:space="preserve"> </w:t>
      </w:r>
      <w:r>
        <w:t xml:space="preserve">“</w:t>
      </w:r>
      <w:r>
        <w:t xml:space="preserve">PGN</w:t>
      </w:r>
      <w:r>
        <w:t xml:space="preserve">”</w:t>
      </w:r>
      <w:r>
        <w:t xml:space="preserve"> </w:t>
      </w:r>
      <w:r>
        <w:t xml:space="preserve">in grammar, this refers to</w:t>
      </w:r>
      <w:r>
        <w:t xml:space="preserve"> </w:t>
      </w:r>
      <w:r>
        <w:t xml:space="preserve">“</w:t>
      </w:r>
      <w:r>
        <w:t xml:space="preserve">person, gender, and number</w:t>
      </w:r>
      <w:r>
        <w:t xml:space="preserve">”</w:t>
      </w:r>
      <w:r>
        <w:t xml:space="preserve">; e.g.,</w:t>
      </w:r>
      <w:r>
        <w:t xml:space="preserve"> </w:t>
      </w:r>
      <w:r>
        <w:t xml:space="preserve">“</w:t>
      </w:r>
      <w:r>
        <w:t xml:space="preserve">3MS</w:t>
      </w:r>
      <w:r>
        <w:t xml:space="preserve">”</w:t>
      </w:r>
      <w:r>
        <w:t xml:space="preserve"> </w:t>
      </w:r>
      <w:r>
        <w:t xml:space="preserve">means</w:t>
      </w:r>
      <w:r>
        <w:t xml:space="preserve"> </w:t>
      </w:r>
      <w:r>
        <w:t xml:space="preserve">“</w:t>
      </w:r>
      <w:r>
        <w:t xml:space="preserve">3rd person, masculine, singular</w:t>
      </w:r>
      <w:r>
        <w:t xml:space="preserve">”</w:t>
      </w:r>
      <w:r>
        <w:t xml:space="preserve">.</w:t>
      </w:r>
    </w:p>
    <w:p>
      <w:pPr>
        <w:pStyle w:val="Heading2"/>
      </w:pPr>
      <w:bookmarkStart w:id="220" w:name="parsing-vs.-inflecting"/>
      <w:r>
        <w:t xml:space="preserve">4.2	Parsing vs. Inflecting</w:t>
      </w:r>
      <w:bookmarkEnd w:id="220"/>
    </w:p>
    <w:p>
      <w:pPr>
        <w:numPr>
          <w:ilvl w:val="0"/>
          <w:numId w:val="1133"/>
        </w:numPr>
        <w:pStyle w:val="Compact"/>
      </w:pPr>
      <w:r>
        <w:t xml:space="preserve">When we take a base word and do something with it, such as change its gender or number, we call that</w:t>
      </w:r>
      <w:r>
        <w:t xml:space="preserve"> </w:t>
      </w:r>
      <w:r>
        <w:rPr>
          <w:i/>
        </w:rPr>
        <w:t xml:space="preserve">inflecting</w:t>
      </w:r>
      <w:r>
        <w:t xml:space="preserve"> </w:t>
      </w:r>
      <w:r>
        <w:t xml:space="preserve">the word</w:t>
      </w:r>
    </w:p>
    <w:p>
      <w:pPr>
        <w:numPr>
          <w:ilvl w:val="0"/>
          <w:numId w:val="1133"/>
        </w:numPr>
        <w:pStyle w:val="Compact"/>
      </w:pPr>
      <w:r>
        <w:rPr>
          <w:i/>
        </w:rPr>
        <w:t xml:space="preserve">Parsing</w:t>
      </w:r>
      <w:r>
        <w:t xml:space="preserve"> </w:t>
      </w:r>
      <w:r>
        <w:t xml:space="preserve">is somewhat of the opposite concept where we take an inflected word and break it down into its base form to determine its meaning</w:t>
      </w:r>
    </w:p>
    <w:p>
      <w:pPr>
        <w:numPr>
          <w:ilvl w:val="0"/>
          <w:numId w:val="1133"/>
        </w:numPr>
        <w:pStyle w:val="Compact"/>
      </w:pPr>
      <w:r>
        <w:t xml:space="preserve">Reading the Hebrew Bible does not require us to inflect a noun or a verb, but it</w:t>
      </w:r>
      <w:r>
        <w:t xml:space="preserve"> </w:t>
      </w:r>
      <w:r>
        <w:rPr>
          <w:b/>
        </w:rPr>
        <w:t xml:space="preserve">does</w:t>
      </w:r>
      <w:r>
        <w:t xml:space="preserve"> </w:t>
      </w:r>
      <w:r>
        <w:t xml:space="preserve">require us to parse</w:t>
      </w:r>
    </w:p>
    <w:p>
      <w:pPr>
        <w:numPr>
          <w:ilvl w:val="0"/>
          <w:numId w:val="1133"/>
        </w:numPr>
        <w:pStyle w:val="Compact"/>
      </w:pPr>
      <w:r>
        <w:t xml:space="preserve">When we parse a word, we identify the lexical form, and the inflected person, gender, and number to understand what the word is communicating to us</w:t>
      </w:r>
    </w:p>
    <w:p>
      <w:pPr>
        <w:numPr>
          <w:ilvl w:val="1"/>
          <w:numId w:val="1134"/>
        </w:numPr>
        <w:pStyle w:val="Compact"/>
      </w:pPr>
      <w:r>
        <w:t xml:space="preserve">Or, if we don’t know what it means, we have at least identified the lexical form so we can look it up in a dictionary</w:t>
      </w:r>
    </w:p>
    <w:p>
      <w:pPr>
        <w:numPr>
          <w:ilvl w:val="0"/>
          <w:numId w:val="1133"/>
        </w:numPr>
        <w:pStyle w:val="Compact"/>
      </w:pPr>
      <w:r>
        <w:t xml:space="preserve">Beginning with this lesson, you will see an</w:t>
      </w:r>
      <w:r>
        <w:t xml:space="preserve"> </w:t>
      </w:r>
      <w:r>
        <w:rPr>
          <w:rStyle w:val="VerbatimChar"/>
        </w:rPr>
        <w:t xml:space="preserve">Anki</w:t>
      </w:r>
      <w:r>
        <w:t xml:space="preserve"> </w:t>
      </w:r>
      <w:r>
        <w:t xml:space="preserve">chapter called</w:t>
      </w:r>
      <w:r>
        <w:t xml:space="preserve"> </w:t>
      </w:r>
      <w:r>
        <w:rPr>
          <w:rStyle w:val="VerbatimChar"/>
        </w:rPr>
        <w:t xml:space="preserve">Workbook</w:t>
      </w:r>
      <w:r>
        <w:t xml:space="preserve">, which will have some activities like parsing</w:t>
      </w:r>
    </w:p>
    <w:p>
      <w:pPr>
        <w:pStyle w:val="Heading2"/>
      </w:pPr>
      <w:bookmarkStart w:id="221" w:name="sing_noun_endings"/>
      <w:r>
        <w:t xml:space="preserve">4.3	Singular Noun Endings</w:t>
      </w:r>
      <w:bookmarkEnd w:id="221"/>
    </w:p>
    <w:p>
      <w:pPr>
        <w:numPr>
          <w:ilvl w:val="0"/>
          <w:numId w:val="1135"/>
        </w:numPr>
        <w:pStyle w:val="Compact"/>
      </w:pPr>
      <w:r>
        <w:t xml:space="preserve">Masculine singular (MS)</w:t>
      </w:r>
    </w:p>
    <w:p>
      <w:pPr>
        <w:numPr>
          <w:ilvl w:val="1"/>
          <w:numId w:val="1136"/>
        </w:numPr>
        <w:pStyle w:val="Compact"/>
      </w:pPr>
      <w:r>
        <w:t xml:space="preserve">Usually</w:t>
      </w:r>
      <w:r>
        <w:t xml:space="preserve"> </w:t>
      </w:r>
      <w:r>
        <w:t xml:space="preserve">“</w:t>
      </w:r>
      <w:r>
        <w:t xml:space="preserve">endingless</w:t>
      </w:r>
      <w:r>
        <w:t xml:space="preserve">”</w:t>
      </w:r>
    </w:p>
    <w:p>
      <w:pPr>
        <w:numPr>
          <w:ilvl w:val="1"/>
          <w:numId w:val="1136"/>
        </w:numPr>
        <w:pStyle w:val="Compact"/>
      </w:pPr>
      <w:r>
        <w:t xml:space="preserve">Occasionally a MS noun may end in (accented)</w:t>
      </w:r>
      <w:r>
        <w:t xml:space="preserve"> </w:t>
      </w:r>
      <w:r>
        <w:t xml:space="preserve">ה ֶ֫</w:t>
      </w:r>
    </w:p>
    <w:p>
      <w:pPr>
        <w:numPr>
          <w:ilvl w:val="0"/>
          <w:numId w:val="1135"/>
        </w:numPr>
        <w:pStyle w:val="Compact"/>
      </w:pPr>
      <w:r>
        <w:t xml:space="preserve">Feminine Singular FS:</w:t>
      </w:r>
      <w:r>
        <w:t xml:space="preserve"> </w:t>
      </w:r>
      <w:r>
        <w:t xml:space="preserve">*</w:t>
      </w:r>
      <w:r>
        <w:t xml:space="preserve"> </w:t>
      </w:r>
      <w:r>
        <w:t xml:space="preserve">תּוֹרָה</w:t>
      </w:r>
      <w:r>
        <w:t xml:space="preserve"> </w:t>
      </w:r>
      <w:r>
        <w:t xml:space="preserve">(the Qamets+Hei ending is most typical)</w:t>
      </w:r>
      <w:r>
        <w:t xml:space="preserve"> </w:t>
      </w:r>
      <w:r>
        <w:t xml:space="preserve">*</w:t>
      </w:r>
      <w:r>
        <w:t xml:space="preserve"> </w:t>
      </w:r>
      <w:r>
        <w:t xml:space="preserve">בַּת</w:t>
      </w:r>
      <w:r>
        <w:t xml:space="preserve"> </w:t>
      </w:r>
      <w:r>
        <w:t xml:space="preserve">*</w:t>
      </w:r>
      <w:r>
        <w:t xml:space="preserve"> </w:t>
      </w:r>
      <w:r>
        <w:t xml:space="preserve">תִּפְאֶ֫רֶת</w:t>
      </w:r>
      <w:r>
        <w:t xml:space="preserve"> </w:t>
      </w:r>
      <w:r>
        <w:t xml:space="preserve">(glory)</w:t>
      </w:r>
      <w:r>
        <w:t xml:space="preserve"> </w:t>
      </w:r>
      <w:r>
        <w:t xml:space="preserve">*</w:t>
      </w:r>
      <w:r>
        <w:t xml:space="preserve"> </w:t>
      </w:r>
      <w:r>
        <w:t xml:space="preserve">בְּרִית</w:t>
      </w:r>
      <w:r>
        <w:t xml:space="preserve"> </w:t>
      </w:r>
      <w:r>
        <w:t xml:space="preserve">(covenant)</w:t>
      </w:r>
      <w:r>
        <w:t xml:space="preserve"> </w:t>
      </w:r>
      <w:r>
        <w:t xml:space="preserve">*</w:t>
      </w:r>
      <w:r>
        <w:t xml:space="preserve"> </w:t>
      </w:r>
      <w:r>
        <w:t xml:space="preserve">מַלְכּוּת</w:t>
      </w:r>
      <w:r>
        <w:t xml:space="preserve"> </w:t>
      </w:r>
      <w:r>
        <w:t xml:space="preserve">(kingdom)</w:t>
      </w:r>
      <w:r>
        <w:t xml:space="preserve"> </w:t>
      </w:r>
      <w:r>
        <w:t xml:space="preserve">*</w:t>
      </w:r>
      <w:r>
        <w:t xml:space="preserve"> </w:t>
      </w:r>
      <w:r>
        <w:t xml:space="preserve">אֶ֫רֶץ</w:t>
      </w:r>
      <w:r>
        <w:t xml:space="preserve"> </w:t>
      </w:r>
      <w:r>
        <w:t xml:space="preserve">(land - endingless, but feminine - less common)</w:t>
      </w:r>
      <w:r>
        <w:rPr>
          <w:rStyle w:val="FootnoteReference"/>
        </w:rPr>
        <w:footnoteReference w:id="222"/>
      </w:r>
    </w:p>
    <w:p>
      <w:pPr>
        <w:pStyle w:val="FirstParagraph"/>
      </w:pPr>
      <w:r>
        <w:t xml:space="preserve">Some students fall into a habit of thinking every word-final ה is feminine. Remember</w:t>
      </w:r>
      <w:r>
        <w:t xml:space="preserve"> </w:t>
      </w:r>
      <w:r>
        <w:t xml:space="preserve">ה ֶ֫</w:t>
      </w:r>
      <w:r>
        <w:t xml:space="preserve"> </w:t>
      </w:r>
      <w:r>
        <w:t xml:space="preserve">is masculine</w:t>
      </w:r>
    </w:p>
    <w:p>
      <w:pPr>
        <w:pStyle w:val="Heading2"/>
      </w:pPr>
      <w:bookmarkStart w:id="223" w:name="noun_pluralization"/>
      <w:r>
        <w:t xml:space="preserve">4.4	Plural Noun Endings</w:t>
      </w:r>
      <w:bookmarkEnd w:id="223"/>
    </w:p>
    <w:p>
      <w:pPr>
        <w:pStyle w:val="FirstParagraph"/>
      </w:pPr>
      <w:r>
        <w:t xml:space="preserve">For regular nouns, simply remove the singular ending if there is one, and add the plural ending.</w:t>
      </w:r>
    </w:p>
    <w:p>
      <w:pPr>
        <w:numPr>
          <w:ilvl w:val="0"/>
          <w:numId w:val="1137"/>
        </w:numPr>
        <w:pStyle w:val="Compact"/>
      </w:pPr>
      <w:r>
        <w:t xml:space="preserve">Plural endings:</w:t>
      </w:r>
    </w:p>
    <w:p>
      <w:pPr>
        <w:numPr>
          <w:ilvl w:val="1"/>
          <w:numId w:val="1138"/>
        </w:numPr>
        <w:pStyle w:val="Compact"/>
      </w:pPr>
      <w:r>
        <w:t xml:space="preserve">MP:</w:t>
      </w:r>
      <w:r>
        <w:t xml:space="preserve"> </w:t>
      </w:r>
      <w:r>
        <w:t xml:space="preserve">ים ִ</w:t>
      </w:r>
      <w:r>
        <w:t xml:space="preserve"> </w:t>
      </w:r>
      <w:r>
        <w:t xml:space="preserve">e.g.,</w:t>
      </w:r>
      <w:r>
        <w:t xml:space="preserve"> </w:t>
      </w:r>
      <w:r>
        <w:rPr>
          <w:b/>
        </w:rPr>
        <w:t xml:space="preserve">סוּסִים</w:t>
      </w:r>
    </w:p>
    <w:p>
      <w:pPr>
        <w:numPr>
          <w:ilvl w:val="2"/>
          <w:numId w:val="1139"/>
        </w:numPr>
        <w:pStyle w:val="Compact"/>
      </w:pPr>
      <w:r>
        <w:t xml:space="preserve">דָּבָר</w:t>
      </w:r>
      <w:r>
        <w:t xml:space="preserve"> </w:t>
      </w:r>
      <w:r>
        <w:t xml:space="preserve">becomes</w:t>
      </w:r>
      <w:r>
        <w:t xml:space="preserve"> </w:t>
      </w:r>
      <w:r>
        <w:rPr>
          <w:b/>
        </w:rPr>
        <w:t xml:space="preserve">דְּבָרִים</w:t>
      </w:r>
    </w:p>
    <w:p>
      <w:pPr>
        <w:numPr>
          <w:ilvl w:val="3"/>
          <w:numId w:val="1140"/>
        </w:numPr>
        <w:pStyle w:val="Compact"/>
      </w:pPr>
      <w:r>
        <w:t xml:space="preserve">A vowel under a non-Guttural will reduce to Vocal Shewa -</w:t>
      </w:r>
      <w:r>
        <w:t xml:space="preserve"> </w:t>
      </w:r>
      <w:r>
        <w:t xml:space="preserve">דְּבָרִים</w:t>
      </w:r>
    </w:p>
    <w:p>
      <w:pPr>
        <w:numPr>
          <w:ilvl w:val="3"/>
          <w:numId w:val="1140"/>
        </w:numPr>
        <w:pStyle w:val="Compact"/>
      </w:pPr>
      <w:r>
        <w:t xml:space="preserve">As we saw in Lesson 3.2,</w:t>
      </w:r>
      <w:r>
        <w:t xml:space="preserve"> </w:t>
      </w:r>
      <w:r>
        <w:t xml:space="preserve">דְּבָרִים</w:t>
      </w:r>
      <w:r>
        <w:t xml:space="preserve"> </w:t>
      </w:r>
      <w:r>
        <w:t xml:space="preserve">changes from</w:t>
      </w:r>
      <w:r>
        <w:t xml:space="preserve"> </w:t>
      </w:r>
      <w:r>
        <w:t xml:space="preserve">דָבָר</w:t>
      </w:r>
      <w:r>
        <w:t xml:space="preserve"> </w:t>
      </w:r>
      <w:r>
        <w:t xml:space="preserve">because an open propretonic syllable prefers a reduced vowel.</w:t>
      </w:r>
    </w:p>
    <w:p>
      <w:pPr>
        <w:numPr>
          <w:ilvl w:val="2"/>
          <w:numId w:val="1139"/>
        </w:numPr>
        <w:pStyle w:val="Compact"/>
      </w:pPr>
      <w:r>
        <w:t xml:space="preserve">עָנָן</w:t>
      </w:r>
      <w:r>
        <w:t xml:space="preserve"> </w:t>
      </w:r>
      <w:r>
        <w:t xml:space="preserve">becomes</w:t>
      </w:r>
      <w:r>
        <w:t xml:space="preserve"> </w:t>
      </w:r>
      <w:r>
        <w:rPr>
          <w:b/>
        </w:rPr>
        <w:t xml:space="preserve">עֲנָנִים</w:t>
      </w:r>
      <w:r>
        <w:t xml:space="preserve"> </w:t>
      </w:r>
      <w:r>
        <w:t xml:space="preserve">(clouds)</w:t>
      </w:r>
    </w:p>
    <w:p>
      <w:pPr>
        <w:numPr>
          <w:ilvl w:val="3"/>
          <w:numId w:val="1141"/>
        </w:numPr>
        <w:pStyle w:val="Compact"/>
      </w:pPr>
      <w:r>
        <w:t xml:space="preserve">A vowel under a guttural will take a Hateph vowel, usually Hateph Patach -</w:t>
      </w:r>
      <w:r>
        <w:t xml:space="preserve"> </w:t>
      </w:r>
      <w:r>
        <w:t xml:space="preserve">עֲנָנִים</w:t>
      </w:r>
    </w:p>
    <w:p>
      <w:pPr>
        <w:numPr>
          <w:ilvl w:val="2"/>
          <w:numId w:val="1139"/>
        </w:numPr>
        <w:pStyle w:val="Compact"/>
      </w:pPr>
      <w:r>
        <w:t xml:space="preserve">כּוֹכָב</w:t>
      </w:r>
      <w:r>
        <w:t xml:space="preserve"> </w:t>
      </w:r>
      <w:r>
        <w:t xml:space="preserve">becomes</w:t>
      </w:r>
      <w:r>
        <w:t xml:space="preserve"> </w:t>
      </w:r>
      <w:r>
        <w:rPr>
          <w:b/>
        </w:rPr>
        <w:t xml:space="preserve">כּוֹכָבִים</w:t>
      </w:r>
    </w:p>
    <w:p>
      <w:pPr>
        <w:numPr>
          <w:ilvl w:val="3"/>
          <w:numId w:val="1142"/>
        </w:numPr>
        <w:pStyle w:val="Compact"/>
      </w:pPr>
      <w:r>
        <w:t xml:space="preserve">An irreducible long vowel will not reduce -</w:t>
      </w:r>
      <w:r>
        <w:t xml:space="preserve"> </w:t>
      </w:r>
      <w:r>
        <w:t xml:space="preserve">כּוֹכָבִים</w:t>
      </w:r>
    </w:p>
    <w:p>
      <w:pPr>
        <w:numPr>
          <w:ilvl w:val="1"/>
          <w:numId w:val="1138"/>
        </w:numPr>
        <w:pStyle w:val="Compact"/>
      </w:pPr>
      <w:r>
        <w:t xml:space="preserve">FP:</w:t>
      </w:r>
      <w:r>
        <w:t xml:space="preserve"> </w:t>
      </w:r>
      <w:r>
        <w:t xml:space="preserve">וֹת</w:t>
      </w:r>
      <w:r>
        <w:t xml:space="preserve"> </w:t>
      </w:r>
      <w:r>
        <w:t xml:space="preserve">e.g.,</w:t>
      </w:r>
      <w:r>
        <w:t xml:space="preserve"> </w:t>
      </w:r>
      <w:r>
        <w:rPr>
          <w:b/>
        </w:rPr>
        <w:t xml:space="preserve">מְלָכוֹת</w:t>
      </w:r>
      <w:r>
        <w:t xml:space="preserve"> </w:t>
      </w:r>
      <w:r>
        <w:t xml:space="preserve">(queens)</w:t>
      </w:r>
    </w:p>
    <w:p>
      <w:pPr>
        <w:numPr>
          <w:ilvl w:val="2"/>
          <w:numId w:val="1143"/>
        </w:numPr>
        <w:pStyle w:val="Compact"/>
      </w:pPr>
      <w:r>
        <w:t xml:space="preserve">תּוֹרָה</w:t>
      </w:r>
      <w:r>
        <w:t xml:space="preserve"> </w:t>
      </w:r>
      <w:r>
        <w:t xml:space="preserve">becomes</w:t>
      </w:r>
      <w:r>
        <w:t xml:space="preserve"> </w:t>
      </w:r>
      <w:r>
        <w:rPr>
          <w:b/>
        </w:rPr>
        <w:t xml:space="preserve">תּוֹרוֹת</w:t>
      </w:r>
    </w:p>
    <w:p>
      <w:pPr>
        <w:pStyle w:val="FirstParagraph"/>
      </w:pPr>
      <w:r>
        <w:t xml:space="preserve">Under the MP endings above, note the propretonic reduction when the original word is more the one syllable.</w:t>
      </w:r>
    </w:p>
    <w:p>
      <w:pPr>
        <w:pStyle w:val="Heading2"/>
      </w:pPr>
      <w:bookmarkStart w:id="224" w:name="dual-noun-endings"/>
      <w:r>
        <w:t xml:space="preserve">4.5	Dual Noun Endings</w:t>
      </w:r>
      <w:bookmarkEnd w:id="224"/>
    </w:p>
    <w:p>
      <w:pPr>
        <w:numPr>
          <w:ilvl w:val="0"/>
          <w:numId w:val="1144"/>
        </w:numPr>
        <w:pStyle w:val="Compact"/>
      </w:pPr>
      <w:r>
        <w:t xml:space="preserve">MD:</w:t>
      </w:r>
      <w:r>
        <w:t xml:space="preserve"> </w:t>
      </w:r>
      <w:r>
        <w:t xml:space="preserve">יִם ַ</w:t>
      </w:r>
      <w:r>
        <w:t xml:space="preserve"> </w:t>
      </w:r>
      <w:r>
        <w:t xml:space="preserve">e.g.,</w:t>
      </w:r>
      <w:r>
        <w:t xml:space="preserve"> </w:t>
      </w:r>
      <w:r>
        <w:t xml:space="preserve">סוּסַ֫יִם</w:t>
      </w:r>
      <w:r>
        <w:t xml:space="preserve"> </w:t>
      </w:r>
      <w:r>
        <w:t xml:space="preserve">(two horses)</w:t>
      </w:r>
    </w:p>
    <w:p>
      <w:pPr>
        <w:numPr>
          <w:ilvl w:val="0"/>
          <w:numId w:val="1144"/>
        </w:numPr>
        <w:pStyle w:val="Compact"/>
      </w:pPr>
      <w:r>
        <w:t xml:space="preserve">FD:</w:t>
      </w:r>
      <w:r>
        <w:t xml:space="preserve"> </w:t>
      </w:r>
      <w:r>
        <w:t xml:space="preserve">יִם ַ</w:t>
      </w:r>
      <w:r>
        <w:t xml:space="preserve"> </w:t>
      </w:r>
      <w:r>
        <w:t xml:space="preserve"> </w:t>
      </w:r>
      <w:r>
        <w:t xml:space="preserve">e.g.,</w:t>
      </w:r>
      <w:r>
        <w:t xml:space="preserve"> </w:t>
      </w:r>
      <w:r>
        <w:t xml:space="preserve">יָדַ֫יִם</w:t>
      </w:r>
      <w:r>
        <w:t xml:space="preserve"> </w:t>
      </w:r>
      <w:r>
        <w:t xml:space="preserve">(two hands) or</w:t>
      </w:r>
      <w:r>
        <w:t xml:space="preserve"> </w:t>
      </w:r>
      <w:r>
        <w:t xml:space="preserve">תַ֫יִם ָ</w:t>
      </w:r>
      <w:r>
        <w:t xml:space="preserve"> </w:t>
      </w:r>
      <w:r>
        <w:t xml:space="preserve">as in</w:t>
      </w:r>
      <w:r>
        <w:t xml:space="preserve"> </w:t>
      </w:r>
      <w:r>
        <w:t xml:space="preserve">תּוֹרָתַ֫יִם</w:t>
      </w:r>
      <w:r>
        <w:t xml:space="preserve"> </w:t>
      </w:r>
      <w:r>
        <w:t xml:space="preserve">(two laws)</w:t>
      </w:r>
    </w:p>
    <w:p>
      <w:pPr>
        <w:pStyle w:val="FirstParagraph"/>
      </w:pPr>
      <w:r>
        <w:t xml:space="preserve">Occasionally, we will see the defective spelling of the plural and dual endings:</w:t>
      </w:r>
      <w:r>
        <w:t xml:space="preserve"> </w:t>
      </w:r>
      <w:r>
        <w:t xml:space="preserve">סוּסִם תּוֹרֹת</w:t>
      </w:r>
    </w:p>
    <w:p>
      <w:pPr>
        <w:pStyle w:val="Heading2"/>
      </w:pPr>
      <w:bookmarkStart w:id="225" w:name="dual_forms"/>
      <w:r>
        <w:t xml:space="preserve">4.6	Special dual forms</w:t>
      </w:r>
      <w:bookmarkEnd w:id="225"/>
    </w:p>
    <w:p>
      <w:pPr>
        <w:numPr>
          <w:ilvl w:val="0"/>
          <w:numId w:val="1145"/>
        </w:numPr>
        <w:pStyle w:val="Compact"/>
      </w:pPr>
      <w:r>
        <w:t xml:space="preserve">Hebrew has four common words that have the unique dual ending</w:t>
      </w:r>
    </w:p>
    <w:p>
      <w:pPr>
        <w:numPr>
          <w:ilvl w:val="0"/>
          <w:numId w:val="1145"/>
        </w:numPr>
        <w:pStyle w:val="Compact"/>
      </w:pPr>
      <w:r>
        <w:t xml:space="preserve">These words are usually translated as singular</w:t>
      </w:r>
    </w:p>
    <w:p>
      <w:pPr>
        <w:numPr>
          <w:ilvl w:val="1"/>
          <w:numId w:val="1146"/>
        </w:numPr>
        <w:pStyle w:val="Compact"/>
      </w:pPr>
      <w:r>
        <w:t xml:space="preserve">שַׁמַ֫יִם</w:t>
      </w:r>
      <w:r>
        <w:t xml:space="preserve"> </w:t>
      </w:r>
      <w:r>
        <w:t xml:space="preserve">heaven, sky (sometimes</w:t>
      </w:r>
      <w:r>
        <w:t xml:space="preserve"> </w:t>
      </w:r>
      <w:r>
        <w:t xml:space="preserve">“</w:t>
      </w:r>
      <w:r>
        <w:t xml:space="preserve">heavens</w:t>
      </w:r>
      <w:r>
        <w:t xml:space="preserve">”</w:t>
      </w:r>
      <w:r>
        <w:t xml:space="preserve">)</w:t>
      </w:r>
    </w:p>
    <w:p>
      <w:pPr>
        <w:numPr>
          <w:ilvl w:val="1"/>
          <w:numId w:val="1146"/>
        </w:numPr>
        <w:pStyle w:val="Compact"/>
      </w:pPr>
      <w:r>
        <w:t xml:space="preserve">מִצְרַ֫יִם</w:t>
      </w:r>
      <w:r>
        <w:t xml:space="preserve"> </w:t>
      </w:r>
      <w:r>
        <w:t xml:space="preserve">Egypt</w:t>
      </w:r>
    </w:p>
    <w:p>
      <w:pPr>
        <w:numPr>
          <w:ilvl w:val="1"/>
          <w:numId w:val="1146"/>
        </w:numPr>
        <w:pStyle w:val="Compact"/>
      </w:pPr>
      <w:r>
        <w:t xml:space="preserve">מַ֫יִם</w:t>
      </w:r>
      <w:r>
        <w:t xml:space="preserve"> </w:t>
      </w:r>
      <w:r>
        <w:t xml:space="preserve">water (sometimes</w:t>
      </w:r>
      <w:r>
        <w:t xml:space="preserve"> </w:t>
      </w:r>
      <w:r>
        <w:t xml:space="preserve">“</w:t>
      </w:r>
      <w:r>
        <w:t xml:space="preserve">waters</w:t>
      </w:r>
      <w:r>
        <w:t xml:space="preserve">”</w:t>
      </w:r>
      <w:r>
        <w:t xml:space="preserve">)</w:t>
      </w:r>
    </w:p>
    <w:p>
      <w:pPr>
        <w:numPr>
          <w:ilvl w:val="1"/>
          <w:numId w:val="1146"/>
        </w:numPr>
        <w:pStyle w:val="Compact"/>
      </w:pPr>
      <w:r>
        <w:t xml:space="preserve">פָּנִים</w:t>
      </w:r>
      <w:r>
        <w:t xml:space="preserve"> </w:t>
      </w:r>
      <w:r>
        <w:t xml:space="preserve">face</w:t>
      </w:r>
    </w:p>
    <w:p>
      <w:pPr>
        <w:pStyle w:val="Heading2"/>
      </w:pPr>
      <w:bookmarkStart w:id="226" w:name="irregular_pluralization"/>
      <w:r>
        <w:t xml:space="preserve">4.7	Irregular Pluralization</w:t>
      </w:r>
      <w:bookmarkEnd w:id="226"/>
    </w:p>
    <w:p>
      <w:pPr>
        <w:numPr>
          <w:ilvl w:val="0"/>
          <w:numId w:val="1147"/>
        </w:numPr>
        <w:pStyle w:val="Compact"/>
      </w:pPr>
      <w:r>
        <w:t xml:space="preserve">Like any language, Hebrew has a handful of irregular nouns</w:t>
      </w:r>
    </w:p>
    <w:p>
      <w:pPr>
        <w:numPr>
          <w:ilvl w:val="0"/>
          <w:numId w:val="1147"/>
        </w:numPr>
        <w:pStyle w:val="Compact"/>
      </w:pPr>
      <w:r>
        <w:t xml:space="preserve">For example, you won’t find</w:t>
      </w:r>
      <w:r>
        <w:t xml:space="preserve"> </w:t>
      </w:r>
      <w:r>
        <w:t xml:space="preserve">נִשִׁים</w:t>
      </w:r>
      <w:r>
        <w:t xml:space="preserve"> </w:t>
      </w:r>
      <w:r>
        <w:t xml:space="preserve">in a dictionary.</w:t>
      </w:r>
    </w:p>
    <w:p>
      <w:pPr>
        <w:numPr>
          <w:ilvl w:val="0"/>
          <w:numId w:val="1147"/>
        </w:numPr>
        <w:pStyle w:val="Compact"/>
      </w:pPr>
      <w:r>
        <w:t xml:space="preserve">You need to know the singular form,</w:t>
      </w:r>
      <w:r>
        <w:t xml:space="preserve"> </w:t>
      </w:r>
      <w:r>
        <w:t xml:space="preserve">אִשָּׁה</w:t>
      </w:r>
    </w:p>
    <w:p>
      <w:pPr>
        <w:pStyle w:val="FirstParagraph"/>
      </w:pPr>
      <w:r>
        <w:t xml:space="preserve">Memorize these eight most common pairs: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w:t>
            </w:r>
          </w:p>
        </w:tc>
        <w:tc>
          <w:tcPr>
            <w:tcBorders>
              <w:bottom w:val="single"/>
            </w:tcBorders>
            <w:vAlign w:val="bottom"/>
          </w:tcPr>
          <w:p>
            <w:pPr>
              <w:pStyle w:val="Compact"/>
              <w:jc w:val="left"/>
            </w:pPr>
            <w:r>
              <w:t xml:space="preserve">Def</w:t>
            </w:r>
          </w:p>
        </w:tc>
        <w:tc>
          <w:tcPr>
            <w:tcBorders>
              <w:bottom w:val="single"/>
            </w:tcBorders>
            <w:vAlign w:val="bottom"/>
          </w:tcPr>
          <w:p>
            <w:pPr>
              <w:pStyle w:val="Compact"/>
              <w:jc w:val="left"/>
            </w:pPr>
            <w:r>
              <w:t xml:space="preserve">P</w:t>
            </w:r>
          </w:p>
        </w:tc>
        <w:tc>
          <w:tcPr>
            <w:tcBorders>
              <w:bottom w:val="single"/>
            </w:tcBorders>
            <w:vAlign w:val="bottom"/>
          </w:tcPr>
          <w:p>
            <w:pPr>
              <w:pStyle w:val="Compact"/>
              <w:jc w:val="left"/>
            </w:pPr>
            <w:r>
              <w:t xml:space="preserve">Def.</w:t>
            </w:r>
          </w:p>
        </w:tc>
      </w:tr>
      <w:tr>
        <w:tc>
          <w:p>
            <w:pPr>
              <w:pStyle w:val="Compact"/>
              <w:jc w:val="left"/>
            </w:pPr>
            <w:r>
              <w:t xml:space="preserve"> </w:t>
            </w:r>
            <w:r>
              <w:t xml:space="preserve">אִישׁ</w:t>
            </w:r>
            <w:r>
              <w:t xml:space="preserve"> </w:t>
            </w:r>
          </w:p>
        </w:tc>
        <w:tc>
          <w:p>
            <w:pPr>
              <w:pStyle w:val="Compact"/>
              <w:jc w:val="left"/>
            </w:pPr>
            <w:r>
              <w:t xml:space="preserve">man</w:t>
            </w:r>
          </w:p>
        </w:tc>
        <w:tc>
          <w:p>
            <w:pPr>
              <w:pStyle w:val="Compact"/>
              <w:jc w:val="left"/>
            </w:pPr>
            <w:r>
              <w:t xml:space="preserve">אֲנָשִׁים</w:t>
            </w:r>
          </w:p>
        </w:tc>
        <w:tc>
          <w:p>
            <w:pPr>
              <w:pStyle w:val="Compact"/>
              <w:jc w:val="left"/>
            </w:pPr>
            <w:r>
              <w:t xml:space="preserve">men</w:t>
            </w:r>
          </w:p>
        </w:tc>
      </w:tr>
      <w:tr>
        <w:tc>
          <w:p>
            <w:pPr>
              <w:pStyle w:val="Compact"/>
              <w:jc w:val="left"/>
            </w:pPr>
            <w:r>
              <w:t xml:space="preserve"> </w:t>
            </w:r>
            <w:r>
              <w:t xml:space="preserve">אִשָּׁה</w:t>
            </w:r>
            <w:r>
              <w:t xml:space="preserve"> </w:t>
            </w:r>
          </w:p>
        </w:tc>
        <w:tc>
          <w:p>
            <w:pPr>
              <w:pStyle w:val="Compact"/>
              <w:jc w:val="left"/>
            </w:pPr>
            <w:r>
              <w:t xml:space="preserve">woman</w:t>
            </w:r>
          </w:p>
        </w:tc>
        <w:tc>
          <w:p>
            <w:pPr>
              <w:pStyle w:val="Compact"/>
              <w:jc w:val="left"/>
            </w:pPr>
            <w:r>
              <w:t xml:space="preserve">נָשִׁים</w:t>
            </w:r>
          </w:p>
        </w:tc>
        <w:tc>
          <w:p>
            <w:pPr>
              <w:pStyle w:val="Compact"/>
              <w:jc w:val="left"/>
            </w:pPr>
            <w:r>
              <w:t xml:space="preserve">women</w:t>
            </w:r>
          </w:p>
        </w:tc>
      </w:tr>
      <w:tr>
        <w:tc>
          <w:p>
            <w:pPr>
              <w:pStyle w:val="Compact"/>
              <w:jc w:val="left"/>
            </w:pPr>
            <w:r>
              <w:t xml:space="preserve"> </w:t>
            </w:r>
            <w:r>
              <w:t xml:space="preserve">עִיר</w:t>
            </w:r>
            <w:r>
              <w:t xml:space="preserve"> </w:t>
            </w:r>
          </w:p>
        </w:tc>
        <w:tc>
          <w:p>
            <w:pPr>
              <w:pStyle w:val="Compact"/>
              <w:jc w:val="left"/>
            </w:pPr>
            <w:r>
              <w:t xml:space="preserve">city</w:t>
            </w:r>
          </w:p>
        </w:tc>
        <w:tc>
          <w:p>
            <w:pPr>
              <w:pStyle w:val="Compact"/>
              <w:jc w:val="left"/>
            </w:pPr>
            <w:r>
              <w:t xml:space="preserve">עָרִים</w:t>
            </w:r>
            <w:r>
              <w:t xml:space="preserve"> </w:t>
            </w:r>
          </w:p>
        </w:tc>
        <w:tc>
          <w:p>
            <w:pPr>
              <w:pStyle w:val="Compact"/>
              <w:jc w:val="left"/>
            </w:pPr>
            <w:r>
              <w:t xml:space="preserve">cities</w:t>
            </w:r>
          </w:p>
        </w:tc>
      </w:tr>
      <w:tr>
        <w:tc>
          <w:p>
            <w:pPr>
              <w:pStyle w:val="Compact"/>
              <w:jc w:val="left"/>
            </w:pPr>
            <w:r>
              <w:t xml:space="preserve"> </w:t>
            </w:r>
            <w:r>
              <w:t xml:space="preserve">אָב</w:t>
            </w:r>
            <w:r>
              <w:t xml:space="preserve"> </w:t>
            </w:r>
          </w:p>
        </w:tc>
        <w:tc>
          <w:p>
            <w:pPr>
              <w:pStyle w:val="Compact"/>
              <w:jc w:val="left"/>
            </w:pPr>
            <w:r>
              <w:t xml:space="preserve">father</w:t>
            </w:r>
          </w:p>
        </w:tc>
        <w:tc>
          <w:p>
            <w:pPr>
              <w:pStyle w:val="Compact"/>
              <w:jc w:val="left"/>
            </w:pPr>
            <w:r>
              <w:t xml:space="preserve">אָבוֹת</w:t>
            </w:r>
            <w:r>
              <w:t xml:space="preserve"> </w:t>
            </w:r>
          </w:p>
        </w:tc>
        <w:tc>
          <w:p>
            <w:pPr>
              <w:pStyle w:val="Compact"/>
              <w:jc w:val="left"/>
            </w:pPr>
            <w:r>
              <w:t xml:space="preserve">fathers</w:t>
            </w:r>
          </w:p>
        </w:tc>
      </w:tr>
      <w:tr>
        <w:tc>
          <w:p>
            <w:pPr>
              <w:pStyle w:val="Compact"/>
              <w:jc w:val="left"/>
            </w:pPr>
            <w:r>
              <w:t xml:space="preserve"> </w:t>
            </w:r>
            <w:r>
              <w:t xml:space="preserve">בַּ֫יִת</w:t>
            </w:r>
          </w:p>
        </w:tc>
        <w:tc>
          <w:p>
            <w:pPr>
              <w:pStyle w:val="Compact"/>
              <w:jc w:val="left"/>
            </w:pPr>
            <w:r>
              <w:t xml:space="preserve">house</w:t>
            </w:r>
          </w:p>
        </w:tc>
        <w:tc>
          <w:p>
            <w:pPr>
              <w:pStyle w:val="Compact"/>
              <w:jc w:val="left"/>
            </w:pPr>
            <w:r>
              <w:t xml:space="preserve">בָּתִּים</w:t>
            </w:r>
            <w:r>
              <w:t xml:space="preserve"> </w:t>
            </w:r>
          </w:p>
        </w:tc>
        <w:tc>
          <w:p>
            <w:pPr>
              <w:pStyle w:val="Compact"/>
              <w:jc w:val="left"/>
            </w:pPr>
            <w:r>
              <w:t xml:space="preserve">houses</w:t>
            </w:r>
          </w:p>
        </w:tc>
      </w:tr>
      <w:tr>
        <w:tc>
          <w:p>
            <w:pPr>
              <w:pStyle w:val="Compact"/>
              <w:jc w:val="left"/>
            </w:pPr>
            <w:r>
              <w:t xml:space="preserve"> </w:t>
            </w:r>
            <w:r>
              <w:t xml:space="preserve">בַּת</w:t>
            </w:r>
          </w:p>
        </w:tc>
        <w:tc>
          <w:p>
            <w:pPr>
              <w:pStyle w:val="Compact"/>
              <w:jc w:val="left"/>
            </w:pPr>
            <w:r>
              <w:t xml:space="preserve">daughter</w:t>
            </w:r>
          </w:p>
        </w:tc>
        <w:tc>
          <w:p>
            <w:pPr>
              <w:pStyle w:val="Compact"/>
              <w:jc w:val="left"/>
            </w:pPr>
            <w:r>
              <w:t xml:space="preserve">בָּנוֹת</w:t>
            </w:r>
            <w:r>
              <w:t xml:space="preserve"> </w:t>
            </w:r>
          </w:p>
        </w:tc>
        <w:tc>
          <w:p>
            <w:pPr>
              <w:pStyle w:val="Compact"/>
              <w:jc w:val="left"/>
            </w:pPr>
            <w:r>
              <w:t xml:space="preserve">daughters</w:t>
            </w:r>
          </w:p>
        </w:tc>
      </w:tr>
      <w:tr>
        <w:tc>
          <w:p>
            <w:pPr>
              <w:pStyle w:val="Compact"/>
              <w:jc w:val="left"/>
            </w:pPr>
            <w:r>
              <w:t xml:space="preserve"> </w:t>
            </w:r>
            <w:r>
              <w:t xml:space="preserve">בֵּן</w:t>
            </w:r>
          </w:p>
        </w:tc>
        <w:tc>
          <w:p>
            <w:pPr>
              <w:pStyle w:val="Compact"/>
              <w:jc w:val="left"/>
            </w:pPr>
            <w:r>
              <w:t xml:space="preserve">son</w:t>
            </w:r>
          </w:p>
        </w:tc>
        <w:tc>
          <w:p>
            <w:pPr>
              <w:pStyle w:val="Compact"/>
              <w:jc w:val="left"/>
            </w:pPr>
            <w:r>
              <w:t xml:space="preserve">בָּנִים</w:t>
            </w:r>
            <w:r>
              <w:t xml:space="preserve"> </w:t>
            </w:r>
          </w:p>
        </w:tc>
        <w:tc>
          <w:p>
            <w:pPr>
              <w:pStyle w:val="Compact"/>
              <w:jc w:val="left"/>
            </w:pPr>
            <w:r>
              <w:t xml:space="preserve">sons</w:t>
            </w:r>
          </w:p>
        </w:tc>
      </w:tr>
      <w:tr>
        <w:tc>
          <w:p>
            <w:pPr>
              <w:pStyle w:val="Compact"/>
              <w:jc w:val="left"/>
            </w:pPr>
            <w:r>
              <w:t xml:space="preserve"> </w:t>
            </w:r>
            <w:r>
              <w:t xml:space="preserve">יוֹם</w:t>
            </w:r>
          </w:p>
        </w:tc>
        <w:tc>
          <w:p>
            <w:pPr>
              <w:pStyle w:val="Compact"/>
              <w:jc w:val="left"/>
            </w:pPr>
            <w:r>
              <w:t xml:space="preserve">day</w:t>
            </w:r>
          </w:p>
        </w:tc>
        <w:tc>
          <w:p>
            <w:pPr>
              <w:pStyle w:val="Compact"/>
              <w:jc w:val="left"/>
            </w:pPr>
            <w:r>
              <w:t xml:space="preserve">יָמִים</w:t>
            </w:r>
            <w:r>
              <w:t xml:space="preserve"> </w:t>
            </w:r>
          </w:p>
        </w:tc>
        <w:tc>
          <w:p>
            <w:pPr>
              <w:pStyle w:val="Compact"/>
              <w:jc w:val="left"/>
            </w:pPr>
            <w:r>
              <w:t xml:space="preserve">day</w:t>
            </w:r>
          </w:p>
        </w:tc>
      </w:tr>
    </w:tbl>
    <w:p>
      <w:pPr>
        <w:numPr>
          <w:ilvl w:val="0"/>
          <w:numId w:val="1148"/>
        </w:numPr>
        <w:pStyle w:val="Compact"/>
      </w:pPr>
      <w:r>
        <w:t xml:space="preserve">The plural forms retain the gender of their singular noun</w:t>
      </w:r>
    </w:p>
    <w:p>
      <w:pPr>
        <w:numPr>
          <w:ilvl w:val="0"/>
          <w:numId w:val="1148"/>
        </w:numPr>
        <w:pStyle w:val="Compact"/>
      </w:pPr>
      <w:r>
        <w:t xml:space="preserve">אָבוֹת</w:t>
      </w:r>
      <w:r>
        <w:t xml:space="preserve"> </w:t>
      </w:r>
      <w:r>
        <w:t xml:space="preserve">is still masculine, and</w:t>
      </w:r>
      <w:r>
        <w:t xml:space="preserve"> </w:t>
      </w:r>
      <w:r>
        <w:t xml:space="preserve">נָשִׁים</w:t>
      </w:r>
      <w:r>
        <w:t xml:space="preserve"> </w:t>
      </w:r>
      <w:r>
        <w:t xml:space="preserve">is still feminine, despite the plural endings.</w:t>
      </w:r>
    </w:p>
    <w:p>
      <w:pPr>
        <w:pStyle w:val="FirstParagraph"/>
      </w:pPr>
      <w:r>
        <w:t xml:space="preserve">When you see an</w:t>
      </w:r>
      <w:r>
        <w:t xml:space="preserve"> </w:t>
      </w:r>
      <w:r>
        <w:rPr>
          <w:i/>
        </w:rPr>
        <w:t xml:space="preserve">internal</w:t>
      </w:r>
      <w:r>
        <w:t xml:space="preserve"> </w:t>
      </w:r>
      <w:r>
        <w:t xml:space="preserve">(not word-final) tsere+yod, as in</w:t>
      </w:r>
      <w:r>
        <w:t xml:space="preserve"> </w:t>
      </w:r>
      <w:r>
        <w:t xml:space="preserve">בָּתִּים</w:t>
      </w:r>
      <w:r>
        <w:t xml:space="preserve">, the vowel pattern in the</w:t>
      </w:r>
      <w:r>
        <w:t xml:space="preserve"> </w:t>
      </w:r>
      <w:r>
        <w:t xml:space="preserve">‘</w:t>
      </w:r>
      <w:r>
        <w:t xml:space="preserve">original</w:t>
      </w:r>
      <w:r>
        <w:t xml:space="preserve">’</w:t>
      </w:r>
      <w:r>
        <w:t xml:space="preserve"> </w:t>
      </w:r>
      <w:r>
        <w:t xml:space="preserve">word was likely the accented-patach-yod-hiriq diphthong, as in</w:t>
      </w:r>
      <w:r>
        <w:t xml:space="preserve"> </w:t>
      </w:r>
      <w:r>
        <w:t xml:space="preserve">בַּ֫יִת</w:t>
      </w:r>
      <w:r>
        <w:t xml:space="preserve">.</w:t>
      </w:r>
    </w:p>
    <w:p>
      <w:pPr>
        <w:pStyle w:val="BodyText"/>
      </w:pPr>
      <w:r>
        <w:t xml:space="preserve">The next two categories of irregular words are more straightforward:</w:t>
      </w:r>
    </w:p>
    <w:p>
      <w:pPr>
        <w:pStyle w:val="Heading3"/>
      </w:pPr>
      <w:bookmarkStart w:id="227" w:name="X4d79454c4b8b9e2c854b19d081f7aa1ec8c53d4"/>
      <w:r>
        <w:t xml:space="preserve">Segholate Nouns follow a standard vowel pattern when pluralizing</w:t>
      </w:r>
      <w:bookmarkEnd w:id="227"/>
    </w:p>
    <w:p>
      <w:pPr>
        <w:numPr>
          <w:ilvl w:val="0"/>
          <w:numId w:val="1149"/>
        </w:numPr>
        <w:pStyle w:val="Compact"/>
      </w:pPr>
      <w:r>
        <w:t xml:space="preserve">Did you notice that the words</w:t>
      </w:r>
      <w:r>
        <w:t xml:space="preserve"> </w:t>
      </w:r>
      <w:r>
        <w:t xml:space="preserve">דֶּ֫רֶךְ</w:t>
      </w:r>
      <w:r>
        <w:t xml:space="preserve"> </w:t>
      </w:r>
      <w:r>
        <w:t xml:space="preserve">and</w:t>
      </w:r>
      <w:r>
        <w:t xml:space="preserve"> </w:t>
      </w:r>
      <w:r>
        <w:t xml:space="preserve">סֵ֫פֶר</w:t>
      </w:r>
      <w:r>
        <w:t xml:space="preserve"> </w:t>
      </w:r>
      <w:r>
        <w:t xml:space="preserve">have the accent is on the first syllable?</w:t>
      </w:r>
    </w:p>
    <w:p>
      <w:pPr>
        <w:numPr>
          <w:ilvl w:val="0"/>
          <w:numId w:val="1149"/>
        </w:numPr>
        <w:pStyle w:val="Compact"/>
      </w:pPr>
      <w:r>
        <w:t xml:space="preserve">Many two-syllable words accented on the penult are classified as</w:t>
      </w:r>
      <w:r>
        <w:t xml:space="preserve"> </w:t>
      </w:r>
      <w:r>
        <w:rPr>
          <w:i/>
        </w:rPr>
        <w:t xml:space="preserve">Segholate</w:t>
      </w:r>
      <w:r>
        <w:t xml:space="preserve"> </w:t>
      </w:r>
      <w:r>
        <w:t xml:space="preserve">nouns.</w:t>
      </w:r>
      <w:r>
        <w:br/>
      </w:r>
    </w:p>
    <w:p>
      <w:pPr>
        <w:numPr>
          <w:ilvl w:val="0"/>
          <w:numId w:val="1149"/>
        </w:numPr>
        <w:pStyle w:val="Compact"/>
      </w:pPr>
      <w:r>
        <w:t xml:space="preserve">They get this name because frequently, though not always, there are two Seghol vowels.</w:t>
      </w:r>
      <w:r>
        <w:t xml:space="preserve"> </w:t>
      </w:r>
      <w:r>
        <w:t xml:space="preserve">נַ֫עַר</w:t>
      </w:r>
      <w:r>
        <w:t xml:space="preserve"> </w:t>
      </w:r>
      <w:r>
        <w:t xml:space="preserve">(boy, youth) is a Segholate noun even though it doesn’t have any Seghol vowels.</w:t>
      </w:r>
    </w:p>
    <w:p>
      <w:pPr>
        <w:pStyle w:val="FirstParagraph"/>
      </w:pPr>
      <w:r>
        <w:t xml:space="preserve">If a plural word has Vocal Sheva/Hateph under the first consonant and Qamets under the second, with the normal MP or FP ending, the word is likely a Segholate noun.</w:t>
      </w:r>
    </w:p>
    <w:p>
      <w:pPr>
        <w:numPr>
          <w:ilvl w:val="0"/>
          <w:numId w:val="1150"/>
        </w:numPr>
        <w:pStyle w:val="Compact"/>
      </w:pPr>
      <w:r>
        <w:t xml:space="preserve">מֶ֫לֶךְ</w:t>
      </w:r>
      <w:r>
        <w:t xml:space="preserve"> </w:t>
      </w:r>
      <w:r>
        <w:t xml:space="preserve">to</w:t>
      </w:r>
      <w:r>
        <w:t xml:space="preserve"> </w:t>
      </w:r>
      <w:r>
        <w:t xml:space="preserve">מְלָכִים</w:t>
      </w:r>
    </w:p>
    <w:p>
      <w:pPr>
        <w:numPr>
          <w:ilvl w:val="0"/>
          <w:numId w:val="1150"/>
        </w:numPr>
        <w:pStyle w:val="Compact"/>
      </w:pPr>
      <w:r>
        <w:t xml:space="preserve">סֵ֫פֶר</w:t>
      </w:r>
      <w:r>
        <w:t xml:space="preserve"> </w:t>
      </w:r>
      <w:r>
        <w:t xml:space="preserve">to</w:t>
      </w:r>
      <w:r>
        <w:t xml:space="preserve"> </w:t>
      </w:r>
      <w:r>
        <w:t xml:space="preserve">סְפָרִים</w:t>
      </w:r>
    </w:p>
    <w:p>
      <w:pPr>
        <w:numPr>
          <w:ilvl w:val="0"/>
          <w:numId w:val="1150"/>
        </w:numPr>
        <w:pStyle w:val="Compact"/>
      </w:pPr>
      <w:r>
        <w:t xml:space="preserve">נַ֫עַר</w:t>
      </w:r>
      <w:r>
        <w:t xml:space="preserve"> </w:t>
      </w:r>
      <w:r>
        <w:t xml:space="preserve">to</w:t>
      </w:r>
      <w:r>
        <w:t xml:space="preserve"> </w:t>
      </w:r>
      <w:r>
        <w:t xml:space="preserve">נְעָרִים</w:t>
      </w:r>
    </w:p>
    <w:p>
      <w:pPr>
        <w:pStyle w:val="Heading3"/>
      </w:pPr>
      <w:bookmarkStart w:id="228" w:name="geminate-words-take-a-daghesh-forte"/>
      <w:r>
        <w:t xml:space="preserve">Geminate Words take a Daghesh Forte</w:t>
      </w:r>
      <w:bookmarkEnd w:id="228"/>
    </w:p>
    <w:p>
      <w:pPr>
        <w:pStyle w:val="FirstParagraph"/>
      </w:pPr>
      <w:r>
        <w:rPr>
          <w:i/>
        </w:rPr>
        <w:t xml:space="preserve">Geminate</w:t>
      </w:r>
      <w:r>
        <w:t xml:space="preserve"> </w:t>
      </w:r>
      <w:r>
        <w:t xml:space="preserve">(from the Latin for</w:t>
      </w:r>
      <w:r>
        <w:t xml:space="preserve"> </w:t>
      </w:r>
      <w:r>
        <w:t xml:space="preserve">“</w:t>
      </w:r>
      <w:r>
        <w:t xml:space="preserve">twins</w:t>
      </w:r>
      <w:r>
        <w:t xml:space="preserve">”</w:t>
      </w:r>
      <w:r>
        <w:t xml:space="preserve">) words appear to have two visible letters (which we call</w:t>
      </w:r>
      <w:r>
        <w:t xml:space="preserve"> </w:t>
      </w:r>
      <w:r>
        <w:t xml:space="preserve">“</w:t>
      </w:r>
      <w:r>
        <w:t xml:space="preserve">biconsonantal</w:t>
      </w:r>
      <w:r>
        <w:t xml:space="preserve">”</w:t>
      </w:r>
      <w:r>
        <w:t xml:space="preserve">), but at one point the second consonant appeared twice. Example</w:t>
      </w:r>
      <w:r>
        <w:t xml:space="preserve"> </w:t>
      </w:r>
      <w:r>
        <w:t xml:space="preserve">עַם</w:t>
      </w:r>
      <w:r>
        <w:t xml:space="preserve"> </w:t>
      </w:r>
      <w:r>
        <w:t xml:space="preserve">(people) was once *</w:t>
      </w:r>
      <w:r>
        <w:t xml:space="preserve">עמם</w:t>
      </w:r>
      <w:r>
        <w:t xml:space="preserve">.</w:t>
      </w:r>
      <w:r>
        <w:t xml:space="preserve"> </w:t>
      </w:r>
      <w:r>
        <w:t xml:space="preserve">The lexical form drops the extra consonant.</w:t>
      </w:r>
    </w:p>
    <w:p>
      <w:pPr>
        <w:pStyle w:val="BodyText"/>
      </w:pPr>
      <w:r>
        <w:t xml:space="preserve">When we pluralize a Geminate word, the</w:t>
      </w:r>
      <w:r>
        <w:t xml:space="preserve"> </w:t>
      </w:r>
      <w:r>
        <w:t xml:space="preserve">“</w:t>
      </w:r>
      <w:r>
        <w:t xml:space="preserve">twin</w:t>
      </w:r>
      <w:r>
        <w:t xml:space="preserve">”</w:t>
      </w:r>
      <w:r>
        <w:t xml:space="preserve"> </w:t>
      </w:r>
      <w:r>
        <w:t xml:space="preserve">letter</w:t>
      </w:r>
      <w:r>
        <w:t xml:space="preserve"> </w:t>
      </w:r>
      <w:r>
        <w:t xml:space="preserve">“</w:t>
      </w:r>
      <w:r>
        <w:t xml:space="preserve">reappears</w:t>
      </w:r>
      <w:r>
        <w:t xml:space="preserve">”</w:t>
      </w:r>
      <w:r>
        <w:t xml:space="preserve"> </w:t>
      </w:r>
      <w:r>
        <w:t xml:space="preserve">but as a Daghesh Forte instead of a consonant. So in our example,</w:t>
      </w:r>
      <w:r>
        <w:t xml:space="preserve"> </w:t>
      </w:r>
      <w:r>
        <w:t xml:space="preserve">עַם</w:t>
      </w:r>
      <w:r>
        <w:t xml:space="preserve"> </w:t>
      </w:r>
      <w:r>
        <w:t xml:space="preserve">becomes</w:t>
      </w:r>
      <w:r>
        <w:t xml:space="preserve"> </w:t>
      </w:r>
      <w:r>
        <w:t xml:space="preserve">עַמִּים</w:t>
      </w:r>
      <w:r>
        <w:t xml:space="preserve"> </w:t>
      </w:r>
      <w:r>
        <w:t xml:space="preserve">(peoples).</w:t>
      </w:r>
    </w:p>
    <w:p>
      <w:pPr>
        <w:pStyle w:val="BodyText"/>
      </w:pPr>
      <w:r>
        <w:t xml:space="preserve">The reason we don’t have a Daghesh Forte in עַם is that</w:t>
      </w:r>
      <w:r>
        <w:t xml:space="preserve"> </w:t>
      </w:r>
      <w:r>
        <w:rPr>
          <w:b/>
        </w:rPr>
        <w:t xml:space="preserve">the last consonant of a word rejects the Daghesh Forte when it has no vowel.</w:t>
      </w:r>
    </w:p>
    <w:p>
      <w:pPr>
        <w:pStyle w:val="Heading2"/>
      </w:pPr>
      <w:bookmarkStart w:id="229" w:name="rules_sheva"/>
      <w:r>
        <w:t xml:space="preserve">4.8	Rule of Sheva</w:t>
      </w:r>
      <w:bookmarkEnd w:id="229"/>
    </w:p>
    <w:p>
      <w:pPr>
        <w:numPr>
          <w:ilvl w:val="0"/>
          <w:numId w:val="1151"/>
        </w:numPr>
        <w:pStyle w:val="Compact"/>
      </w:pPr>
      <w:r>
        <w:t xml:space="preserve">Hebrew does not allow two reduced vowels in a row to remain (or</w:t>
      </w:r>
      <w:r>
        <w:t xml:space="preserve"> </w:t>
      </w:r>
      <w:r>
        <w:t xml:space="preserve">“</w:t>
      </w:r>
      <w:r>
        <w:t xml:space="preserve">stand</w:t>
      </w:r>
      <w:r>
        <w:t xml:space="preserve">”</w:t>
      </w:r>
      <w:r>
        <w:t xml:space="preserve">)</w:t>
      </w:r>
    </w:p>
    <w:p>
      <w:pPr>
        <w:numPr>
          <w:ilvl w:val="1"/>
          <w:numId w:val="1152"/>
        </w:numPr>
        <w:pStyle w:val="Compact"/>
      </w:pPr>
      <w:r>
        <w:t xml:space="preserve">If you see two Sheva in a row in the text, the first one must be Silent</w:t>
      </w:r>
    </w:p>
    <w:p>
      <w:pPr>
        <w:numPr>
          <w:ilvl w:val="1"/>
          <w:numId w:val="1152"/>
        </w:numPr>
        <w:pStyle w:val="Compact"/>
      </w:pPr>
      <w:r>
        <w:t xml:space="preserve">We remember the reduced vowels are</w:t>
      </w:r>
      <w:r>
        <w:t xml:space="preserve"> </w:t>
      </w:r>
      <w:r>
        <w:rPr>
          <w:i/>
        </w:rPr>
        <w:t xml:space="preserve">Vocal</w:t>
      </w:r>
      <w:r>
        <w:t xml:space="preserve"> </w:t>
      </w:r>
      <w:r>
        <w:t xml:space="preserve">Sheva, Hateph Patach, Hateph Seghol, and Hateph Qamets Hatuf</w:t>
      </w:r>
    </w:p>
    <w:p>
      <w:pPr>
        <w:numPr>
          <w:ilvl w:val="0"/>
          <w:numId w:val="1151"/>
        </w:numPr>
        <w:pStyle w:val="Compact"/>
      </w:pPr>
      <w:r>
        <w:t xml:space="preserve">Sometimes, according to grammar rules, we end up with a scenario where we would have two reduced vowels such as two Vocal Sheva, back to back</w:t>
      </w:r>
    </w:p>
    <w:p>
      <w:pPr>
        <w:numPr>
          <w:ilvl w:val="0"/>
          <w:numId w:val="1151"/>
        </w:numPr>
        <w:pStyle w:val="Compact"/>
      </w:pPr>
      <w:r>
        <w:t xml:space="preserve">The</w:t>
      </w:r>
      <w:r>
        <w:t xml:space="preserve"> </w:t>
      </w:r>
      <w:r>
        <w:t xml:space="preserve">“</w:t>
      </w:r>
      <w:r>
        <w:t xml:space="preserve">Rule of Sheva</w:t>
      </w:r>
      <w:r>
        <w:t xml:space="preserve">”</w:t>
      </w:r>
      <w:r>
        <w:t xml:space="preserve"> </w:t>
      </w:r>
      <w:r>
        <w:t xml:space="preserve">defines what happens to resolve: when two reduced vowels occur in a row, the first becomes short</w:t>
      </w:r>
    </w:p>
    <w:p>
      <w:pPr>
        <w:numPr>
          <w:ilvl w:val="0"/>
          <w:numId w:val="1151"/>
        </w:numPr>
        <w:pStyle w:val="Compact"/>
      </w:pPr>
      <w:r>
        <w:t xml:space="preserve">It is important to recognize when a word has vowels modified because of the Rule of Sheva</w:t>
      </w:r>
    </w:p>
    <w:p>
      <w:pPr>
        <w:numPr>
          <w:ilvl w:val="1"/>
          <w:numId w:val="1153"/>
        </w:numPr>
        <w:pStyle w:val="Compact"/>
      </w:pPr>
      <w:r>
        <w:t xml:space="preserve">If we see the combination Hireq+Sheva, the word was</w:t>
      </w:r>
      <w:r>
        <w:t xml:space="preserve"> </w:t>
      </w:r>
      <w:r>
        <w:rPr>
          <w:i/>
        </w:rPr>
        <w:t xml:space="preserve">likely</w:t>
      </w:r>
      <w:r>
        <w:t xml:space="preserve"> </w:t>
      </w:r>
      <w:r>
        <w:t xml:space="preserve">two consecutive Vocal Sheva before the Rule of Sheva was applied</w:t>
      </w:r>
    </w:p>
    <w:p>
      <w:pPr>
        <w:numPr>
          <w:ilvl w:val="1"/>
          <w:numId w:val="1153"/>
        </w:numPr>
        <w:pStyle w:val="Compact"/>
      </w:pPr>
      <w:r>
        <w:t xml:space="preserve">If we see a short vowel under a guttural followed by Sheva (or vice-versa) the short vowel was originally the Hateph vowel in the same class as the short vowel</w:t>
      </w:r>
    </w:p>
    <w:p>
      <w:pPr>
        <w:pStyle w:val="FirstParagraph"/>
      </w:pPr>
      <w:r>
        <w:t xml:space="preserve">RULE OF SHEVA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Type</w:t>
            </w:r>
          </w:p>
        </w:tc>
        <w:tc>
          <w:tcPr>
            <w:tcBorders>
              <w:bottom w:val="single"/>
            </w:tcBorders>
            <w:vAlign w:val="bottom"/>
          </w:tcPr>
          <w:p>
            <w:pPr>
              <w:pStyle w:val="Compact"/>
              <w:jc w:val="center"/>
            </w:pPr>
            <w:r>
              <w:t xml:space="preserve">After Rule of Sheva</w:t>
            </w:r>
          </w:p>
        </w:tc>
        <w:tc>
          <w:tcPr>
            <w:tcBorders>
              <w:bottom w:val="single"/>
            </w:tcBorders>
            <w:vAlign w:val="bottom"/>
          </w:tcPr>
          <w:p>
            <w:pPr>
              <w:pStyle w:val="Compact"/>
              <w:jc w:val="center"/>
            </w:pPr>
            <w:r>
              <w:t xml:space="preserve">Before*</w:t>
            </w:r>
            <w:r>
              <w:rPr>
                <w:rStyle w:val="FootnoteReference"/>
              </w:rPr>
              <w:footnoteReference w:id="230"/>
            </w:r>
          </w:p>
        </w:tc>
      </w:tr>
      <w:tr>
        <w:tc>
          <w:p>
            <w:pPr>
              <w:pStyle w:val="Compact"/>
              <w:jc w:val="center"/>
            </w:pPr>
            <w:r>
              <w:t xml:space="preserve">Strong</w:t>
            </w:r>
          </w:p>
        </w:tc>
        <w:tc>
          <w:p>
            <w:pPr>
              <w:pStyle w:val="Compact"/>
              <w:jc w:val="center"/>
            </w:pPr>
            <w:r>
              <w:t xml:space="preserve">קִטְ</w:t>
            </w:r>
            <w:r>
              <w:rPr>
                <w:rStyle w:val="FootnoteReference"/>
              </w:rPr>
              <w:footnoteReference w:id="231"/>
            </w:r>
          </w:p>
        </w:tc>
        <w:tc>
          <w:p>
            <w:pPr>
              <w:pStyle w:val="Compact"/>
              <w:jc w:val="center"/>
            </w:pPr>
            <w:r>
              <w:t xml:space="preserve">קְטְ</w:t>
            </w:r>
            <w:r>
              <w:t xml:space="preserve">*</w:t>
            </w:r>
          </w:p>
        </w:tc>
      </w:tr>
      <w:tr>
        <w:tc>
          <w:p>
            <w:pPr>
              <w:pStyle w:val="Compact"/>
              <w:jc w:val="center"/>
            </w:pPr>
            <w:r>
              <w:t xml:space="preserve">Yod</w:t>
            </w:r>
          </w:p>
        </w:tc>
        <w:tc>
          <w:p>
            <w:pPr>
              <w:pStyle w:val="Compact"/>
              <w:jc w:val="center"/>
            </w:pPr>
            <w:r>
              <w:t xml:space="preserve">קִי</w:t>
            </w:r>
          </w:p>
        </w:tc>
        <w:tc>
          <w:p>
            <w:pPr>
              <w:pStyle w:val="Compact"/>
              <w:jc w:val="center"/>
            </w:pPr>
            <w:r>
              <w:t xml:space="preserve">קְיְ</w:t>
            </w:r>
            <w:r>
              <w:t xml:space="preserve">*</w:t>
            </w:r>
          </w:p>
        </w:tc>
      </w:tr>
      <w:tr>
        <w:tc>
          <w:p>
            <w:pPr>
              <w:pStyle w:val="Compact"/>
              <w:jc w:val="center"/>
            </w:pPr>
            <w:r>
              <w:t xml:space="preserve">Patach/Sheva</w:t>
            </w:r>
          </w:p>
        </w:tc>
        <w:tc>
          <w:p>
            <w:pPr>
              <w:pStyle w:val="Compact"/>
              <w:jc w:val="center"/>
            </w:pPr>
            <w:r>
              <w:t xml:space="preserve">עַמְ</w:t>
            </w:r>
          </w:p>
        </w:tc>
        <w:tc>
          <w:p>
            <w:pPr>
              <w:pStyle w:val="Compact"/>
              <w:jc w:val="center"/>
            </w:pPr>
            <w:r>
              <w:t xml:space="preserve">עֲמְ</w:t>
            </w:r>
            <w:r>
              <w:t xml:space="preserve">*</w:t>
            </w:r>
          </w:p>
        </w:tc>
      </w:tr>
      <w:tr>
        <w:tc>
          <w:p>
            <w:pPr>
              <w:pStyle w:val="Compact"/>
              <w:jc w:val="center"/>
            </w:pPr>
            <w:r>
              <w:t xml:space="preserve">Seghol/Sheva</w:t>
            </w:r>
          </w:p>
        </w:tc>
        <w:tc>
          <w:p>
            <w:pPr>
              <w:pStyle w:val="Compact"/>
              <w:jc w:val="center"/>
            </w:pPr>
            <w:r>
              <w:t xml:space="preserve">עֶמְ</w:t>
            </w:r>
          </w:p>
        </w:tc>
        <w:tc>
          <w:p>
            <w:pPr>
              <w:pStyle w:val="Compact"/>
              <w:jc w:val="center"/>
            </w:pPr>
            <w:r>
              <w:t xml:space="preserve">עֱמְ</w:t>
            </w:r>
            <w:r>
              <w:t xml:space="preserve">*</w:t>
            </w:r>
          </w:p>
        </w:tc>
      </w:tr>
      <w:tr>
        <w:tc>
          <w:p>
            <w:pPr>
              <w:pStyle w:val="Compact"/>
              <w:jc w:val="center"/>
            </w:pPr>
            <w:r>
              <w:t xml:space="preserve">Sheva/Patach</w:t>
            </w:r>
          </w:p>
        </w:tc>
        <w:tc>
          <w:p>
            <w:pPr>
              <w:pStyle w:val="Compact"/>
              <w:jc w:val="center"/>
            </w:pPr>
            <w:r>
              <w:t xml:space="preserve">בַּחֲ</w:t>
            </w:r>
          </w:p>
        </w:tc>
        <w:tc>
          <w:p>
            <w:pPr>
              <w:pStyle w:val="Compact"/>
              <w:jc w:val="center"/>
            </w:pPr>
            <w:r>
              <w:t xml:space="preserve">בְּחֲ</w:t>
            </w:r>
            <w:r>
              <w:t xml:space="preserve">*</w:t>
            </w:r>
          </w:p>
        </w:tc>
      </w:tr>
      <w:tr>
        <w:tc>
          <w:p>
            <w:pPr>
              <w:pStyle w:val="Compact"/>
              <w:jc w:val="center"/>
            </w:pPr>
            <w:r>
              <w:t xml:space="preserve">Sheva/Seghol</w:t>
            </w:r>
          </w:p>
        </w:tc>
        <w:tc>
          <w:p>
            <w:pPr>
              <w:pStyle w:val="Compact"/>
              <w:jc w:val="center"/>
            </w:pPr>
            <w:r>
              <w:t xml:space="preserve">בֶּחֱ</w:t>
            </w:r>
          </w:p>
        </w:tc>
        <w:tc>
          <w:p>
            <w:pPr>
              <w:pStyle w:val="Compact"/>
              <w:jc w:val="center"/>
            </w:pPr>
            <w:r>
              <w:t xml:space="preserve">בְּחֱ</w:t>
            </w:r>
            <w:r>
              <w:t xml:space="preserve">*</w:t>
            </w:r>
          </w:p>
        </w:tc>
      </w:tr>
    </w:tbl>
    <w:p>
      <w:pPr>
        <w:numPr>
          <w:ilvl w:val="0"/>
          <w:numId w:val="1154"/>
        </w:numPr>
        <w:pStyle w:val="Compact"/>
      </w:pPr>
      <w:r>
        <w:t xml:space="preserve">Note the unique situation above when the second consonant is a Yod; this occurs frequently</w:t>
      </w:r>
    </w:p>
    <w:p>
      <w:pPr>
        <w:numPr>
          <w:ilvl w:val="0"/>
          <w:numId w:val="1154"/>
        </w:numPr>
        <w:pStyle w:val="Compact"/>
      </w:pPr>
      <w:r>
        <w:t xml:space="preserve">When a prefix is added to</w:t>
      </w:r>
      <w:r>
        <w:t xml:space="preserve"> </w:t>
      </w:r>
      <w:r>
        <w:t xml:space="preserve">אלֹהִים</w:t>
      </w:r>
      <w:r>
        <w:t xml:space="preserve"> </w:t>
      </w:r>
      <w:r>
        <w:t xml:space="preserve">and the Tetragramaton, the vowel changes are irregular:</w:t>
      </w:r>
    </w:p>
    <w:p>
      <w:pPr>
        <w:numPr>
          <w:ilvl w:val="1"/>
          <w:numId w:val="1155"/>
        </w:numPr>
        <w:pStyle w:val="Compact"/>
      </w:pPr>
      <w:r>
        <w:t xml:space="preserve">With</w:t>
      </w:r>
      <w:r>
        <w:t xml:space="preserve"> </w:t>
      </w:r>
      <w:r>
        <w:t xml:space="preserve">אלֹהִים</w:t>
      </w:r>
      <w:r>
        <w:t xml:space="preserve"> </w:t>
      </w:r>
      <w:r>
        <w:t xml:space="preserve">the aleph becomes quiescent after a prefix:</w:t>
      </w:r>
    </w:p>
    <w:p>
      <w:pPr>
        <w:numPr>
          <w:ilvl w:val="2"/>
          <w:numId w:val="1156"/>
        </w:numPr>
        <w:pStyle w:val="Compact"/>
      </w:pPr>
      <w:r>
        <w:t xml:space="preserve">אלֹהִים + לְ = לֵאלֹהִים</w:t>
      </w:r>
    </w:p>
    <w:p>
      <w:pPr>
        <w:numPr>
          <w:ilvl w:val="1"/>
          <w:numId w:val="1155"/>
        </w:numPr>
        <w:pStyle w:val="Compact"/>
      </w:pPr>
      <w:r>
        <w:t xml:space="preserve">With the Tetragramaton, the prefixed letter with take a Patach, with nothing under the Yod:</w:t>
      </w:r>
    </w:p>
    <w:p>
      <w:pPr>
        <w:numPr>
          <w:ilvl w:val="2"/>
          <w:numId w:val="1157"/>
        </w:numPr>
        <w:pStyle w:val="Compact"/>
      </w:pPr>
      <w:r>
        <w:t xml:space="preserve">בַיהוָה</w:t>
      </w:r>
    </w:p>
    <w:p>
      <w:pPr>
        <w:pStyle w:val="FirstParagraph"/>
      </w:pPr>
      <w:r>
        <w:t xml:space="preserve">You may be wondering why you need to know this</w:t>
      </w:r>
    </w:p>
    <w:p>
      <w:pPr>
        <w:pStyle w:val="BodyText"/>
      </w:pPr>
      <w:r>
        <w:t xml:space="preserve">Understanding that a syllable may have</w:t>
      </w:r>
      <w:r>
        <w:t xml:space="preserve"> </w:t>
      </w:r>
      <w:r>
        <w:t xml:space="preserve">“</w:t>
      </w:r>
      <w:r>
        <w:t xml:space="preserve">originally</w:t>
      </w:r>
      <w:r>
        <w:t xml:space="preserve">”</w:t>
      </w:r>
      <w:r>
        <w:t xml:space="preserve"> </w:t>
      </w:r>
      <w:r>
        <w:t xml:space="preserve">had a reduced vowel is an important clue when it comes to translating and parsing. If you’re</w:t>
      </w:r>
      <w:r>
        <w:t xml:space="preserve"> </w:t>
      </w:r>
      <w:r>
        <w:t xml:space="preserve">‘</w:t>
      </w:r>
      <w:r>
        <w:t xml:space="preserve">foggy</w:t>
      </w:r>
      <w:r>
        <w:t xml:space="preserve">’</w:t>
      </w:r>
      <w:r>
        <w:t xml:space="preserve"> </w:t>
      </w:r>
      <w:r>
        <w:t xml:space="preserve">now, hang in there. It will make sense in a bit!</w:t>
      </w:r>
    </w:p>
    <w:p>
      <w:pPr>
        <w:pStyle w:val="Heading2"/>
      </w:pPr>
      <w:bookmarkStart w:id="232" w:name="lexical_form"/>
      <w:r>
        <w:t xml:space="preserve">4.9	Lexical Form</w:t>
      </w:r>
      <w:bookmarkEnd w:id="232"/>
    </w:p>
    <w:p>
      <w:pPr>
        <w:pStyle w:val="FirstParagraph"/>
      </w:pPr>
      <w:r>
        <w:t xml:space="preserve">The Lexical Form is the dictionary version of the word.</w:t>
      </w:r>
    </w:p>
    <w:p>
      <w:pPr>
        <w:numPr>
          <w:ilvl w:val="0"/>
          <w:numId w:val="1158"/>
        </w:numPr>
        <w:pStyle w:val="Compact"/>
      </w:pPr>
      <w:r>
        <w:t xml:space="preserve">English examples:</w:t>
      </w:r>
    </w:p>
    <w:p>
      <w:pPr>
        <w:numPr>
          <w:ilvl w:val="1"/>
          <w:numId w:val="1159"/>
        </w:numPr>
        <w:pStyle w:val="Compact"/>
      </w:pPr>
      <w:r>
        <w:t xml:space="preserve">“</w:t>
      </w:r>
      <w:r>
        <w:t xml:space="preserve">Oxen</w:t>
      </w:r>
      <w:r>
        <w:t xml:space="preserve">”</w:t>
      </w:r>
      <w:r>
        <w:t xml:space="preserve"> </w:t>
      </w:r>
      <w:r>
        <w:t xml:space="preserve">may not be its own entry, but you would find it under</w:t>
      </w:r>
      <w:r>
        <w:t xml:space="preserve"> </w:t>
      </w:r>
      <w:r>
        <w:t xml:space="preserve">“</w:t>
      </w:r>
      <w:r>
        <w:t xml:space="preserve">ox</w:t>
      </w:r>
      <w:r>
        <w:t xml:space="preserve">”</w:t>
      </w:r>
    </w:p>
    <w:p>
      <w:pPr>
        <w:numPr>
          <w:ilvl w:val="1"/>
          <w:numId w:val="1159"/>
        </w:numPr>
        <w:pStyle w:val="Compact"/>
      </w:pPr>
      <w:r>
        <w:t xml:space="preserve">You may not find</w:t>
      </w:r>
      <w:r>
        <w:t xml:space="preserve"> </w:t>
      </w:r>
      <w:r>
        <w:t xml:space="preserve">“</w:t>
      </w:r>
      <w:r>
        <w:t xml:space="preserve">went,</w:t>
      </w:r>
      <w:r>
        <w:t xml:space="preserve">”</w:t>
      </w:r>
      <w:r>
        <w:t xml:space="preserve"> </w:t>
      </w:r>
      <w:r>
        <w:t xml:space="preserve">but you would find</w:t>
      </w:r>
      <w:r>
        <w:t xml:space="preserve"> </w:t>
      </w:r>
      <w:r>
        <w:t xml:space="preserve">“</w:t>
      </w:r>
      <w:r>
        <w:t xml:space="preserve">go</w:t>
      </w:r>
      <w:r>
        <w:t xml:space="preserve">”</w:t>
      </w:r>
    </w:p>
    <w:p>
      <w:pPr>
        <w:numPr>
          <w:ilvl w:val="0"/>
          <w:numId w:val="1158"/>
        </w:numPr>
        <w:pStyle w:val="Compact"/>
      </w:pPr>
      <w:r>
        <w:t xml:space="preserve">Hebrew dictionaries (called</w:t>
      </w:r>
      <w:r>
        <w:t xml:space="preserve"> </w:t>
      </w:r>
      <w:r>
        <w:t xml:space="preserve">“</w:t>
      </w:r>
      <w:r>
        <w:t xml:space="preserve">Lexicons</w:t>
      </w:r>
      <w:r>
        <w:t xml:space="preserve">”</w:t>
      </w:r>
      <w:r>
        <w:t xml:space="preserve"> </w:t>
      </w:r>
      <w:r>
        <w:t xml:space="preserve">in academia) work the same way</w:t>
      </w:r>
    </w:p>
    <w:p>
      <w:pPr>
        <w:numPr>
          <w:ilvl w:val="1"/>
          <w:numId w:val="1160"/>
        </w:numPr>
        <w:pStyle w:val="Compact"/>
      </w:pPr>
      <w:r>
        <w:t xml:space="preserve">For nouns, the Lexical Form is the SINGULAR version of the noun</w:t>
      </w:r>
    </w:p>
    <w:p>
      <w:pPr>
        <w:numPr>
          <w:ilvl w:val="0"/>
          <w:numId w:val="1158"/>
        </w:numPr>
        <w:pStyle w:val="Compact"/>
      </w:pPr>
      <w:r>
        <w:t xml:space="preserve">Below is how to go from a plural noun to the singular, Lexical form (assuming you didn’t already know the singular Lexical Form):</w:t>
      </w:r>
    </w:p>
    <w:p>
      <w:pPr>
        <w:numPr>
          <w:ilvl w:val="1"/>
          <w:numId w:val="1161"/>
        </w:numPr>
        <w:pStyle w:val="Compact"/>
      </w:pPr>
      <w:r>
        <w:t xml:space="preserve">Drop the plural or dual ending</w:t>
      </w:r>
    </w:p>
    <w:p>
      <w:pPr>
        <w:numPr>
          <w:ilvl w:val="1"/>
          <w:numId w:val="1161"/>
        </w:numPr>
        <w:pStyle w:val="Compact"/>
      </w:pPr>
      <w:r>
        <w:t xml:space="preserve">Perhaps add a Feminine Singular ending (usually ה ָ ), or less frequently, ה ֶ for Masculine Singular</w:t>
      </w:r>
    </w:p>
    <w:p>
      <w:pPr>
        <w:numPr>
          <w:ilvl w:val="1"/>
          <w:numId w:val="1161"/>
        </w:numPr>
        <w:pStyle w:val="Compact"/>
      </w:pPr>
      <w:r>
        <w:t xml:space="preserve">For Geiminate nouns, drop the Dagesh Forte when it lacks a vowel</w:t>
      </w:r>
    </w:p>
    <w:p>
      <w:pPr>
        <w:numPr>
          <w:ilvl w:val="1"/>
          <w:numId w:val="1161"/>
        </w:numPr>
        <w:pStyle w:val="Compact"/>
      </w:pPr>
      <w:r>
        <w:t xml:space="preserve">Often change vowels if no singular ending - reduced vowels often become regular vowels but vowel letters do not change</w:t>
      </w:r>
    </w:p>
    <w:p>
      <w:pPr>
        <w:pStyle w:val="Heading2"/>
      </w:pPr>
      <w:bookmarkStart w:id="233" w:name="word-warm-up-1"/>
      <w:r>
        <w:t xml:space="preserve">Word Warm-up</w:t>
      </w:r>
      <w:bookmarkEnd w:id="233"/>
    </w:p>
    <w:p>
      <w:pPr>
        <w:pStyle w:val="FirstParagraph"/>
      </w:pPr>
      <w:hyperlink r:id="rId234">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235" w:name="verses-warm-up-1"/>
      <w:r>
        <w:t xml:space="preserve">Verses Warm-up</w:t>
      </w:r>
      <w:bookmarkEnd w:id="235"/>
    </w:p>
    <w:p>
      <w:pPr>
        <w:pStyle w:val="FirstParagraph"/>
      </w:pPr>
      <w:hyperlink r:id="rId23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237" w:name="anki-2"/>
      <w:r>
        <w:t xml:space="preserve">Anki</w:t>
      </w:r>
      <w:bookmarkEnd w:id="237"/>
    </w:p>
    <w:p>
      <w:pPr>
        <w:numPr>
          <w:ilvl w:val="0"/>
          <w:numId w:val="1162"/>
        </w:numPr>
        <w:pStyle w:val="Compact"/>
      </w:pPr>
      <w:r>
        <w:rPr>
          <w:rStyle w:val="VerbatimChar"/>
        </w:rPr>
        <w:t xml:space="preserve">Lesson 04 A. Vocab</w:t>
      </w:r>
    </w:p>
    <w:p>
      <w:pPr>
        <w:numPr>
          <w:ilvl w:val="0"/>
          <w:numId w:val="1162"/>
        </w:numPr>
        <w:pStyle w:val="Compact"/>
      </w:pPr>
      <w:r>
        <w:rPr>
          <w:rStyle w:val="VerbatimChar"/>
        </w:rPr>
        <w:t xml:space="preserve">Lesson 04 B. Grammar</w:t>
      </w:r>
    </w:p>
    <w:p>
      <w:pPr>
        <w:numPr>
          <w:ilvl w:val="0"/>
          <w:numId w:val="1162"/>
        </w:numPr>
        <w:pStyle w:val="Compact"/>
      </w:pPr>
      <w:r>
        <w:rPr>
          <w:rStyle w:val="VerbatimChar"/>
        </w:rPr>
        <w:t xml:space="preserve">Lesson 04 C. Workbook</w:t>
      </w:r>
    </w:p>
    <w:p>
      <w:pPr>
        <w:numPr>
          <w:ilvl w:val="1"/>
          <w:numId w:val="1163"/>
        </w:numPr>
        <w:pStyle w:val="Compact"/>
      </w:pPr>
      <w:r>
        <w:t xml:space="preserve">With Lesson 4, we are gradually increasing the depth of work in</w:t>
      </w:r>
      <w:r>
        <w:t xml:space="preserve"> </w:t>
      </w:r>
      <w:r>
        <w:rPr>
          <w:rStyle w:val="VerbatimChar"/>
        </w:rPr>
        <w:t xml:space="preserve">Anki</w:t>
      </w:r>
    </w:p>
    <w:p>
      <w:pPr>
        <w:numPr>
          <w:ilvl w:val="1"/>
          <w:numId w:val="1163"/>
        </w:numPr>
        <w:pStyle w:val="Compact"/>
      </w:pPr>
      <w:r>
        <w:t xml:space="preserve">The</w:t>
      </w:r>
      <w:r>
        <w:t xml:space="preserve"> </w:t>
      </w:r>
      <w:r>
        <w:rPr>
          <w:rStyle w:val="VerbatimChar"/>
        </w:rPr>
        <w:t xml:space="preserve">Workbook</w:t>
      </w:r>
      <w:r>
        <w:t xml:space="preserve"> </w:t>
      </w:r>
      <w:r>
        <w:t xml:space="preserve">will have short activities such as translation examples of concepts taught in the lesson and word</w:t>
      </w:r>
      <w:r>
        <w:t xml:space="preserve"> </w:t>
      </w:r>
      <w:r>
        <w:t xml:space="preserve">“</w:t>
      </w:r>
      <w:r>
        <w:t xml:space="preserve">parsing</w:t>
      </w:r>
      <w:r>
        <w:t xml:space="preserve">”</w:t>
      </w:r>
    </w:p>
    <w:p>
      <w:pPr>
        <w:numPr>
          <w:ilvl w:val="1"/>
          <w:numId w:val="1163"/>
        </w:numPr>
        <w:pStyle w:val="Compact"/>
      </w:pPr>
      <w:r>
        <w:t xml:space="preserve">When we parse a Hebrew word, we identify three things:</w:t>
      </w:r>
    </w:p>
    <w:p>
      <w:pPr>
        <w:numPr>
          <w:ilvl w:val="2"/>
          <w:numId w:val="1164"/>
        </w:numPr>
        <w:pStyle w:val="Compact"/>
      </w:pPr>
      <w:r>
        <w:t xml:space="preserve">the Person (if applicable), Number and Gender of the word</w:t>
      </w:r>
    </w:p>
    <w:p>
      <w:pPr>
        <w:numPr>
          <w:ilvl w:val="2"/>
          <w:numId w:val="1164"/>
        </w:numPr>
        <w:pStyle w:val="Compact"/>
      </w:pPr>
      <w:r>
        <w:t xml:space="preserve">the Lexical form</w:t>
      </w:r>
    </w:p>
    <w:p>
      <w:pPr>
        <w:numPr>
          <w:ilvl w:val="2"/>
          <w:numId w:val="1164"/>
        </w:numPr>
        <w:pStyle w:val="Compact"/>
      </w:pPr>
      <w:r>
        <w:t xml:space="preserve">the definition of the original word</w:t>
      </w:r>
    </w:p>
    <w:p>
      <w:pPr>
        <w:numPr>
          <w:ilvl w:val="1"/>
          <w:numId w:val="1163"/>
        </w:numPr>
        <w:pStyle w:val="Compact"/>
      </w:pPr>
      <w:r>
        <w:t xml:space="preserve">For example if the instruction is to parse</w:t>
      </w:r>
      <w:r>
        <w:t xml:space="preserve"> </w:t>
      </w:r>
      <w:r>
        <w:t xml:space="preserve">שִׁירִים</w:t>
      </w:r>
      <w:r>
        <w:t xml:space="preserve"> </w:t>
      </w:r>
      <w:r>
        <w:t xml:space="preserve">, we would respond with:</w:t>
      </w:r>
      <w:r>
        <w:t xml:space="preserve"> </w:t>
      </w:r>
      <w:r>
        <w:t xml:space="preserve">“</w:t>
      </w:r>
      <w:r>
        <w:t xml:space="preserve">MP שִׁיר Songs</w:t>
      </w:r>
      <w:r>
        <w:t xml:space="preserve">”</w:t>
      </w:r>
    </w:p>
    <w:p>
      <w:pPr>
        <w:numPr>
          <w:ilvl w:val="1"/>
          <w:numId w:val="1163"/>
        </w:numPr>
        <w:pStyle w:val="Compact"/>
      </w:pPr>
      <w:r>
        <w:t xml:space="preserve">You may not know every word -</w:t>
      </w:r>
    </w:p>
    <w:p>
      <w:pPr>
        <w:numPr>
          <w:ilvl w:val="2"/>
          <w:numId w:val="1165"/>
        </w:numPr>
        <w:pStyle w:val="Compact"/>
      </w:pPr>
      <w:r>
        <w:rPr>
          <w:b/>
        </w:rPr>
        <w:t xml:space="preserve">That is the point of this exercise!</w:t>
      </w:r>
      <w:r>
        <w:br/>
      </w:r>
    </w:p>
    <w:p>
      <w:pPr>
        <w:numPr>
          <w:ilvl w:val="2"/>
          <w:numId w:val="1165"/>
        </w:numPr>
        <w:pStyle w:val="Compact"/>
      </w:pPr>
      <w:r>
        <w:t xml:space="preserve">As you read your Hebrew Bible, you will invariably come across words you don’t know.</w:t>
      </w:r>
      <w:r>
        <w:br/>
      </w:r>
    </w:p>
    <w:p>
      <w:pPr>
        <w:numPr>
          <w:ilvl w:val="2"/>
          <w:numId w:val="1165"/>
        </w:numPr>
        <w:pStyle w:val="Compact"/>
      </w:pPr>
      <w:r>
        <w:t xml:space="preserve">You will need to be able to break down a word into its Lexical form so you can look it up</w:t>
      </w:r>
    </w:p>
    <w:p>
      <w:pPr>
        <w:numPr>
          <w:ilvl w:val="2"/>
          <w:numId w:val="1165"/>
        </w:numPr>
        <w:pStyle w:val="Compact"/>
      </w:pPr>
      <w:r>
        <w:t xml:space="preserve">In the</w:t>
      </w:r>
      <w:r>
        <w:t xml:space="preserve"> </w:t>
      </w:r>
      <w:hyperlink w:anchor="lexicon">
        <w:r>
          <w:rPr>
            <w:rStyle w:val="Hyperlink"/>
          </w:rPr>
          <w:t xml:space="preserve">appendix</w:t>
        </w:r>
      </w:hyperlink>
      <w:r>
        <w:t xml:space="preserve">, we have links to some lexicons (dictionaries) you may use with this course. You can download an abridged version</w:t>
      </w:r>
      <w:r>
        <w:t xml:space="preserve"> </w:t>
      </w:r>
      <w:hyperlink r:id="rId238">
        <w:r>
          <w:rPr>
            <w:rStyle w:val="Hyperlink"/>
          </w:rPr>
          <w:t xml:space="preserve">here</w:t>
        </w:r>
      </w:hyperlink>
    </w:p>
    <w:p>
      <w:pPr>
        <w:numPr>
          <w:ilvl w:val="1"/>
          <w:numId w:val="1163"/>
        </w:numPr>
        <w:pStyle w:val="Compact"/>
      </w:pPr>
      <w:r>
        <w:t xml:space="preserve">As we continue to advance, future lessons will incorporate additional aspects into our parsing activities such as verb conjugation.</w:t>
      </w:r>
    </w:p>
    <w:p>
      <w:pPr>
        <w:numPr>
          <w:ilvl w:val="0"/>
          <w:numId w:val="1162"/>
        </w:numPr>
        <w:pStyle w:val="Compact"/>
      </w:pPr>
      <w:r>
        <w:rPr>
          <w:rStyle w:val="VerbatimChar"/>
        </w:rPr>
        <w:t xml:space="preserve">Lesson 04 D. Study Verses</w:t>
      </w:r>
    </w:p>
    <w:p>
      <w:pPr>
        <w:numPr>
          <w:ilvl w:val="1"/>
          <w:numId w:val="1166"/>
        </w:numPr>
        <w:pStyle w:val="Compact"/>
      </w:pPr>
      <w:r>
        <w:t xml:space="preserve">We will continue with study verses that provide examples of the Lesson’s vocabulary</w:t>
      </w:r>
    </w:p>
    <w:p>
      <w:pPr>
        <w:numPr>
          <w:ilvl w:val="1"/>
          <w:numId w:val="1166"/>
        </w:numPr>
        <w:pStyle w:val="Compact"/>
      </w:pPr>
      <w:r>
        <w:t xml:space="preserve">Hints will be provided for less familiar verbs</w:t>
      </w:r>
    </w:p>
    <w:p>
      <w:pPr>
        <w:pStyle w:val="Heading2"/>
      </w:pPr>
      <w:bookmarkStart w:id="239" w:name="ruth-pursuit-3"/>
      <w:r>
        <w:t xml:space="preserve">Ruth Pursuit</w:t>
      </w:r>
      <w:bookmarkEnd w:id="239"/>
    </w:p>
    <w:p>
      <w:pPr>
        <w:pStyle w:val="FirstParagraph"/>
      </w:pPr>
      <w:r>
        <w:t xml:space="preserve">YOUR QUEST</w:t>
      </w:r>
    </w:p>
    <w:p>
      <w:pPr>
        <w:numPr>
          <w:ilvl w:val="0"/>
          <w:numId w:val="1167"/>
        </w:numPr>
        <w:pStyle w:val="Compact"/>
      </w:pPr>
      <w:r>
        <w:t xml:space="preserve">Find one regular singular segholate noun in V1. In this verse there is also a segholate noun with a propositional prefix that we haven’t studied yet; this world also takes on vowel changes but we’ll cover that in a few lessons (yellow)</w:t>
      </w:r>
    </w:p>
    <w:p>
      <w:pPr>
        <w:numPr>
          <w:ilvl w:val="0"/>
          <w:numId w:val="1167"/>
        </w:numPr>
        <w:pStyle w:val="Compact"/>
      </w:pPr>
      <w:r>
        <w:t xml:space="preserve">Find all words regular masculine plural in the chapter (pink). Some words are prefixed with the definite article, which we will cover in the next lesson. Also find all regular Feminine plural nouns in the chapter (pink). One of the words in verses 2-6 has a MP ending but is actually an irregular FP. Highlight this word in (green).</w:t>
      </w:r>
    </w:p>
    <w:p>
      <w:pPr>
        <w:numPr>
          <w:ilvl w:val="1"/>
          <w:numId w:val="1168"/>
        </w:numPr>
        <w:pStyle w:val="Compact"/>
      </w:pPr>
      <w:r>
        <w:t xml:space="preserve">Be sure to research any words you don’t know. HLI has a</w:t>
      </w:r>
      <w:r>
        <w:t xml:space="preserve"> </w:t>
      </w:r>
      <w:hyperlink r:id="rId240">
        <w:r>
          <w:rPr>
            <w:rStyle w:val="Hyperlink"/>
          </w:rPr>
          <w:t xml:space="preserve">lexicon available here.</w:t>
        </w:r>
      </w:hyperlink>
    </w:p>
    <w:p>
      <w:pPr>
        <w:numPr>
          <w:ilvl w:val="0"/>
          <w:numId w:val="1167"/>
        </w:numPr>
        <w:pStyle w:val="Compact"/>
      </w:pPr>
      <w:r>
        <w:t xml:space="preserve">כַלֹּתֶיהָ</w:t>
      </w:r>
      <w:r>
        <w:t xml:space="preserve"> </w:t>
      </w:r>
      <w:r>
        <w:t xml:space="preserve"> </w:t>
      </w:r>
      <w:r>
        <w:t xml:space="preserve">is a word meaning her daughters-in-law (in verse 22, this word is in the singular). It comes from a verb meaning</w:t>
      </w:r>
      <w:r>
        <w:t xml:space="preserve"> </w:t>
      </w:r>
      <w:r>
        <w:t xml:space="preserve">“</w:t>
      </w:r>
      <w:r>
        <w:t xml:space="preserve">finish</w:t>
      </w:r>
      <w:r>
        <w:t xml:space="preserve">”</w:t>
      </w:r>
      <w:r>
        <w:t xml:space="preserve"> </w:t>
      </w:r>
      <w:r>
        <w:t xml:space="preserve">or</w:t>
      </w:r>
      <w:r>
        <w:t xml:space="preserve"> </w:t>
      </w:r>
      <w:r>
        <w:t xml:space="preserve">“</w:t>
      </w:r>
      <w:r>
        <w:t xml:space="preserve">end</w:t>
      </w:r>
      <w:r>
        <w:t xml:space="preserve">”</w:t>
      </w:r>
      <w:r>
        <w:t xml:space="preserve"> </w:t>
      </w:r>
      <w:r>
        <w:t xml:space="preserve">(we’ll let you ponder that!). Find all four examples of these feminine nouns, including one with the</w:t>
      </w:r>
      <w:r>
        <w:t xml:space="preserve"> </w:t>
      </w:r>
      <w:r>
        <w:t xml:space="preserve">“</w:t>
      </w:r>
      <w:r>
        <w:t xml:space="preserve">and</w:t>
      </w:r>
      <w:r>
        <w:t xml:space="preserve">”</w:t>
      </w:r>
      <w:r>
        <w:t xml:space="preserve"> </w:t>
      </w:r>
      <w:r>
        <w:t xml:space="preserve">prefix (grey)</w:t>
      </w:r>
    </w:p>
    <w:p>
      <w:pPr>
        <w:numPr>
          <w:ilvl w:val="0"/>
          <w:numId w:val="1167"/>
        </w:numPr>
        <w:pStyle w:val="Compact"/>
      </w:pPr>
      <w:r>
        <w:t xml:space="preserve">Find the vocabulary word</w:t>
      </w:r>
      <w:r>
        <w:t xml:space="preserve"> </w:t>
      </w:r>
      <w:r>
        <w:t xml:space="preserve">עִיר</w:t>
      </w:r>
      <w:r>
        <w:t xml:space="preserve">. In Ruth 1, it appears as</w:t>
      </w:r>
      <w:r>
        <w:t xml:space="preserve"> </w:t>
      </w:r>
      <w:r>
        <w:t xml:space="preserve">הָעִיר</w:t>
      </w:r>
      <w:r>
        <w:t xml:space="preserve">. In the next lesson, we will learn about the prefix ה</w:t>
      </w:r>
      <w:r>
        <w:t xml:space="preserve"> </w:t>
      </w:r>
      <w:r>
        <w:t xml:space="preserve">(blue)</w:t>
      </w:r>
    </w:p>
    <w:p>
      <w:pPr>
        <w:numPr>
          <w:ilvl w:val="0"/>
          <w:numId w:val="1169"/>
        </w:numPr>
        <w:pStyle w:val="Compact"/>
      </w:pPr>
      <w:hyperlink r:id="rId99">
        <w:r>
          <w:rPr>
            <w:rStyle w:val="Hyperlink"/>
          </w:rPr>
          <w:t xml:space="preserve">Blank copy of Ruth Chapter 1</w:t>
        </w:r>
      </w:hyperlink>
    </w:p>
    <w:p>
      <w:pPr>
        <w:numPr>
          <w:ilvl w:val="0"/>
          <w:numId w:val="1169"/>
        </w:numPr>
        <w:pStyle w:val="Compact"/>
      </w:pPr>
      <w:hyperlink r:id="rId241">
        <w:r>
          <w:rPr>
            <w:rStyle w:val="Hyperlink"/>
          </w:rPr>
          <w:t xml:space="preserve">Ruth Pursuit Answer Key #4</w:t>
        </w:r>
      </w:hyperlink>
    </w:p>
    <w:p>
      <w:pPr>
        <w:pStyle w:val="Heading2"/>
      </w:pPr>
      <w:bookmarkStart w:id="242" w:name="quest-quiz-3"/>
      <w:r>
        <w:t xml:space="preserve">Quest Quiz</w:t>
      </w:r>
      <w:bookmarkEnd w:id="242"/>
    </w:p>
    <w:p>
      <w:pPr>
        <w:pStyle w:val="FirstParagraph"/>
      </w:pPr>
      <w:hyperlink r:id="rId243">
        <w:r>
          <w:rPr>
            <w:rStyle w:val="Hyperlink"/>
          </w:rPr>
          <w:t xml:space="preserve">Open Quest Quiz #4 in a new window</w:t>
        </w:r>
      </w:hyperlink>
    </w:p>
    <w:p>
      <w:pPr>
        <w:pStyle w:val="Heading1"/>
      </w:pPr>
      <w:bookmarkStart w:id="244" w:name="definite-article-and-conjunction-vav"/>
      <w:r>
        <w:t xml:space="preserve">5	Definite Article and Conjunction Vav</w:t>
      </w:r>
      <w:bookmarkEnd w:id="244"/>
    </w:p>
    <w:p>
      <w:pPr>
        <w:pStyle w:val="BlockText"/>
      </w:pPr>
      <w:r>
        <w:t xml:space="preserve">To comprehend Biblical Hebrew, we must be able to identify the definite article and the conjunction Vav whenever we see them in a word.</w:t>
      </w:r>
    </w:p>
    <w:p>
      <w:pPr>
        <w:pStyle w:val="FirstParagraph"/>
      </w:pPr>
      <w:r>
        <w:t xml:space="preserve">As we say often, our focus with Hebrew GRAMMAR Quest is not to write or speak Biblical Hebrew but to</w:t>
      </w:r>
      <w:r>
        <w:t xml:space="preserve"> </w:t>
      </w:r>
      <w:r>
        <w:rPr>
          <w:i/>
        </w:rPr>
        <w:t xml:space="preserve">read and comprehend</w:t>
      </w:r>
      <w:r>
        <w:t xml:space="preserve"> </w:t>
      </w:r>
      <w:r>
        <w:t xml:space="preserve">Biblical Hebrew. In this lesson, the sections that deal with meaning are more important than those that deal with the specific spelling</w:t>
      </w:r>
      <w:r>
        <w:rPr>
          <w:rStyle w:val="FootnoteReference"/>
        </w:rPr>
        <w:footnoteReference w:id="245"/>
      </w:r>
    </w:p>
    <w:p>
      <w:pPr>
        <w:pStyle w:val="BodyText"/>
      </w:pPr>
      <w:r>
        <w:t xml:space="preserve">It is unlikely you will ever need to write the article or the conjunction with the correct vowel. We discuss these spelling details because it is important to know how to recognize them in the Bible when you encounter them.</w:t>
      </w:r>
    </w:p>
    <w:p>
      <w:pPr>
        <w:pStyle w:val="BodyText"/>
      </w:pPr>
      <w:r>
        <w:rPr>
          <w:b/>
        </w:rPr>
        <w:t xml:space="preserve">LESSON ITINERARY</w:t>
      </w:r>
    </w:p>
    <w:p>
      <w:pPr>
        <w:numPr>
          <w:ilvl w:val="0"/>
          <w:numId w:val="1170"/>
        </w:numPr>
        <w:pStyle w:val="Compact"/>
      </w:pPr>
      <w:r>
        <w:t xml:space="preserve">Translate the Vav Conjunction</w:t>
      </w:r>
    </w:p>
    <w:p>
      <w:pPr>
        <w:numPr>
          <w:ilvl w:val="0"/>
          <w:numId w:val="1170"/>
        </w:numPr>
        <w:pStyle w:val="Compact"/>
      </w:pPr>
      <w:r>
        <w:t xml:space="preserve">Identify the Vav Conjunction</w:t>
      </w:r>
    </w:p>
    <w:p>
      <w:pPr>
        <w:numPr>
          <w:ilvl w:val="0"/>
          <w:numId w:val="1170"/>
        </w:numPr>
        <w:pStyle w:val="Compact"/>
      </w:pPr>
      <w:r>
        <w:t xml:space="preserve">Understand why the Dagesh Forte is your friend</w:t>
      </w:r>
    </w:p>
    <w:p>
      <w:pPr>
        <w:numPr>
          <w:ilvl w:val="0"/>
          <w:numId w:val="1170"/>
        </w:numPr>
        <w:pStyle w:val="Compact"/>
      </w:pPr>
      <w:r>
        <w:t xml:space="preserve">Translate the Article</w:t>
      </w:r>
    </w:p>
    <w:p>
      <w:pPr>
        <w:numPr>
          <w:ilvl w:val="0"/>
          <w:numId w:val="1170"/>
        </w:numPr>
        <w:pStyle w:val="Compact"/>
      </w:pPr>
      <w:r>
        <w:t xml:space="preserve">Identify the Article</w:t>
      </w:r>
    </w:p>
    <w:p>
      <w:pPr>
        <w:numPr>
          <w:ilvl w:val="0"/>
          <w:numId w:val="1170"/>
        </w:numPr>
        <w:pStyle w:val="Compact"/>
      </w:pPr>
      <w:r>
        <w:t xml:space="preserve">Understand the concepts of definiteness and indefiniteness in Hebrew</w:t>
      </w:r>
    </w:p>
    <w:p>
      <w:pPr>
        <w:numPr>
          <w:ilvl w:val="0"/>
          <w:numId w:val="1170"/>
        </w:numPr>
        <w:pStyle w:val="Compact"/>
      </w:pPr>
      <w:r>
        <w:t xml:space="preserve">Discuss what makes a noun definite</w:t>
      </w:r>
    </w:p>
    <w:p>
      <w:pPr>
        <w:pStyle w:val="FirstParagraph"/>
      </w:pPr>
      <w:r>
        <w:rPr>
          <w:b/>
        </w:rPr>
        <w:t xml:space="preserve">EQUIPMENT CHECK</w:t>
      </w:r>
    </w:p>
    <w:p>
      <w:pPr>
        <w:pStyle w:val="BodyText"/>
      </w:pPr>
      <w:r>
        <w:t xml:space="preserve">Before continuing, can you describe the following concepts?</w:t>
      </w:r>
    </w:p>
    <w:p>
      <w:pPr>
        <w:numPr>
          <w:ilvl w:val="0"/>
          <w:numId w:val="1171"/>
        </w:numPr>
        <w:pStyle w:val="Compact"/>
      </w:pPr>
      <w:r>
        <w:t xml:space="preserve">Identifying the lexical form of a noun</w:t>
      </w:r>
    </w:p>
    <w:p>
      <w:pPr>
        <w:numPr>
          <w:ilvl w:val="0"/>
          <w:numId w:val="1171"/>
        </w:numPr>
        <w:pStyle w:val="Compact"/>
      </w:pPr>
      <w:r>
        <w:t xml:space="preserve">The</w:t>
      </w:r>
      <w:r>
        <w:t xml:space="preserve"> </w:t>
      </w:r>
      <w:r>
        <w:t xml:space="preserve">“</w:t>
      </w:r>
      <w:r>
        <w:t xml:space="preserve">rule of Sheva,</w:t>
      </w:r>
      <w:r>
        <w:t xml:space="preserve">”</w:t>
      </w:r>
      <w:r>
        <w:t xml:space="preserve"> </w:t>
      </w:r>
      <w:r>
        <w:t xml:space="preserve">including what happens in different combinations of two contiguous reduced vowels</w:t>
      </w:r>
    </w:p>
    <w:p>
      <w:pPr>
        <w:numPr>
          <w:ilvl w:val="0"/>
          <w:numId w:val="1171"/>
        </w:numPr>
        <w:pStyle w:val="Compact"/>
      </w:pPr>
      <w:r>
        <w:t xml:space="preserve">How vowels can shift when the number of syllables changes</w:t>
      </w:r>
    </w:p>
    <w:p>
      <w:pPr>
        <w:numPr>
          <w:ilvl w:val="0"/>
          <w:numId w:val="1171"/>
        </w:numPr>
        <w:pStyle w:val="Compact"/>
      </w:pPr>
      <w:r>
        <w:t xml:space="preserve">The masculine and feminine plural endings</w:t>
      </w:r>
    </w:p>
    <w:p>
      <w:pPr>
        <w:pStyle w:val="Heading2"/>
      </w:pPr>
      <w:bookmarkStart w:id="246" w:name="first-thought-4"/>
      <w:r>
        <w:t xml:space="preserve">First Thought</w:t>
      </w:r>
      <w:bookmarkEnd w:id="246"/>
    </w:p>
    <w:p>
      <w:pPr>
        <w:pStyle w:val="Heading3"/>
      </w:pPr>
      <w:bookmarkStart w:id="247" w:name="מִימָדַד-בְּשָׁעֳלוֹ-מַיִם-וְשָׁמַיִם"/>
      <w:r>
        <w:t xml:space="preserve">מִי־מָדַד בְּשָׁעֳלוֹ מַיִם וְשָׁמַיִם</w:t>
      </w:r>
      <w:bookmarkEnd w:id="247"/>
    </w:p>
    <w:p>
      <w:pPr>
        <w:pStyle w:val="FirstParagraph"/>
      </w:pPr>
      <w:r>
        <w:rPr>
          <w:i/>
        </w:rPr>
        <w:t xml:space="preserve">Who has measured the waters in the hollow of His hand, And marked off the heavens’ (Isaiah 40:12)</w:t>
      </w:r>
    </w:p>
    <w:p>
      <w:pPr>
        <w:pStyle w:val="BodyText"/>
      </w:pPr>
      <w:r>
        <w:t xml:space="preserve">Give thanks to the Creator for the beauty and precision of His creation</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5.1: Mount of Beatitudes hillside reflecting the beauty of the Galilee region. Courtesy of the Pictorial Library of Bible Lands" title="" id="1" name="Picture"/>
            <a:graphic>
              <a:graphicData uri="http://schemas.openxmlformats.org/drawingml/2006/picture">
                <pic:pic>
                  <pic:nvPicPr>
                    <pic:cNvPr descr="images/05-Mount%20of%20Beatitudes%20hillside,%20tbs75359303%20(2).jpg" id="0" name="Picture"/>
                    <pic:cNvPicPr>
                      <a:picLocks noChangeArrowheads="1" noChangeAspect="1"/>
                    </pic:cNvPicPr>
                  </pic:nvPicPr>
                  <pic:blipFill>
                    <a:blip r:embed="rId248"/>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5.1: Mount of Beatitudes hillside reflecting the beauty of the Galilee region. Courtesy of the</w:t>
      </w:r>
      <w:r>
        <w:t xml:space="preserve"> </w:t>
      </w:r>
      <w:hyperlink r:id="rId67">
        <w:r>
          <w:rPr>
            <w:rStyle w:val="Hyperlink"/>
          </w:rPr>
          <w:t xml:space="preserve">Pictorial Library of Bible Lands</w:t>
        </w:r>
      </w:hyperlink>
    </w:p>
    <w:p>
      <w:pPr>
        <w:pStyle w:val="Heading2"/>
      </w:pPr>
      <w:bookmarkStart w:id="249" w:name="vav_translate"/>
      <w:r>
        <w:t xml:space="preserve">5.1	Translate the Vav Conjunction</w:t>
      </w:r>
      <w:bookmarkEnd w:id="249"/>
    </w:p>
    <w:p>
      <w:pPr>
        <w:numPr>
          <w:ilvl w:val="0"/>
          <w:numId w:val="1172"/>
        </w:numPr>
        <w:pStyle w:val="Compact"/>
      </w:pPr>
      <w:r>
        <w:t xml:space="preserve">The Vav conjunction serves</w:t>
      </w:r>
      <w:r>
        <w:t xml:space="preserve"> </w:t>
      </w:r>
      <w:r>
        <w:rPr>
          <w:i/>
        </w:rPr>
        <w:t xml:space="preserve">many</w:t>
      </w:r>
      <w:r>
        <w:t xml:space="preserve"> </w:t>
      </w:r>
      <w:r>
        <w:t xml:space="preserve">different purposes in Hebrew</w:t>
      </w:r>
    </w:p>
    <w:p>
      <w:pPr>
        <w:numPr>
          <w:ilvl w:val="1"/>
          <w:numId w:val="1173"/>
        </w:numPr>
        <w:pStyle w:val="Compact"/>
      </w:pPr>
      <w:r>
        <w:t xml:space="preserve">Some of these can be translated into English</w:t>
      </w:r>
    </w:p>
    <w:p>
      <w:pPr>
        <w:numPr>
          <w:ilvl w:val="1"/>
          <w:numId w:val="1173"/>
        </w:numPr>
        <w:pStyle w:val="Compact"/>
      </w:pPr>
      <w:r>
        <w:t xml:space="preserve">Other times there is no direct English translation; these uses are more like</w:t>
      </w:r>
      <w:r>
        <w:t xml:space="preserve"> </w:t>
      </w:r>
      <w:r>
        <w:t xml:space="preserve">“</w:t>
      </w:r>
      <w:r>
        <w:t xml:space="preserve">stage directions</w:t>
      </w:r>
      <w:r>
        <w:t xml:space="preserve">”</w:t>
      </w:r>
      <w:r>
        <w:t xml:space="preserve"> </w:t>
      </w:r>
      <w:r>
        <w:t xml:space="preserve">in a play</w:t>
      </w:r>
    </w:p>
    <w:p>
      <w:pPr>
        <w:numPr>
          <w:ilvl w:val="0"/>
          <w:numId w:val="1172"/>
        </w:numPr>
        <w:pStyle w:val="Compact"/>
      </w:pPr>
      <w:r>
        <w:t xml:space="preserve">When translating the Vav, we must make sure our translation fits the context</w:t>
      </w:r>
    </w:p>
    <w:p>
      <w:pPr>
        <w:numPr>
          <w:ilvl w:val="1"/>
          <w:numId w:val="1174"/>
        </w:numPr>
        <w:pStyle w:val="Compact"/>
      </w:pPr>
      <w:r>
        <w:t xml:space="preserve">Most often, it merely means</w:t>
      </w:r>
      <w:r>
        <w:t xml:space="preserve"> </w:t>
      </w:r>
      <w:r>
        <w:t xml:space="preserve">“</w:t>
      </w:r>
      <w:r>
        <w:t xml:space="preserve">and</w:t>
      </w:r>
      <w:r>
        <w:t xml:space="preserve">”</w:t>
      </w:r>
    </w:p>
    <w:p>
      <w:pPr>
        <w:numPr>
          <w:ilvl w:val="1"/>
          <w:numId w:val="1174"/>
        </w:numPr>
        <w:pStyle w:val="Compact"/>
      </w:pPr>
      <w:r>
        <w:t xml:space="preserve">Other options include: then, and then, but, also, even, together with, that is</w:t>
      </w:r>
      <w:r>
        <w:br/>
      </w:r>
    </w:p>
    <w:p>
      <w:pPr>
        <w:numPr>
          <w:ilvl w:val="1"/>
          <w:numId w:val="1174"/>
        </w:numPr>
        <w:pStyle w:val="Compact"/>
      </w:pPr>
      <w:r>
        <w:t xml:space="preserve">Occasionally, the best option is to leave it untranslated</w:t>
      </w:r>
    </w:p>
    <w:p>
      <w:pPr>
        <w:numPr>
          <w:ilvl w:val="2"/>
          <w:numId w:val="1175"/>
        </w:numPr>
        <w:pStyle w:val="Compact"/>
      </w:pPr>
      <w:r>
        <w:t xml:space="preserve">English does not like to start sentences with</w:t>
      </w:r>
      <w:r>
        <w:t xml:space="preserve"> </w:t>
      </w:r>
      <w:r>
        <w:t xml:space="preserve">“</w:t>
      </w:r>
      <w:r>
        <w:t xml:space="preserve">and</w:t>
      </w:r>
      <w:r>
        <w:t xml:space="preserve">”</w:t>
      </w:r>
      <w:r>
        <w:t xml:space="preserve"> </w:t>
      </w:r>
      <w:r>
        <w:t xml:space="preserve">or have multiple</w:t>
      </w:r>
      <w:r>
        <w:t xml:space="preserve"> </w:t>
      </w:r>
      <w:r>
        <w:t xml:space="preserve">“</w:t>
      </w:r>
      <w:r>
        <w:t xml:space="preserve">and</w:t>
      </w:r>
      <w:r>
        <w:t xml:space="preserve">”</w:t>
      </w:r>
      <w:r>
        <w:t xml:space="preserve"> </w:t>
      </w:r>
      <w:r>
        <w:t xml:space="preserve">clauses in a sentence; we call these</w:t>
      </w:r>
      <w:r>
        <w:t xml:space="preserve"> </w:t>
      </w:r>
      <w:r>
        <w:t xml:space="preserve">“</w:t>
      </w:r>
      <w:r>
        <w:t xml:space="preserve">run-on sentences</w:t>
      </w:r>
      <w:r>
        <w:t xml:space="preserve">”</w:t>
      </w:r>
    </w:p>
    <w:p>
      <w:pPr>
        <w:numPr>
          <w:ilvl w:val="2"/>
          <w:numId w:val="1175"/>
        </w:numPr>
        <w:pStyle w:val="Compact"/>
      </w:pPr>
      <w:r>
        <w:t xml:space="preserve">Hebrew LOVES to start sentences with</w:t>
      </w:r>
      <w:r>
        <w:t xml:space="preserve"> </w:t>
      </w:r>
      <w:r>
        <w:t xml:space="preserve">“</w:t>
      </w:r>
      <w:r>
        <w:t xml:space="preserve">and</w:t>
      </w:r>
      <w:r>
        <w:t xml:space="preserve">”</w:t>
      </w:r>
      <w:r>
        <w:t xml:space="preserve"> </w:t>
      </w:r>
      <w:r>
        <w:t xml:space="preserve">and is just fine with run-on sentences</w:t>
      </w:r>
    </w:p>
    <w:p>
      <w:pPr>
        <w:numPr>
          <w:ilvl w:val="2"/>
          <w:numId w:val="1175"/>
        </w:numPr>
        <w:pStyle w:val="Compact"/>
      </w:pPr>
      <w:r>
        <w:t xml:space="preserve">For example, suppose you read and translate the story of David and Goliath in 1 Samuel 17</w:t>
      </w:r>
    </w:p>
    <w:p>
      <w:pPr>
        <w:numPr>
          <w:ilvl w:val="2"/>
          <w:numId w:val="1175"/>
        </w:numPr>
        <w:pStyle w:val="Compact"/>
      </w:pPr>
      <w:r>
        <w:t xml:space="preserve">You would discover that nearly every sentence would begin with</w:t>
      </w:r>
      <w:r>
        <w:t xml:space="preserve"> </w:t>
      </w:r>
      <w:r>
        <w:t xml:space="preserve">“</w:t>
      </w:r>
      <w:r>
        <w:t xml:space="preserve">and</w:t>
      </w:r>
      <w:r>
        <w:t xml:space="preserve">”</w:t>
      </w:r>
    </w:p>
    <w:p>
      <w:pPr>
        <w:numPr>
          <w:ilvl w:val="3"/>
          <w:numId w:val="1176"/>
        </w:numPr>
        <w:pStyle w:val="Compact"/>
      </w:pPr>
      <w:r>
        <w:t xml:space="preserve">In English, we would consider these</w:t>
      </w:r>
      <w:r>
        <w:t xml:space="preserve"> </w:t>
      </w:r>
      <w:r>
        <w:t xml:space="preserve">“</w:t>
      </w:r>
      <w:r>
        <w:t xml:space="preserve">run-on</w:t>
      </w:r>
      <w:r>
        <w:t xml:space="preserve">”</w:t>
      </w:r>
      <w:r>
        <w:t xml:space="preserve"> </w:t>
      </w:r>
      <w:r>
        <w:t xml:space="preserve">sentences.</w:t>
      </w:r>
      <w:r>
        <w:br/>
      </w:r>
    </w:p>
    <w:p>
      <w:pPr>
        <w:numPr>
          <w:ilvl w:val="3"/>
          <w:numId w:val="1176"/>
        </w:numPr>
        <w:pStyle w:val="Compact"/>
      </w:pPr>
      <w:r>
        <w:t xml:space="preserve">What is exciting about the Hebrew, and this passage in particular, is that the reader can feel the sense of tension and action building in the narrative by the use of the Vav</w:t>
      </w:r>
    </w:p>
    <w:p>
      <w:pPr>
        <w:numPr>
          <w:ilvl w:val="3"/>
          <w:numId w:val="1176"/>
        </w:numPr>
        <w:pStyle w:val="Compact"/>
      </w:pPr>
      <w:r>
        <w:t xml:space="preserve">Review</w:t>
      </w:r>
      <w:r>
        <w:t xml:space="preserve"> </w:t>
      </w:r>
      <w:hyperlink r:id="rId250">
        <w:r>
          <w:rPr>
            <w:rStyle w:val="Hyperlink"/>
          </w:rPr>
          <w:t xml:space="preserve">this segment from</w:t>
        </w:r>
        <w:r>
          <w:rPr>
            <w:rStyle w:val="Hyperlink"/>
          </w:rPr>
          <w:t xml:space="preserve"> </w:t>
        </w:r>
        <w:r>
          <w:rPr>
            <w:rStyle w:val="Hyperlink"/>
            <w:i/>
          </w:rPr>
          <w:t xml:space="preserve">Hebrew Quest</w:t>
        </w:r>
      </w:hyperlink>
      <w:r>
        <w:t xml:space="preserve"> </w:t>
      </w:r>
      <w:r>
        <w:t xml:space="preserve">for additional discussion</w:t>
      </w:r>
    </w:p>
    <w:p>
      <w:pPr>
        <w:numPr>
          <w:ilvl w:val="0"/>
          <w:numId w:val="1172"/>
        </w:numPr>
        <w:pStyle w:val="Compact"/>
      </w:pPr>
      <w:r>
        <w:t xml:space="preserve">As you advance in Hebrew, you will enjoy seeing how the Bible authors employ the Vav at the beginning of a sentence or clause to evoke different meanings</w:t>
      </w:r>
    </w:p>
    <w:p>
      <w:pPr>
        <w:numPr>
          <w:ilvl w:val="1"/>
          <w:numId w:val="1177"/>
        </w:numPr>
        <w:pStyle w:val="Compact"/>
      </w:pPr>
      <w:r>
        <w:t xml:space="preserve">For example, when added to a verb, it usually serves to continue or advance the narrative</w:t>
      </w:r>
    </w:p>
    <w:p>
      <w:pPr>
        <w:numPr>
          <w:ilvl w:val="2"/>
          <w:numId w:val="1178"/>
        </w:numPr>
        <w:pStyle w:val="Compact"/>
      </w:pPr>
      <w:r>
        <w:t xml:space="preserve">It can also have a special use of changing the verb’s aspect. We’ll address that in Chapter 17.</w:t>
      </w:r>
    </w:p>
    <w:p>
      <w:pPr>
        <w:numPr>
          <w:ilvl w:val="1"/>
          <w:numId w:val="1177"/>
        </w:numPr>
        <w:pStyle w:val="Compact"/>
      </w:pPr>
      <w:r>
        <w:t xml:space="preserve">When added to a non-verb it is often those stage directions we mentioned: a contrast, a scene shift, or a parenthetical comment</w:t>
      </w:r>
    </w:p>
    <w:p>
      <w:pPr>
        <w:numPr>
          <w:ilvl w:val="0"/>
          <w:numId w:val="1179"/>
        </w:numPr>
        <w:pStyle w:val="Compact"/>
      </w:pPr>
      <w:r>
        <w:t xml:space="preserve">As you are starting out in Hebrew, start your translation of the Vav Conjunction with</w:t>
      </w:r>
      <w:r>
        <w:t xml:space="preserve"> </w:t>
      </w:r>
      <w:r>
        <w:t xml:space="preserve">“</w:t>
      </w:r>
      <w:r>
        <w:t xml:space="preserve">And</w:t>
      </w:r>
      <w:r>
        <w:t xml:space="preserve">”</w:t>
      </w:r>
      <w:r>
        <w:t xml:space="preserve">, but be flexible.</w:t>
      </w:r>
    </w:p>
    <w:p>
      <w:pPr>
        <w:numPr>
          <w:ilvl w:val="0"/>
          <w:numId w:val="1179"/>
        </w:numPr>
        <w:pStyle w:val="Compact"/>
      </w:pPr>
      <w:r>
        <w:t xml:space="preserve">Another word, such as</w:t>
      </w:r>
      <w:r>
        <w:t xml:space="preserve"> </w:t>
      </w:r>
      <w:r>
        <w:t xml:space="preserve">“</w:t>
      </w:r>
      <w:r>
        <w:t xml:space="preserve">but</w:t>
      </w:r>
      <w:r>
        <w:t xml:space="preserve">”</w:t>
      </w:r>
      <w:r>
        <w:t xml:space="preserve"> </w:t>
      </w:r>
      <w:r>
        <w:t xml:space="preserve">or</w:t>
      </w:r>
      <w:r>
        <w:t xml:space="preserve"> </w:t>
      </w:r>
      <w:r>
        <w:t xml:space="preserve">“</w:t>
      </w:r>
      <w:r>
        <w:t xml:space="preserve">then</w:t>
      </w:r>
      <w:r>
        <w:t xml:space="preserve">”</w:t>
      </w:r>
      <w:r>
        <w:t xml:space="preserve"> </w:t>
      </w:r>
      <w:r>
        <w:t xml:space="preserve">might make more sense.</w:t>
      </w:r>
    </w:p>
    <w:p>
      <w:pPr>
        <w:numPr>
          <w:ilvl w:val="0"/>
          <w:numId w:val="1179"/>
        </w:numPr>
        <w:pStyle w:val="Compact"/>
      </w:pPr>
      <w:r>
        <w:t xml:space="preserve">Many times for smooth English, we will leave the Vav untranslated.</w:t>
      </w:r>
    </w:p>
    <w:p>
      <w:pPr>
        <w:pStyle w:val="Heading2"/>
      </w:pPr>
      <w:bookmarkStart w:id="251" w:name="vav_identify"/>
      <w:r>
        <w:t xml:space="preserve">5.2	Identify the Vav Conjunction</w:t>
      </w:r>
      <w:bookmarkEnd w:id="251"/>
    </w:p>
    <w:p>
      <w:pPr>
        <w:pStyle w:val="FirstParagraph"/>
      </w:pPr>
      <w:r>
        <w:drawing>
          <wp:inline>
            <wp:extent cx="635000" cy="868947"/>
            <wp:effectExtent b="0" l="0" r="0" t="0"/>
            <wp:docPr descr="" title="" id="1" name="Picture"/>
            <a:graphic>
              <a:graphicData uri="http://schemas.openxmlformats.org/drawingml/2006/picture">
                <pic:pic>
                  <pic:nvPicPr>
                    <pic:cNvPr descr="images/05.vav_conjunction.png" id="0" name="Picture"/>
                    <pic:cNvPicPr>
                      <a:picLocks noChangeArrowheads="1" noChangeAspect="1"/>
                    </pic:cNvPicPr>
                  </pic:nvPicPr>
                  <pic:blipFill>
                    <a:blip r:embed="rId252"/>
                    <a:stretch>
                      <a:fillRect/>
                    </a:stretch>
                  </pic:blipFill>
                  <pic:spPr bwMode="auto">
                    <a:xfrm>
                      <a:off x="0" y="0"/>
                      <a:ext cx="635000" cy="868947"/>
                    </a:xfrm>
                    <a:prstGeom prst="rect">
                      <a:avLst/>
                    </a:prstGeom>
                    <a:noFill/>
                    <a:ln w="9525">
                      <a:noFill/>
                      <a:headEnd/>
                      <a:tailEnd/>
                    </a:ln>
                  </pic:spPr>
                </pic:pic>
              </a:graphicData>
            </a:graphic>
          </wp:inline>
        </w:drawing>
      </w:r>
    </w:p>
    <w:p>
      <w:pPr>
        <w:numPr>
          <w:ilvl w:val="0"/>
          <w:numId w:val="1180"/>
        </w:numPr>
        <w:pStyle w:val="Compact"/>
      </w:pPr>
      <w:r>
        <w:t xml:space="preserve">The Vav conjunction is usually</w:t>
      </w:r>
      <w:r>
        <w:t xml:space="preserve"> </w:t>
      </w:r>
      <w:r>
        <w:t xml:space="preserve">וְ</w:t>
      </w:r>
      <w:r>
        <w:t xml:space="preserve"> </w:t>
      </w:r>
      <w:r>
        <w:t xml:space="preserve">prefixed to a word</w:t>
      </w:r>
    </w:p>
    <w:p>
      <w:pPr>
        <w:numPr>
          <w:ilvl w:val="0"/>
          <w:numId w:val="1180"/>
        </w:numPr>
        <w:pStyle w:val="Compact"/>
      </w:pPr>
      <w:r>
        <w:t xml:space="preserve">You will see</w:t>
      </w:r>
      <w:r>
        <w:t xml:space="preserve"> </w:t>
      </w:r>
      <w:r>
        <w:t xml:space="preserve">וּ</w:t>
      </w:r>
      <w:r>
        <w:t xml:space="preserve"> </w:t>
      </w:r>
      <w:r>
        <w:t xml:space="preserve">before</w:t>
      </w:r>
      <w:r>
        <w:t xml:space="preserve"> </w:t>
      </w:r>
      <w:r>
        <w:t xml:space="preserve">במפ</w:t>
      </w:r>
      <w:r>
        <w:t xml:space="preserve"> </w:t>
      </w:r>
      <w:r>
        <w:t xml:space="preserve">- remember</w:t>
      </w:r>
      <w:r>
        <w:t xml:space="preserve"> </w:t>
      </w:r>
      <w:r>
        <w:t xml:space="preserve">“</w:t>
      </w:r>
      <w:r>
        <w:t xml:space="preserve">BuMP</w:t>
      </w:r>
      <w:r>
        <w:t xml:space="preserve">”</w:t>
      </w:r>
      <w:r>
        <w:t xml:space="preserve">- this is the ONLY time a vowel will ever begin a syllable</w:t>
      </w:r>
    </w:p>
    <w:p>
      <w:pPr>
        <w:numPr>
          <w:ilvl w:val="1"/>
          <w:numId w:val="1181"/>
        </w:numPr>
        <w:pStyle w:val="Compact"/>
      </w:pPr>
      <w:r>
        <w:t xml:space="preserve">The</w:t>
      </w:r>
      <w:r>
        <w:t xml:space="preserve"> </w:t>
      </w:r>
      <w:r>
        <w:t xml:space="preserve">ב</w:t>
      </w:r>
      <w:r>
        <w:t xml:space="preserve"> </w:t>
      </w:r>
      <w:r>
        <w:t xml:space="preserve">and</w:t>
      </w:r>
      <w:r>
        <w:t xml:space="preserve"> </w:t>
      </w:r>
      <w:r>
        <w:t xml:space="preserve">פ</w:t>
      </w:r>
      <w:r>
        <w:t xml:space="preserve"> </w:t>
      </w:r>
      <w:r>
        <w:t xml:space="preserve">will lose their Dagesh Lene</w:t>
      </w:r>
    </w:p>
    <w:p>
      <w:pPr>
        <w:numPr>
          <w:ilvl w:val="1"/>
          <w:numId w:val="1181"/>
        </w:numPr>
        <w:pStyle w:val="Compact"/>
      </w:pPr>
      <w:r>
        <w:t xml:space="preserve">It’s</w:t>
      </w:r>
      <w:r>
        <w:t xml:space="preserve"> </w:t>
      </w:r>
      <w:r>
        <w:t xml:space="preserve">בֵּן</w:t>
      </w:r>
      <w:r>
        <w:t xml:space="preserve">, (between), but it’s</w:t>
      </w:r>
      <w:r>
        <w:t xml:space="preserve"> </w:t>
      </w:r>
      <w:r>
        <w:t xml:space="preserve">וּבֵן</w:t>
      </w:r>
      <w:r>
        <w:t xml:space="preserve"> </w:t>
      </w:r>
      <w:r>
        <w:t xml:space="preserve">(and between)</w:t>
      </w:r>
    </w:p>
    <w:p>
      <w:pPr>
        <w:numPr>
          <w:ilvl w:val="1"/>
          <w:numId w:val="1181"/>
        </w:numPr>
        <w:pStyle w:val="Compact"/>
      </w:pPr>
      <w:r>
        <w:t xml:space="preserve">The conjunction will also be</w:t>
      </w:r>
      <w:r>
        <w:t xml:space="preserve"> </w:t>
      </w:r>
      <w:r>
        <w:t xml:space="preserve">וּ</w:t>
      </w:r>
      <w:r>
        <w:t xml:space="preserve"> </w:t>
      </w:r>
      <w:r>
        <w:t xml:space="preserve">before a consonant that has a Sheva</w:t>
      </w:r>
    </w:p>
    <w:p>
      <w:pPr>
        <w:numPr>
          <w:ilvl w:val="0"/>
          <w:numId w:val="1180"/>
        </w:numPr>
        <w:pStyle w:val="Compact"/>
      </w:pPr>
      <w:r>
        <w:t xml:space="preserve">You may see</w:t>
      </w:r>
      <w:r>
        <w:t xml:space="preserve"> </w:t>
      </w:r>
      <w:r>
        <w:t xml:space="preserve">וָ</w:t>
      </w:r>
      <w:r>
        <w:t xml:space="preserve"> </w:t>
      </w:r>
      <w:r>
        <w:t xml:space="preserve">before some accented syllables (remember the Vowel-Syllable preferences)</w:t>
      </w:r>
    </w:p>
    <w:p>
      <w:pPr>
        <w:numPr>
          <w:ilvl w:val="0"/>
          <w:numId w:val="1180"/>
        </w:numPr>
        <w:pStyle w:val="Compact"/>
      </w:pPr>
      <w:r>
        <w:t xml:space="preserve">Since Vav takes a Vocal Sheva, the Rule of Sheva applies when</w:t>
      </w:r>
      <w:r>
        <w:t xml:space="preserve"> </w:t>
      </w:r>
      <w:r>
        <w:t xml:space="preserve">וְ</w:t>
      </w:r>
      <w:r>
        <w:t xml:space="preserve"> </w:t>
      </w:r>
      <w:r>
        <w:t xml:space="preserve">is prefixed to a word beginning with a reduced vowel (Vocal Sheva or Hateph vowel)</w:t>
      </w:r>
    </w:p>
    <w:p>
      <w:pPr>
        <w:numPr>
          <w:ilvl w:val="1"/>
          <w:numId w:val="1182"/>
        </w:numPr>
        <w:pStyle w:val="Compact"/>
      </w:pPr>
      <w:r>
        <w:t xml:space="preserve">As we learned in Lesson 4, the Vav will take the corresponding short vowel</w:t>
      </w:r>
    </w:p>
    <w:p>
      <w:pPr>
        <w:pStyle w:val="FirstParagraph"/>
      </w:pPr>
      <w:r>
        <w:t xml:space="preserve">How to tell the difference between the conjunction and words that start with</w:t>
      </w:r>
      <w:r>
        <w:t xml:space="preserve"> </w:t>
      </w:r>
      <w:r>
        <w:t xml:space="preserve">ו</w:t>
      </w:r>
      <w:r>
        <w:t xml:space="preserve">?</w:t>
      </w:r>
    </w:p>
    <w:p>
      <w:pPr>
        <w:numPr>
          <w:ilvl w:val="0"/>
          <w:numId w:val="1183"/>
        </w:numPr>
        <w:pStyle w:val="Compact"/>
      </w:pPr>
      <w:r>
        <w:t xml:space="preserve">** A Vav or Shureq as the first letter of a word is ALMOST ALWAYS the conjunction Vav.**</w:t>
      </w:r>
    </w:p>
    <w:p>
      <w:pPr>
        <w:numPr>
          <w:ilvl w:val="0"/>
          <w:numId w:val="1183"/>
        </w:numPr>
        <w:pStyle w:val="Compact"/>
      </w:pPr>
      <w:r>
        <w:t xml:space="preserve">Only 10 words start with Vav, and only two occur more than once</w:t>
      </w:r>
    </w:p>
    <w:p>
      <w:pPr>
        <w:numPr>
          <w:ilvl w:val="1"/>
          <w:numId w:val="1184"/>
        </w:numPr>
        <w:pStyle w:val="Compact"/>
      </w:pPr>
      <w:r>
        <w:t xml:space="preserve">וָו</w:t>
      </w:r>
      <w:r>
        <w:t xml:space="preserve"> </w:t>
      </w:r>
      <w:r>
        <w:t xml:space="preserve">means</w:t>
      </w:r>
      <w:r>
        <w:t xml:space="preserve"> </w:t>
      </w:r>
      <w:r>
        <w:t xml:space="preserve">“</w:t>
      </w:r>
      <w:r>
        <w:t xml:space="preserve">hook,</w:t>
      </w:r>
      <w:r>
        <w:t xml:space="preserve">”</w:t>
      </w:r>
      <w:r>
        <w:t xml:space="preserve"> </w:t>
      </w:r>
      <w:r>
        <w:t xml:space="preserve">and</w:t>
      </w:r>
      <w:r>
        <w:t xml:space="preserve"> </w:t>
      </w:r>
      <w:r>
        <w:t xml:space="preserve">וָוִים</w:t>
      </w:r>
      <w:r>
        <w:t xml:space="preserve"> </w:t>
      </w:r>
      <w:r>
        <w:t xml:space="preserve">means "hooks - occurs 13 times in Exodus 26-38, talking about the hooks for the Tabernacle</w:t>
      </w:r>
    </w:p>
    <w:p>
      <w:pPr>
        <w:numPr>
          <w:ilvl w:val="1"/>
          <w:numId w:val="1184"/>
        </w:numPr>
        <w:pStyle w:val="Compact"/>
      </w:pPr>
      <w:r>
        <w:t xml:space="preserve">וַשְׁתִּי</w:t>
      </w:r>
      <w:r>
        <w:t xml:space="preserve"> </w:t>
      </w:r>
      <w:r>
        <w:t xml:space="preserve">- Queen Vashti - occurs only in the book of Esther</w:t>
      </w:r>
    </w:p>
    <w:p>
      <w:pPr>
        <w:pStyle w:val="Heading2"/>
      </w:pPr>
      <w:bookmarkStart w:id="253" w:name="loss_Dagesh_forte"/>
      <w:r>
        <w:t xml:space="preserve">5.3	Loss of Dagesh Forte</w:t>
      </w:r>
      <w:bookmarkEnd w:id="253"/>
    </w:p>
    <w:p>
      <w:pPr>
        <w:numPr>
          <w:ilvl w:val="0"/>
          <w:numId w:val="1185"/>
        </w:numPr>
        <w:pStyle w:val="Compact"/>
      </w:pPr>
      <w:r>
        <w:t xml:space="preserve">We’ve been referencing the Dagesh Forte in almost every Lesson of this course, and now we’re about to meet it face to face as we discuss the Hebrew Article</w:t>
      </w:r>
    </w:p>
    <w:p>
      <w:pPr>
        <w:numPr>
          <w:ilvl w:val="0"/>
          <w:numId w:val="1185"/>
        </w:numPr>
        <w:pStyle w:val="Compact"/>
      </w:pPr>
      <w:r>
        <w:t xml:space="preserve">We like to think of the Dagesh Forte as your friend</w:t>
      </w:r>
    </w:p>
    <w:p>
      <w:pPr>
        <w:numPr>
          <w:ilvl w:val="0"/>
          <w:numId w:val="1185"/>
        </w:numPr>
        <w:pStyle w:val="Compact"/>
      </w:pPr>
      <w:r>
        <w:t xml:space="preserve">When you see it, it is Hebrew’s way of saying</w:t>
      </w:r>
      <w:r>
        <w:t xml:space="preserve"> </w:t>
      </w:r>
      <w:r>
        <w:t xml:space="preserve">“</w:t>
      </w:r>
      <w:r>
        <w:t xml:space="preserve">pay attention; something is different</w:t>
      </w:r>
      <w:r>
        <w:t xml:space="preserve">”</w:t>
      </w:r>
    </w:p>
    <w:p>
      <w:pPr>
        <w:numPr>
          <w:ilvl w:val="0"/>
          <w:numId w:val="1185"/>
        </w:numPr>
        <w:pStyle w:val="Compact"/>
      </w:pPr>
      <w:r>
        <w:t xml:space="preserve">As we’ve discussed, sometimes the Dagesh Forte gets rejected from time to time (everybody say</w:t>
      </w:r>
      <w:r>
        <w:t xml:space="preserve"> </w:t>
      </w:r>
      <w:r>
        <w:t xml:space="preserve">“</w:t>
      </w:r>
      <w:r>
        <w:t xml:space="preserve">awwww.</w:t>
      </w:r>
      <w:r>
        <w:t xml:space="preserve">”</w:t>
      </w:r>
      <w:r>
        <w:t xml:space="preserve">)</w:t>
      </w:r>
    </w:p>
    <w:p>
      <w:pPr>
        <w:numPr>
          <w:ilvl w:val="0"/>
          <w:numId w:val="1185"/>
        </w:numPr>
        <w:pStyle w:val="Compact"/>
      </w:pPr>
      <w:r>
        <w:t xml:space="preserve">We’ve discussed two of those already, and in this lesson, we’ll add a third</w:t>
      </w:r>
    </w:p>
    <w:p>
      <w:pPr>
        <w:numPr>
          <w:ilvl w:val="0"/>
          <w:numId w:val="1185"/>
        </w:numPr>
        <w:pStyle w:val="Compact"/>
      </w:pPr>
      <w:r>
        <w:t xml:space="preserve">A SQiN eM LeVY consontant with a Sheva SOMETIMES rejects the Dagesh Forte</w:t>
      </w:r>
    </w:p>
    <w:p>
      <w:pPr>
        <w:numPr>
          <w:ilvl w:val="1"/>
          <w:numId w:val="1186"/>
        </w:numPr>
        <w:pStyle w:val="Compact"/>
      </w:pPr>
      <w:r>
        <w:t xml:space="preserve">When this happens, there is NEVER compensatory lengthening</w:t>
      </w:r>
    </w:p>
    <w:p>
      <w:pPr>
        <w:numPr>
          <w:ilvl w:val="0"/>
          <w:numId w:val="1185"/>
        </w:numPr>
        <w:pStyle w:val="Compact"/>
      </w:pPr>
      <w:r>
        <w:t xml:space="preserve">See table below:</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Scenario</w:t>
            </w:r>
          </w:p>
        </w:tc>
        <w:tc>
          <w:tcPr>
            <w:tcBorders>
              <w:bottom w:val="single"/>
            </w:tcBorders>
            <w:vAlign w:val="bottom"/>
          </w:tcPr>
          <w:p>
            <w:pPr>
              <w:pStyle w:val="Compact"/>
              <w:jc w:val="center"/>
            </w:pPr>
            <w:r>
              <w:t xml:space="preserve">Reject Dagesh</w:t>
            </w:r>
          </w:p>
        </w:tc>
        <w:tc>
          <w:tcPr>
            <w:tcBorders>
              <w:bottom w:val="single"/>
            </w:tcBorders>
            <w:vAlign w:val="bottom"/>
          </w:tcPr>
          <w:p>
            <w:pPr>
              <w:pStyle w:val="Compact"/>
              <w:jc w:val="center"/>
            </w:pPr>
            <w:r>
              <w:t xml:space="preserve">Compensatory Lengthening</w:t>
            </w:r>
          </w:p>
        </w:tc>
      </w:tr>
      <w:tr>
        <w:tc>
          <w:p>
            <w:pPr>
              <w:pStyle w:val="Compact"/>
              <w:jc w:val="center"/>
            </w:pPr>
            <w:r>
              <w:t xml:space="preserve">Gutturals/Resh</w:t>
            </w:r>
          </w:p>
        </w:tc>
        <w:tc>
          <w:p>
            <w:pPr>
              <w:pStyle w:val="Compact"/>
              <w:jc w:val="center"/>
            </w:pPr>
            <w:r>
              <w:t xml:space="preserve">ALWAYS</w:t>
            </w:r>
          </w:p>
        </w:tc>
        <w:tc>
          <w:p>
            <w:pPr>
              <w:pStyle w:val="Compact"/>
              <w:jc w:val="center"/>
            </w:pPr>
            <w:r>
              <w:t xml:space="preserve">Sometimes</w:t>
            </w:r>
          </w:p>
        </w:tc>
      </w:tr>
      <w:tr>
        <w:tc>
          <w:p>
            <w:pPr>
              <w:pStyle w:val="Compact"/>
              <w:jc w:val="center"/>
            </w:pPr>
            <w:r>
              <w:t xml:space="preserve">Word-final Dagesh without a Vowel (Lesson 4)</w:t>
            </w:r>
          </w:p>
        </w:tc>
        <w:tc>
          <w:p>
            <w:pPr>
              <w:pStyle w:val="Compact"/>
              <w:jc w:val="center"/>
            </w:pPr>
            <w:r>
              <w:t xml:space="preserve">ALWAYS</w:t>
            </w:r>
          </w:p>
        </w:tc>
        <w:tc>
          <w:p>
            <w:pPr>
              <w:pStyle w:val="Compact"/>
              <w:jc w:val="center"/>
            </w:pPr>
            <w:r>
              <w:t xml:space="preserve">Sometimes</w:t>
            </w:r>
          </w:p>
        </w:tc>
      </w:tr>
      <w:tr>
        <w:tc>
          <w:p>
            <w:pPr>
              <w:pStyle w:val="Compact"/>
              <w:jc w:val="center"/>
            </w:pPr>
            <w:r>
              <w:rPr>
                <w:b/>
              </w:rPr>
              <w:t xml:space="preserve">SQiN eM Levy WITH SHEVA</w:t>
            </w:r>
          </w:p>
        </w:tc>
        <w:tc>
          <w:p>
            <w:pPr>
              <w:pStyle w:val="Compact"/>
              <w:jc w:val="center"/>
            </w:pPr>
            <w:r>
              <w:t xml:space="preserve">SOMETIMES</w:t>
            </w:r>
          </w:p>
        </w:tc>
        <w:tc>
          <w:p>
            <w:pPr>
              <w:pStyle w:val="Compact"/>
              <w:jc w:val="center"/>
            </w:pPr>
            <w:r>
              <w:t xml:space="preserve">NEVER</w:t>
            </w:r>
          </w:p>
        </w:tc>
      </w:tr>
    </w:tbl>
    <w:p>
      <w:pPr>
        <w:pStyle w:val="BodyText"/>
      </w:pPr>
      <w:r>
        <w:t xml:space="preserve">SQiN eM LeVY Rule</w:t>
      </w:r>
    </w:p>
    <w:p>
      <w:pPr>
        <w:numPr>
          <w:ilvl w:val="0"/>
          <w:numId w:val="1187"/>
        </w:numPr>
        <w:pStyle w:val="Compact"/>
      </w:pPr>
      <w:r>
        <w:t xml:space="preserve">Please don’t worry if you don’t understand this at first</w:t>
      </w:r>
    </w:p>
    <w:p>
      <w:pPr>
        <w:numPr>
          <w:ilvl w:val="0"/>
          <w:numId w:val="1187"/>
        </w:numPr>
        <w:pStyle w:val="Compact"/>
      </w:pPr>
      <w:r>
        <w:t xml:space="preserve">When you start to see the SQiN eM LeVY rule in action, it will get easier</w:t>
      </w:r>
    </w:p>
    <w:p>
      <w:pPr>
        <w:numPr>
          <w:ilvl w:val="0"/>
          <w:numId w:val="1187"/>
        </w:numPr>
        <w:pStyle w:val="Compact"/>
      </w:pPr>
      <w:r>
        <w:t xml:space="preserve">See</w:t>
      </w:r>
      <w:r>
        <w:t xml:space="preserve"> </w:t>
      </w:r>
      <w:hyperlink r:id="rId254">
        <w:r>
          <w:rPr>
            <w:rStyle w:val="Hyperlink"/>
          </w:rPr>
          <w:t xml:space="preserve">this handout</w:t>
        </w:r>
      </w:hyperlink>
      <w:r>
        <w:t xml:space="preserve"> </w:t>
      </w:r>
      <w:r>
        <w:t xml:space="preserve">for additional discussion on SQiN eM LeVY consonants</w:t>
      </w:r>
    </w:p>
    <w:p>
      <w:pPr>
        <w:pStyle w:val="Heading2"/>
      </w:pPr>
      <w:bookmarkStart w:id="255" w:name="compensatory-lengthening"/>
      <w:r>
        <w:t xml:space="preserve">5.4	Compensatory Lengthening</w:t>
      </w:r>
      <w:bookmarkEnd w:id="255"/>
    </w:p>
    <w:p>
      <w:pPr>
        <w:numPr>
          <w:ilvl w:val="0"/>
          <w:numId w:val="1188"/>
        </w:numPr>
        <w:pStyle w:val="Compact"/>
      </w:pPr>
      <w:r>
        <w:t xml:space="preserve">In Compensatory Lengthening, a short vowel</w:t>
      </w:r>
      <w:r>
        <w:t xml:space="preserve"> </w:t>
      </w:r>
      <w:r>
        <w:rPr>
          <w:i/>
        </w:rPr>
        <w:t xml:space="preserve">lengthens</w:t>
      </w:r>
      <w:r>
        <w:t xml:space="preserve"> </w:t>
      </w:r>
      <w:r>
        <w:t xml:space="preserve">to become a long vowel to</w:t>
      </w:r>
      <w:r>
        <w:t xml:space="preserve"> </w:t>
      </w:r>
      <w:r>
        <w:rPr>
          <w:i/>
        </w:rPr>
        <w:t xml:space="preserve">compensate</w:t>
      </w:r>
      <w:r>
        <w:t xml:space="preserve"> </w:t>
      </w:r>
      <w:r>
        <w:t xml:space="preserve">for the loss of a Dagesh Forte (or sometimes a vowel) in the following consonant</w:t>
      </w:r>
    </w:p>
    <w:p>
      <w:pPr>
        <w:numPr>
          <w:ilvl w:val="1"/>
          <w:numId w:val="1189"/>
        </w:numPr>
        <w:pStyle w:val="Compact"/>
      </w:pPr>
      <w:r>
        <w:t xml:space="preserve">Patach will lengthen to Qamets</w:t>
      </w:r>
    </w:p>
    <w:p>
      <w:pPr>
        <w:numPr>
          <w:ilvl w:val="1"/>
          <w:numId w:val="1189"/>
        </w:numPr>
        <w:pStyle w:val="Compact"/>
      </w:pPr>
      <w:r>
        <w:t xml:space="preserve">Hireq will lengthen to Tsere</w:t>
      </w:r>
    </w:p>
    <w:p>
      <w:pPr>
        <w:numPr>
          <w:ilvl w:val="1"/>
          <w:numId w:val="1189"/>
        </w:numPr>
        <w:pStyle w:val="Compact"/>
      </w:pPr>
      <w:r>
        <w:t xml:space="preserve">Qibbuts will lengthen to Holem</w:t>
      </w:r>
    </w:p>
    <w:p>
      <w:pPr>
        <w:numPr>
          <w:ilvl w:val="0"/>
          <w:numId w:val="1188"/>
        </w:numPr>
        <w:pStyle w:val="Compact"/>
      </w:pPr>
      <w:r>
        <w:t xml:space="preserve">Compensatory Lengthening can occur in ANY letter that precedes a Dagesh Forte-rejecting Guttural or Resh…but it does not</w:t>
      </w:r>
      <w:r>
        <w:t xml:space="preserve"> </w:t>
      </w:r>
      <w:r>
        <w:rPr>
          <w:i/>
        </w:rPr>
        <w:t xml:space="preserve">always</w:t>
      </w:r>
      <w:r>
        <w:t xml:space="preserve"> </w:t>
      </w:r>
      <w:r>
        <w:t xml:space="preserve">occur</w:t>
      </w:r>
    </w:p>
    <w:p>
      <w:pPr>
        <w:numPr>
          <w:ilvl w:val="0"/>
          <w:numId w:val="1188"/>
        </w:numPr>
        <w:pStyle w:val="Compact"/>
      </w:pPr>
      <w:r>
        <w:t xml:space="preserve">Compensatory Lengthening can also occur in a Quiescent Aleph that rejects a Sheva.</w:t>
      </w:r>
    </w:p>
    <w:p>
      <w:pPr>
        <w:numPr>
          <w:ilvl w:val="0"/>
          <w:numId w:val="1190"/>
        </w:numPr>
        <w:pStyle w:val="Compact"/>
      </w:pPr>
      <w:r>
        <w:t xml:space="preserve">When SQiN eM LeVY consonants reject the Dagesh, there is NEVER compensatory lengthening.</w:t>
      </w:r>
    </w:p>
    <w:p>
      <w:pPr>
        <w:numPr>
          <w:ilvl w:val="0"/>
          <w:numId w:val="1190"/>
        </w:numPr>
        <w:pStyle w:val="Compact"/>
      </w:pPr>
      <w:r>
        <w:t xml:space="preserve">Sometimes there is no change to the preceding vowel - this is called</w:t>
      </w:r>
      <w:r>
        <w:t xml:space="preserve"> </w:t>
      </w:r>
      <w:r>
        <w:t xml:space="preserve">“</w:t>
      </w:r>
      <w:r>
        <w:t xml:space="preserve">virtual doubling</w:t>
      </w:r>
      <w:r>
        <w:t xml:space="preserve">”</w:t>
      </w:r>
      <w:r>
        <w:t xml:space="preserve"> </w:t>
      </w:r>
      <w:r>
        <w:t xml:space="preserve">as discussed above.</w:t>
      </w:r>
    </w:p>
    <w:p>
      <w:pPr>
        <w:pStyle w:val="Heading2"/>
      </w:pPr>
      <w:bookmarkStart w:id="256" w:name="article_translate"/>
      <w:r>
        <w:t xml:space="preserve">5.5	Translate the Article</w:t>
      </w:r>
      <w:bookmarkEnd w:id="256"/>
    </w:p>
    <w:p>
      <w:pPr>
        <w:numPr>
          <w:ilvl w:val="0"/>
          <w:numId w:val="1191"/>
        </w:numPr>
        <w:pStyle w:val="Compact"/>
      </w:pPr>
      <w:r>
        <w:t xml:space="preserve">In English, we have two</w:t>
      </w:r>
      <w:r>
        <w:t xml:space="preserve"> </w:t>
      </w:r>
      <w:r>
        <w:t xml:space="preserve">“</w:t>
      </w:r>
      <w:r>
        <w:t xml:space="preserve">Indefinite articles</w:t>
      </w:r>
      <w:r>
        <w:t xml:space="preserve">”</w:t>
      </w:r>
      <w:r>
        <w:t xml:space="preserve"> </w:t>
      </w:r>
      <w:r>
        <w:t xml:space="preserve">=</w:t>
      </w:r>
      <w:r>
        <w:t xml:space="preserve"> </w:t>
      </w:r>
      <w:r>
        <w:t xml:space="preserve">“</w:t>
      </w:r>
      <w:r>
        <w:t xml:space="preserve">a</w:t>
      </w:r>
      <w:r>
        <w:t xml:space="preserve">”</w:t>
      </w:r>
      <w:r>
        <w:t xml:space="preserve"> </w:t>
      </w:r>
      <w:r>
        <w:t xml:space="preserve">or</w:t>
      </w:r>
      <w:r>
        <w:t xml:space="preserve"> </w:t>
      </w:r>
      <w:r>
        <w:t xml:space="preserve">“</w:t>
      </w:r>
      <w:r>
        <w:t xml:space="preserve">an</w:t>
      </w:r>
      <w:r>
        <w:t xml:space="preserve">”</w:t>
      </w:r>
      <w:r>
        <w:t xml:space="preserve">, and one</w:t>
      </w:r>
      <w:r>
        <w:t xml:space="preserve"> </w:t>
      </w:r>
      <w:r>
        <w:t xml:space="preserve">“</w:t>
      </w:r>
      <w:r>
        <w:t xml:space="preserve">Definite article</w:t>
      </w:r>
      <w:r>
        <w:t xml:space="preserve">”</w:t>
      </w:r>
      <w:r>
        <w:t xml:space="preserve"> </w:t>
      </w:r>
      <w:r>
        <w:t xml:space="preserve">=</w:t>
      </w:r>
      <w:r>
        <w:t xml:space="preserve"> </w:t>
      </w:r>
      <w:r>
        <w:t xml:space="preserve">“</w:t>
      </w:r>
      <w:r>
        <w:t xml:space="preserve">the</w:t>
      </w:r>
      <w:r>
        <w:t xml:space="preserve">”</w:t>
      </w:r>
    </w:p>
    <w:p>
      <w:pPr>
        <w:numPr>
          <w:ilvl w:val="0"/>
          <w:numId w:val="1191"/>
        </w:numPr>
        <w:pStyle w:val="Compact"/>
      </w:pPr>
      <w:r>
        <w:t xml:space="preserve">Hebrew just has one article for definiteness (so we just call it the</w:t>
      </w:r>
      <w:r>
        <w:t xml:space="preserve"> </w:t>
      </w:r>
      <w:r>
        <w:t xml:space="preserve">“</w:t>
      </w:r>
      <w:r>
        <w:t xml:space="preserve">Article</w:t>
      </w:r>
      <w:r>
        <w:t xml:space="preserve">”</w:t>
      </w:r>
      <w:r>
        <w:t xml:space="preserve">)</w:t>
      </w:r>
    </w:p>
    <w:p>
      <w:pPr>
        <w:numPr>
          <w:ilvl w:val="0"/>
          <w:numId w:val="1191"/>
        </w:numPr>
        <w:pStyle w:val="Compact"/>
      </w:pPr>
      <w:r>
        <w:t xml:space="preserve">The Hebrew article has many translations:</w:t>
      </w:r>
      <w:r>
        <w:t xml:space="preserve"> </w:t>
      </w:r>
      <w:r>
        <w:t xml:space="preserve">“</w:t>
      </w:r>
      <w:r>
        <w:t xml:space="preserve">the</w:t>
      </w:r>
      <w:r>
        <w:t xml:space="preserve">”</w:t>
      </w:r>
      <w:r>
        <w:t xml:space="preserve">,</w:t>
      </w:r>
      <w:r>
        <w:t xml:space="preserve"> </w:t>
      </w:r>
      <w:r>
        <w:t xml:space="preserve">“</w:t>
      </w:r>
      <w:r>
        <w:t xml:space="preserve">this</w:t>
      </w:r>
      <w:r>
        <w:t xml:space="preserve">”</w:t>
      </w:r>
      <w:r>
        <w:t xml:space="preserve">,</w:t>
      </w:r>
      <w:r>
        <w:t xml:space="preserve"> </w:t>
      </w:r>
      <w:r>
        <w:t xml:space="preserve">“</w:t>
      </w:r>
      <w:r>
        <w:t xml:space="preserve">o</w:t>
      </w:r>
      <w:r>
        <w:t xml:space="preserve">”</w:t>
      </w:r>
      <w:r>
        <w:t xml:space="preserve"> </w:t>
      </w:r>
      <w:r>
        <w:t xml:space="preserve">(as in</w:t>
      </w:r>
      <w:r>
        <w:t xml:space="preserve"> </w:t>
      </w:r>
      <w:r>
        <w:t xml:space="preserve">“</w:t>
      </w:r>
      <w:r>
        <w:t xml:space="preserve">O king</w:t>
      </w:r>
      <w:r>
        <w:t xml:space="preserve">”</w:t>
      </w:r>
      <w:r>
        <w:t xml:space="preserve">),</w:t>
      </w:r>
      <w:r>
        <w:t xml:space="preserve"> </w:t>
      </w:r>
      <w:r>
        <w:t xml:space="preserve">“</w:t>
      </w:r>
      <w:r>
        <w:t xml:space="preserve">his</w:t>
      </w:r>
      <w:r>
        <w:t xml:space="preserve">”</w:t>
      </w:r>
      <w:r>
        <w:t xml:space="preserve">,</w:t>
      </w:r>
      <w:r>
        <w:t xml:space="preserve"> </w:t>
      </w:r>
      <w:r>
        <w:t xml:space="preserve">“</w:t>
      </w:r>
      <w:r>
        <w:t xml:space="preserve">her</w:t>
      </w:r>
      <w:r>
        <w:t xml:space="preserve">”</w:t>
      </w:r>
      <w:r>
        <w:t xml:space="preserve">,</w:t>
      </w:r>
      <w:r>
        <w:t xml:space="preserve"> </w:t>
      </w:r>
      <w:r>
        <w:t xml:space="preserve">“</w:t>
      </w:r>
      <w:r>
        <w:t xml:space="preserve">my</w:t>
      </w:r>
      <w:r>
        <w:t xml:space="preserve">”</w:t>
      </w:r>
      <w:r>
        <w:t xml:space="preserve">.</w:t>
      </w:r>
    </w:p>
    <w:p>
      <w:pPr>
        <w:numPr>
          <w:ilvl w:val="0"/>
          <w:numId w:val="1191"/>
        </w:numPr>
        <w:pStyle w:val="Compact"/>
      </w:pPr>
      <w:r>
        <w:t xml:space="preserve">הַיּוֹם</w:t>
      </w:r>
      <w:r>
        <w:t xml:space="preserve"> </w:t>
      </w:r>
      <w:r>
        <w:t xml:space="preserve">is literally</w:t>
      </w:r>
      <w:r>
        <w:t xml:space="preserve"> </w:t>
      </w:r>
      <w:r>
        <w:t xml:space="preserve">“</w:t>
      </w:r>
      <w:r>
        <w:t xml:space="preserve">the day</w:t>
      </w:r>
      <w:r>
        <w:t xml:space="preserve">”</w:t>
      </w:r>
      <w:r>
        <w:t xml:space="preserve">; however, a better translation is</w:t>
      </w:r>
      <w:r>
        <w:t xml:space="preserve"> </w:t>
      </w:r>
      <w:r>
        <w:t xml:space="preserve">“</w:t>
      </w:r>
      <w:r>
        <w:t xml:space="preserve">today</w:t>
      </w:r>
      <w:r>
        <w:t xml:space="preserve">”</w:t>
      </w:r>
      <w:r>
        <w:t xml:space="preserve">, or sometimes</w:t>
      </w:r>
      <w:r>
        <w:t xml:space="preserve"> </w:t>
      </w:r>
      <w:r>
        <w:t xml:space="preserve">“</w:t>
      </w:r>
      <w:r>
        <w:t xml:space="preserve">this day</w:t>
      </w:r>
      <w:r>
        <w:t xml:space="preserve">”</w:t>
      </w:r>
    </w:p>
    <w:p>
      <w:pPr>
        <w:numPr>
          <w:ilvl w:val="0"/>
          <w:numId w:val="1191"/>
        </w:numPr>
        <w:pStyle w:val="Compact"/>
      </w:pPr>
      <w:r>
        <w:t xml:space="preserve">The Hebrew article can make an adjective superlative:</w:t>
      </w:r>
      <w:r>
        <w:t xml:space="preserve"> </w:t>
      </w:r>
      <w:r>
        <w:t xml:space="preserve">הַתּוֹב</w:t>
      </w:r>
      <w:r>
        <w:t xml:space="preserve"> </w:t>
      </w:r>
      <w:r>
        <w:t xml:space="preserve">is literally</w:t>
      </w:r>
      <w:r>
        <w:t xml:space="preserve"> </w:t>
      </w:r>
      <w:r>
        <w:t xml:space="preserve">“</w:t>
      </w:r>
      <w:r>
        <w:t xml:space="preserve">the good</w:t>
      </w:r>
      <w:r>
        <w:t xml:space="preserve">”</w:t>
      </w:r>
      <w:r>
        <w:t xml:space="preserve">, but can mean</w:t>
      </w:r>
      <w:r>
        <w:t xml:space="preserve"> </w:t>
      </w:r>
      <w:r>
        <w:t xml:space="preserve">“</w:t>
      </w:r>
      <w:r>
        <w:t xml:space="preserve">the best</w:t>
      </w:r>
      <w:r>
        <w:t xml:space="preserve">”</w:t>
      </w:r>
      <w:r>
        <w:t xml:space="preserve">.</w:t>
      </w:r>
    </w:p>
    <w:p>
      <w:pPr>
        <w:pStyle w:val="Heading2"/>
      </w:pPr>
      <w:bookmarkStart w:id="257" w:name="article_identify"/>
      <w:r>
        <w:t xml:space="preserve">5.6	Identify the Article</w:t>
      </w:r>
      <w:bookmarkEnd w:id="257"/>
    </w:p>
    <w:p>
      <w:pPr>
        <w:pStyle w:val="FirstParagraph"/>
      </w:pPr>
      <w:r>
        <w:drawing>
          <wp:inline>
            <wp:extent cx="1270000" cy="1179285"/>
            <wp:effectExtent b="0" l="0" r="0" t="0"/>
            <wp:docPr descr="" title="" id="1" name="Picture"/>
            <a:graphic>
              <a:graphicData uri="http://schemas.openxmlformats.org/drawingml/2006/picture">
                <pic:pic>
                  <pic:nvPicPr>
                    <pic:cNvPr descr="images/05.def_art.png" id="0" name="Picture"/>
                    <pic:cNvPicPr>
                      <a:picLocks noChangeArrowheads="1" noChangeAspect="1"/>
                    </pic:cNvPicPr>
                  </pic:nvPicPr>
                  <pic:blipFill>
                    <a:blip r:embed="rId258"/>
                    <a:stretch>
                      <a:fillRect/>
                    </a:stretch>
                  </pic:blipFill>
                  <pic:spPr bwMode="auto">
                    <a:xfrm>
                      <a:off x="0" y="0"/>
                      <a:ext cx="1270000" cy="1179285"/>
                    </a:xfrm>
                    <a:prstGeom prst="rect">
                      <a:avLst/>
                    </a:prstGeom>
                    <a:noFill/>
                    <a:ln w="9525">
                      <a:noFill/>
                      <a:headEnd/>
                      <a:tailEnd/>
                    </a:ln>
                  </pic:spPr>
                </pic:pic>
              </a:graphicData>
            </a:graphic>
          </wp:inline>
        </w:drawing>
      </w:r>
    </w:p>
    <w:p>
      <w:pPr>
        <w:numPr>
          <w:ilvl w:val="0"/>
          <w:numId w:val="1192"/>
        </w:numPr>
        <w:pStyle w:val="Compact"/>
      </w:pPr>
      <w:r>
        <w:t xml:space="preserve">The usual form is Hei with a Patach and a Dagesh Forte in the next letter (</w:t>
      </w:r>
      <w:r>
        <w:t xml:space="preserve">“</w:t>
      </w:r>
      <w:r>
        <w:t xml:space="preserve">Hei+Patach+Dagesh</w:t>
      </w:r>
      <w:r>
        <w:t xml:space="preserve">”</w:t>
      </w:r>
      <w:r>
        <w:t xml:space="preserve">^[</w:t>
      </w:r>
      <w:r>
        <w:t xml:space="preserve">By definition, the Dagesh is a Forte as it comes after a vowel that is not a Sheva.</w:t>
      </w:r>
      <w:r>
        <w:t xml:space="preserve">)</w:t>
      </w:r>
    </w:p>
    <w:p>
      <w:pPr>
        <w:numPr>
          <w:ilvl w:val="0"/>
          <w:numId w:val="1192"/>
        </w:numPr>
        <w:pStyle w:val="Compact"/>
      </w:pPr>
      <w:r>
        <w:t xml:space="preserve">As we’ve been saying, some unusual things can happen when the letter following the</w:t>
      </w:r>
      <w:r>
        <w:t xml:space="preserve"> </w:t>
      </w:r>
      <w:r>
        <w:t xml:space="preserve">ה</w:t>
      </w:r>
      <w:r>
        <w:t xml:space="preserve"> </w:t>
      </w:r>
      <w:r>
        <w:t xml:space="preserve">rejects the Dagesh Forte:</w:t>
      </w:r>
    </w:p>
    <w:p>
      <w:pPr>
        <w:numPr>
          <w:ilvl w:val="1"/>
          <w:numId w:val="1193"/>
        </w:numPr>
        <w:pStyle w:val="Compact"/>
      </w:pPr>
      <w:r>
        <w:t xml:space="preserve">ּ הַ</w:t>
      </w:r>
      <w:r>
        <w:t xml:space="preserve"> </w:t>
      </w:r>
      <w:r>
        <w:t xml:space="preserve">becomes simply</w:t>
      </w:r>
      <w:r>
        <w:t xml:space="preserve"> </w:t>
      </w:r>
      <w:r>
        <w:t xml:space="preserve">הַ</w:t>
      </w:r>
      <w:r>
        <w:t xml:space="preserve"> </w:t>
      </w:r>
      <w:r>
        <w:t xml:space="preserve">(no Dagesh Forte):</w:t>
      </w:r>
    </w:p>
    <w:p>
      <w:pPr>
        <w:numPr>
          <w:ilvl w:val="2"/>
          <w:numId w:val="1194"/>
        </w:numPr>
        <w:pStyle w:val="Compact"/>
      </w:pPr>
      <w:r>
        <w:t xml:space="preserve">Before SQiN eM LeVY with a Sheva</w:t>
      </w:r>
    </w:p>
    <w:p>
      <w:pPr>
        <w:numPr>
          <w:ilvl w:val="2"/>
          <w:numId w:val="1194"/>
        </w:numPr>
        <w:pStyle w:val="Compact"/>
      </w:pPr>
      <w:r>
        <w:t xml:space="preserve">Before a ח or another</w:t>
      </w:r>
      <w:r>
        <w:t xml:space="preserve"> </w:t>
      </w:r>
      <w:r>
        <w:t xml:space="preserve">ה</w:t>
      </w:r>
      <w:r>
        <w:t xml:space="preserve"> </w:t>
      </w:r>
      <w:r>
        <w:t xml:space="preserve">(see הֶ note below)- this is called</w:t>
      </w:r>
      <w:r>
        <w:t xml:space="preserve"> </w:t>
      </w:r>
      <w:r>
        <w:t xml:space="preserve">“</w:t>
      </w:r>
      <w:r>
        <w:t xml:space="preserve">Virtual Doubling</w:t>
      </w:r>
      <w:r>
        <w:t xml:space="preserve">”</w:t>
      </w:r>
      <w:r>
        <w:rPr>
          <w:rStyle w:val="FootnoteReference"/>
        </w:rPr>
        <w:footnoteReference w:id="259"/>
      </w:r>
    </w:p>
    <w:p>
      <w:pPr>
        <w:numPr>
          <w:ilvl w:val="1"/>
          <w:numId w:val="1193"/>
        </w:numPr>
        <w:pStyle w:val="Compact"/>
      </w:pPr>
      <w:r>
        <w:t xml:space="preserve">Becomes</w:t>
      </w:r>
      <w:r>
        <w:t xml:space="preserve"> </w:t>
      </w:r>
      <w:r>
        <w:t xml:space="preserve">הָ</w:t>
      </w:r>
      <w:r>
        <w:t xml:space="preserve"> </w:t>
      </w:r>
      <w:r>
        <w:t xml:space="preserve">(no Dagesh Forte and the Patach lengthens to Qamets):</w:t>
      </w:r>
    </w:p>
    <w:p>
      <w:pPr>
        <w:numPr>
          <w:ilvl w:val="2"/>
          <w:numId w:val="1195"/>
        </w:numPr>
        <w:pStyle w:val="Compact"/>
      </w:pPr>
      <w:r>
        <w:t xml:space="preserve">Before</w:t>
      </w:r>
      <w:r>
        <w:t xml:space="preserve"> </w:t>
      </w:r>
      <w:r>
        <w:t xml:space="preserve">א ע ר or הָ֫</w:t>
      </w:r>
      <w:r>
        <w:t xml:space="preserve"> </w:t>
      </w:r>
    </w:p>
    <w:p>
      <w:pPr>
        <w:numPr>
          <w:ilvl w:val="2"/>
          <w:numId w:val="1195"/>
        </w:numPr>
        <w:pStyle w:val="Compact"/>
      </w:pPr>
      <w:r>
        <w:t xml:space="preserve">This is called</w:t>
      </w:r>
      <w:r>
        <w:t xml:space="preserve"> </w:t>
      </w:r>
      <w:r>
        <w:t xml:space="preserve">“</w:t>
      </w:r>
      <w:r>
        <w:t xml:space="preserve">Compensatory Lengthening</w:t>
      </w:r>
      <w:r>
        <w:t xml:space="preserve">”</w:t>
      </w:r>
      <w:r>
        <w:t xml:space="preserve">, and is quite common with these gutturals.</w:t>
      </w:r>
    </w:p>
    <w:p>
      <w:pPr>
        <w:numPr>
          <w:ilvl w:val="0"/>
          <w:numId w:val="1192"/>
        </w:numPr>
        <w:pStyle w:val="Compact"/>
      </w:pPr>
      <w:r>
        <w:t xml:space="preserve">Becomes</w:t>
      </w:r>
      <w:r>
        <w:t xml:space="preserve"> </w:t>
      </w:r>
      <w:r>
        <w:t xml:space="preserve">הֶ</w:t>
      </w:r>
      <w:r>
        <w:t xml:space="preserve"> </w:t>
      </w:r>
      <w:r>
        <w:t xml:space="preserve">(no Dagesh Forte and a Seghol instead of a Patach):</w:t>
      </w:r>
    </w:p>
    <w:p>
      <w:pPr>
        <w:numPr>
          <w:ilvl w:val="1"/>
          <w:numId w:val="1196"/>
        </w:numPr>
        <w:pStyle w:val="Compact"/>
      </w:pPr>
      <w:r>
        <w:t xml:space="preserve">Before accented or unaccented</w:t>
      </w:r>
      <w:r>
        <w:t xml:space="preserve"> </w:t>
      </w:r>
      <w:r>
        <w:t xml:space="preserve">חָ</w:t>
      </w:r>
      <w:r>
        <w:t xml:space="preserve">, or unaccented</w:t>
      </w:r>
      <w:r>
        <w:t xml:space="preserve"> </w:t>
      </w:r>
      <w:r>
        <w:t xml:space="preserve">הָ</w:t>
      </w:r>
      <w:r>
        <w:t xml:space="preserve"> </w:t>
      </w:r>
      <w:r>
        <w:t xml:space="preserve">or</w:t>
      </w:r>
      <w:r>
        <w:t xml:space="preserve"> </w:t>
      </w:r>
      <w:r>
        <w:t xml:space="preserve">עָ</w:t>
      </w:r>
    </w:p>
    <w:p>
      <w:pPr>
        <w:numPr>
          <w:ilvl w:val="0"/>
          <w:numId w:val="1197"/>
        </w:numPr>
        <w:pStyle w:val="Compact"/>
      </w:pPr>
      <w:r>
        <w:t xml:space="preserve">The goal is not to memorize the alternate forms as much as recognize that they exist</w:t>
      </w:r>
    </w:p>
    <w:p>
      <w:pPr>
        <w:numPr>
          <w:ilvl w:val="0"/>
          <w:numId w:val="1197"/>
        </w:numPr>
        <w:pStyle w:val="Compact"/>
      </w:pPr>
      <w:r>
        <w:t xml:space="preserve">“</w:t>
      </w:r>
      <w:r>
        <w:t xml:space="preserve">Hei+Patach+Dagesh</w:t>
      </w:r>
      <w:r>
        <w:t xml:space="preserve">”</w:t>
      </w:r>
      <w:r>
        <w:t xml:space="preserve"> </w:t>
      </w:r>
      <w:r>
        <w:t xml:space="preserve">is the form you need to memorize</w:t>
      </w:r>
    </w:p>
    <w:p>
      <w:pPr>
        <w:pStyle w:val="Heading2"/>
      </w:pPr>
      <w:bookmarkStart w:id="260" w:name="indefiniteness"/>
      <w:r>
        <w:t xml:space="preserve">5.7	Hebrew Indefiniteness</w:t>
      </w:r>
      <w:bookmarkEnd w:id="260"/>
    </w:p>
    <w:p>
      <w:pPr>
        <w:pStyle w:val="FirstParagraph"/>
      </w:pPr>
      <w:r>
        <w:t xml:space="preserve">Hebrew (and Greek) lacks an indefinite article.</w:t>
      </w:r>
    </w:p>
    <w:p>
      <w:pPr>
        <w:pStyle w:val="BodyText"/>
      </w:pPr>
      <w:r>
        <w:t xml:space="preserve">A word without the Article is indefinite.</w:t>
      </w:r>
    </w:p>
    <w:p>
      <w:pPr>
        <w:pStyle w:val="BodyText"/>
      </w:pPr>
      <w:r>
        <w:t xml:space="preserve">Occasionally you will see</w:t>
      </w:r>
      <w:r>
        <w:t xml:space="preserve"> </w:t>
      </w:r>
      <w:r>
        <w:t xml:space="preserve">“</w:t>
      </w:r>
      <w:r>
        <w:t xml:space="preserve">one</w:t>
      </w:r>
      <w:r>
        <w:t xml:space="preserve">”</w:t>
      </w:r>
      <w:r>
        <w:t xml:space="preserve"> </w:t>
      </w:r>
      <w:r>
        <w:t xml:space="preserve">-</w:t>
      </w:r>
      <w:r>
        <w:t xml:space="preserve"> </w:t>
      </w:r>
      <w:r>
        <w:t xml:space="preserve">אַחַת אֶהַר</w:t>
      </w:r>
      <w:r>
        <w:t xml:space="preserve"> </w:t>
      </w:r>
      <w:r>
        <w:t xml:space="preserve">to indicate indefiniteness</w:t>
      </w:r>
    </w:p>
    <w:p>
      <w:pPr>
        <w:pStyle w:val="Heading2"/>
      </w:pPr>
      <w:bookmarkStart w:id="261" w:name="definiteness"/>
      <w:r>
        <w:t xml:space="preserve">5.8	Other Hebrew Definiteness</w:t>
      </w:r>
      <w:bookmarkEnd w:id="261"/>
    </w:p>
    <w:p>
      <w:pPr>
        <w:numPr>
          <w:ilvl w:val="0"/>
          <w:numId w:val="1198"/>
        </w:numPr>
        <w:pStyle w:val="Compact"/>
      </w:pPr>
      <w:r>
        <w:t xml:space="preserve">The Article is not the only way Hebrew indicates definiteness</w:t>
      </w:r>
    </w:p>
    <w:p>
      <w:pPr>
        <w:numPr>
          <w:ilvl w:val="0"/>
          <w:numId w:val="1198"/>
        </w:numPr>
        <w:pStyle w:val="Compact"/>
      </w:pPr>
      <w:r>
        <w:t xml:space="preserve">An individual’s name and most proper nouns are definite by definition.</w:t>
      </w:r>
    </w:p>
    <w:p>
      <w:pPr>
        <w:numPr>
          <w:ilvl w:val="1"/>
          <w:numId w:val="1199"/>
        </w:numPr>
        <w:pStyle w:val="Compact"/>
      </w:pPr>
      <w:r>
        <w:t xml:space="preserve">דָּוִד</w:t>
      </w:r>
      <w:r>
        <w:t xml:space="preserve"> </w:t>
      </w:r>
      <w:r>
        <w:t xml:space="preserve">is definite (we will never see:</w:t>
      </w:r>
      <w:r>
        <w:t xml:space="preserve"> </w:t>
      </w:r>
      <w:r>
        <w:t xml:space="preserve">*הַדָּוִד</w:t>
      </w:r>
      <w:r>
        <w:t xml:space="preserve">)</w:t>
      </w:r>
    </w:p>
    <w:p>
      <w:pPr>
        <w:numPr>
          <w:ilvl w:val="1"/>
          <w:numId w:val="1199"/>
        </w:numPr>
        <w:pStyle w:val="Compact"/>
      </w:pPr>
      <w:r>
        <w:t xml:space="preserve">On the other hand names of people groups and some geographic features often take the article.</w:t>
      </w:r>
      <w:r>
        <w:t xml:space="preserve"> </w:t>
      </w:r>
      <w:r>
        <w:t xml:space="preserve">הַיַּרְדֵּן</w:t>
      </w:r>
      <w:r>
        <w:t xml:space="preserve">= the Jordan River.</w:t>
      </w:r>
    </w:p>
    <w:p>
      <w:pPr>
        <w:numPr>
          <w:ilvl w:val="0"/>
          <w:numId w:val="1198"/>
        </w:numPr>
        <w:pStyle w:val="Compact"/>
      </w:pPr>
      <w:r>
        <w:t xml:space="preserve">A word with a pronominal suffix is definite, since the suffix indicates possession, and possession is definite</w:t>
      </w:r>
      <w:r>
        <w:rPr>
          <w:rStyle w:val="FootnoteReference"/>
        </w:rPr>
        <w:footnoteReference w:id="262"/>
      </w:r>
      <w:r>
        <w:t xml:space="preserve">.</w:t>
      </w:r>
    </w:p>
    <w:p>
      <w:pPr>
        <w:numPr>
          <w:ilvl w:val="0"/>
          <w:numId w:val="1198"/>
        </w:numPr>
        <w:pStyle w:val="Compact"/>
      </w:pPr>
      <w:r>
        <w:t xml:space="preserve">A word in its construct state is definite when the last word in the construct chain is definite</w:t>
      </w:r>
      <w:r>
        <w:rPr>
          <w:rStyle w:val="FootnoteReference"/>
        </w:rPr>
        <w:footnoteReference w:id="263"/>
      </w:r>
      <w:r>
        <w:t xml:space="preserve">.</w:t>
      </w:r>
    </w:p>
    <w:p>
      <w:pPr>
        <w:pStyle w:val="Heading2"/>
      </w:pPr>
      <w:bookmarkStart w:id="264" w:name="lesson-conclusion-and-activities-3"/>
      <w:r>
        <w:t xml:space="preserve">Lesson Conclusion and Activities</w:t>
      </w:r>
      <w:bookmarkEnd w:id="264"/>
    </w:p>
    <w:p>
      <w:pPr>
        <w:pStyle w:val="FirstParagraph"/>
      </w:pPr>
      <w:r>
        <w:t xml:space="preserve">You made it through another lesson! Way to go! Even though we only studied two concepts - the word for</w:t>
      </w:r>
      <w:r>
        <w:t xml:space="preserve"> </w:t>
      </w:r>
      <w:r>
        <w:t xml:space="preserve">“</w:t>
      </w:r>
      <w:r>
        <w:t xml:space="preserve">and</w:t>
      </w:r>
      <w:r>
        <w:t xml:space="preserve">”</w:t>
      </w:r>
      <w:r>
        <w:t xml:space="preserve"> </w:t>
      </w:r>
      <w:r>
        <w:t xml:space="preserve">and the word for</w:t>
      </w:r>
      <w:r>
        <w:t xml:space="preserve"> </w:t>
      </w:r>
      <w:r>
        <w:t xml:space="preserve">“</w:t>
      </w:r>
      <w:r>
        <w:t xml:space="preserve">the</w:t>
      </w:r>
      <w:r>
        <w:t xml:space="preserve">”</w:t>
      </w:r>
      <w:r>
        <w:t xml:space="preserve">, these concepts may not be as straightforward as we might have thought.</w:t>
      </w:r>
    </w:p>
    <w:p>
      <w:pPr>
        <w:pStyle w:val="BodyText"/>
      </w:pPr>
      <w:r>
        <w:t xml:space="preserve">You may be noticing how each new lesson builds upon the previous ones. If something isn’t entirely making sense, or if you find yourself asking,</w:t>
      </w:r>
      <w:r>
        <w:t xml:space="preserve"> </w:t>
      </w:r>
      <w:r>
        <w:t xml:space="preserve">“</w:t>
      </w:r>
      <w:r>
        <w:t xml:space="preserve">why in the world do I need to know this?</w:t>
      </w:r>
      <w:r>
        <w:t xml:space="preserve">”</w:t>
      </w:r>
      <w:r>
        <w:t xml:space="preserve"> </w:t>
      </w:r>
      <w:r>
        <w:t xml:space="preserve">just be patient, and it should start to come together in a lesson or two. Now might also be a good time to look back and see how far you have come in just five lessons.</w:t>
      </w:r>
    </w:p>
    <w:p>
      <w:pPr>
        <w:pStyle w:val="BodyText"/>
      </w:pPr>
      <w:r>
        <w:t xml:space="preserve">As far as activities, we have the warm-up videos, Anki, the Ruth Pursuit and the Quest Quiz. When you finish all of that, we have our second</w:t>
      </w:r>
      <w:r>
        <w:t xml:space="preserve"> </w:t>
      </w:r>
      <w:r>
        <w:rPr>
          <w:rStyle w:val="VerbatimChar"/>
        </w:rPr>
        <w:t xml:space="preserve">Twelve Tribes Badge</w:t>
      </w:r>
      <w:r>
        <w:t xml:space="preserve"> </w:t>
      </w:r>
      <w:r>
        <w:t xml:space="preserve">you can claim.</w:t>
      </w:r>
    </w:p>
    <w:p>
      <w:pPr>
        <w:pStyle w:val="BodyText"/>
      </w:pPr>
      <w:r>
        <w:t xml:space="preserve">Take your time and let the simple, but not so simple, concepts in this chapter sink in. You’re about half-way through</w:t>
      </w:r>
      <w:r>
        <w:t xml:space="preserve"> </w:t>
      </w:r>
      <w:r>
        <w:t xml:space="preserve">“</w:t>
      </w:r>
      <w:r>
        <w:t xml:space="preserve">non-verbs</w:t>
      </w:r>
      <w:r>
        <w:t xml:space="preserve">”</w:t>
      </w:r>
      <w:r>
        <w:t xml:space="preserve"> </w:t>
      </w:r>
      <w:r>
        <w:t xml:space="preserve">portion of the course. Lessons 6-10 will be continuing to build out sentences with prepositions, adjectives, and pronouns. Then we’ll take a little bit of a break with numbers in Lesson 11 before we move on to verbs.</w:t>
      </w:r>
    </w:p>
    <w:p>
      <w:pPr>
        <w:pStyle w:val="BodyText"/>
      </w:pPr>
      <w:r>
        <w:t xml:space="preserve">Keep with it; you’re doing great!</w:t>
      </w:r>
    </w:p>
    <w:p>
      <w:pPr>
        <w:pStyle w:val="Heading2"/>
      </w:pPr>
      <w:bookmarkStart w:id="265" w:name="word-warm-up-2"/>
      <w:r>
        <w:t xml:space="preserve">Word Warm-up</w:t>
      </w:r>
      <w:bookmarkEnd w:id="265"/>
    </w:p>
    <w:p>
      <w:pPr>
        <w:pStyle w:val="FirstParagraph"/>
      </w:pPr>
      <w:hyperlink r:id="rId266">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267" w:name="verses-warm-up-2"/>
      <w:r>
        <w:t xml:space="preserve">Verses Warm-up</w:t>
      </w:r>
      <w:bookmarkEnd w:id="267"/>
    </w:p>
    <w:p>
      <w:pPr>
        <w:pStyle w:val="FirstParagraph"/>
      </w:pPr>
      <w:hyperlink r:id="rId268">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269" w:name="anki-3"/>
      <w:r>
        <w:t xml:space="preserve">Anki</w:t>
      </w:r>
      <w:bookmarkEnd w:id="269"/>
    </w:p>
    <w:p>
      <w:pPr>
        <w:numPr>
          <w:ilvl w:val="0"/>
          <w:numId w:val="1200"/>
        </w:numPr>
        <w:pStyle w:val="Compact"/>
      </w:pPr>
      <w:r>
        <w:rPr>
          <w:rStyle w:val="VerbatimChar"/>
        </w:rPr>
        <w:t xml:space="preserve">Lesson 05 A. Vocab</w:t>
      </w:r>
    </w:p>
    <w:p>
      <w:pPr>
        <w:numPr>
          <w:ilvl w:val="0"/>
          <w:numId w:val="1200"/>
        </w:numPr>
        <w:pStyle w:val="Compact"/>
      </w:pPr>
      <w:r>
        <w:rPr>
          <w:rStyle w:val="VerbatimChar"/>
        </w:rPr>
        <w:t xml:space="preserve">Lesson 05 B. Grammar</w:t>
      </w:r>
    </w:p>
    <w:p>
      <w:pPr>
        <w:numPr>
          <w:ilvl w:val="0"/>
          <w:numId w:val="1200"/>
        </w:numPr>
        <w:pStyle w:val="Compact"/>
      </w:pPr>
      <w:r>
        <w:rPr>
          <w:rStyle w:val="VerbatimChar"/>
        </w:rPr>
        <w:t xml:space="preserve">Lesson 05 C. Workbook</w:t>
      </w:r>
    </w:p>
    <w:p>
      <w:pPr>
        <w:numPr>
          <w:ilvl w:val="1"/>
          <w:numId w:val="1201"/>
        </w:numPr>
        <w:pStyle w:val="Compact"/>
      </w:pPr>
      <w:r>
        <w:t xml:space="preserve">In this activity, we will have very short passages of scripture that illustrate the definite article and the Vav conjunction.</w:t>
      </w:r>
    </w:p>
    <w:p>
      <w:pPr>
        <w:numPr>
          <w:ilvl w:val="1"/>
          <w:numId w:val="1201"/>
        </w:numPr>
        <w:pStyle w:val="Compact"/>
      </w:pPr>
      <w:r>
        <w:t xml:space="preserve">Make sure you look up any words you do not know. See the</w:t>
      </w:r>
      <w:r>
        <w:t xml:space="preserve"> </w:t>
      </w:r>
      <w:hyperlink w:anchor="lexicon">
        <w:r>
          <w:rPr>
            <w:rStyle w:val="Hyperlink"/>
          </w:rPr>
          <w:t xml:space="preserve">appendix</w:t>
        </w:r>
      </w:hyperlink>
      <w:r>
        <w:t xml:space="preserve"> </w:t>
      </w:r>
      <w:r>
        <w:t xml:space="preserve">for links to some lexicons (dictionaries) you may use with this course. You can download an abridged version</w:t>
      </w:r>
      <w:r>
        <w:t xml:space="preserve"> </w:t>
      </w:r>
      <w:hyperlink r:id="rId238">
        <w:r>
          <w:rPr>
            <w:rStyle w:val="Hyperlink"/>
          </w:rPr>
          <w:t xml:space="preserve">here</w:t>
        </w:r>
      </w:hyperlink>
      <w:r>
        <w:t xml:space="preserve">.</w:t>
      </w:r>
    </w:p>
    <w:p>
      <w:pPr>
        <w:numPr>
          <w:ilvl w:val="0"/>
          <w:numId w:val="1200"/>
        </w:numPr>
        <w:pStyle w:val="Compact"/>
      </w:pPr>
      <w:r>
        <w:rPr>
          <w:rStyle w:val="VerbatimChar"/>
        </w:rPr>
        <w:t xml:space="preserve">Lesson 05 D. Verses</w:t>
      </w:r>
    </w:p>
    <w:p>
      <w:pPr>
        <w:pStyle w:val="Heading2"/>
      </w:pPr>
      <w:bookmarkStart w:id="270" w:name="ruth-pursuit-4"/>
      <w:r>
        <w:t xml:space="preserve">Ruth Pursuit</w:t>
      </w:r>
      <w:bookmarkEnd w:id="270"/>
    </w:p>
    <w:p>
      <w:pPr>
        <w:pStyle w:val="FirstParagraph"/>
      </w:pPr>
      <w:r>
        <w:t xml:space="preserve">YOUR QUEST</w:t>
      </w:r>
    </w:p>
    <w:p>
      <w:pPr>
        <w:numPr>
          <w:ilvl w:val="0"/>
          <w:numId w:val="1202"/>
        </w:numPr>
        <w:pStyle w:val="Compact"/>
      </w:pPr>
      <w:r>
        <w:t xml:space="preserve">Find five examples of the conjunction vav: וְ (note the Vocal Sheva) (Yellow)</w:t>
      </w:r>
    </w:p>
    <w:p>
      <w:pPr>
        <w:numPr>
          <w:ilvl w:val="0"/>
          <w:numId w:val="1202"/>
        </w:numPr>
        <w:pStyle w:val="Compact"/>
      </w:pPr>
      <w:r>
        <w:t xml:space="preserve">find five examples of the standard definite article ּ הַ (Green)</w:t>
      </w:r>
    </w:p>
    <w:p>
      <w:pPr>
        <w:numPr>
          <w:ilvl w:val="0"/>
          <w:numId w:val="1202"/>
        </w:numPr>
        <w:pStyle w:val="Compact"/>
      </w:pPr>
      <w:r>
        <w:t xml:space="preserve">Find the first three examples of</w:t>
      </w:r>
      <w:r>
        <w:t xml:space="preserve"> </w:t>
      </w:r>
      <w:r>
        <w:t xml:space="preserve">“</w:t>
      </w:r>
      <w:r>
        <w:t xml:space="preserve">Compensatory Lengthening</w:t>
      </w:r>
      <w:r>
        <w:t xml:space="preserve">”</w:t>
      </w:r>
      <w:r>
        <w:t xml:space="preserve"> </w:t>
      </w:r>
      <w:r>
        <w:t xml:space="preserve">of the definite article. There is one example of</w:t>
      </w:r>
      <w:r>
        <w:t xml:space="preserve"> </w:t>
      </w:r>
      <w:r>
        <w:t xml:space="preserve">“</w:t>
      </w:r>
      <w:r>
        <w:t xml:space="preserve">Virtual Doubling</w:t>
      </w:r>
      <w:r>
        <w:t xml:space="preserve">”</w:t>
      </w:r>
      <w:r>
        <w:t xml:space="preserve"> </w:t>
      </w:r>
      <w:r>
        <w:t xml:space="preserve">of the definite article in verses 10-15. Can you find it?(Light Blue)</w:t>
      </w:r>
    </w:p>
    <w:p>
      <w:pPr>
        <w:numPr>
          <w:ilvl w:val="0"/>
          <w:numId w:val="1202"/>
        </w:numPr>
        <w:pStyle w:val="Compact"/>
      </w:pPr>
      <w:r>
        <w:t xml:space="preserve">הִנֵה is a widespread Biblical expression that means,</w:t>
      </w:r>
      <w:r>
        <w:t xml:space="preserve"> </w:t>
      </w:r>
      <w:r>
        <w:t xml:space="preserve">“</w:t>
      </w:r>
      <w:r>
        <w:t xml:space="preserve">look!</w:t>
      </w:r>
      <w:r>
        <w:t xml:space="preserve">”</w:t>
      </w:r>
      <w:r>
        <w:t xml:space="preserve"> </w:t>
      </w:r>
      <w:r>
        <w:t xml:space="preserve">or</w:t>
      </w:r>
      <w:r>
        <w:t xml:space="preserve"> </w:t>
      </w:r>
      <w:r>
        <w:t xml:space="preserve">“</w:t>
      </w:r>
      <w:r>
        <w:t xml:space="preserve">behold.</w:t>
      </w:r>
      <w:r>
        <w:t xml:space="preserve">”</w:t>
      </w:r>
      <w:r>
        <w:t xml:space="preserve"> </w:t>
      </w:r>
      <w:r>
        <w:t xml:space="preserve">Find the one example of הִנֵה in Ruth 1. (Pink)</w:t>
      </w:r>
    </w:p>
    <w:p>
      <w:pPr>
        <w:numPr>
          <w:ilvl w:val="0"/>
          <w:numId w:val="1202"/>
        </w:numPr>
        <w:pStyle w:val="Compact"/>
      </w:pPr>
      <w:r>
        <w:t xml:space="preserve">Find all examples of</w:t>
      </w:r>
      <w:r>
        <w:t xml:space="preserve"> </w:t>
      </w:r>
      <w:r>
        <w:t xml:space="preserve">אִישׁ</w:t>
      </w:r>
      <w:r>
        <w:t xml:space="preserve"> </w:t>
      </w:r>
      <w:r>
        <w:t xml:space="preserve">(man), and</w:t>
      </w:r>
      <w:r>
        <w:t xml:space="preserve"> </w:t>
      </w:r>
      <w:r>
        <w:t xml:space="preserve">אִשָּׁה</w:t>
      </w:r>
      <w:r>
        <w:t xml:space="preserve">, wife/woman. (grey)</w:t>
      </w:r>
    </w:p>
    <w:p>
      <w:pPr>
        <w:numPr>
          <w:ilvl w:val="1"/>
          <w:numId w:val="1203"/>
        </w:numPr>
        <w:pStyle w:val="Compact"/>
      </w:pPr>
      <w:r>
        <w:t xml:space="preserve">In verses 1 and 2, note that</w:t>
      </w:r>
      <w:r>
        <w:t xml:space="preserve"> </w:t>
      </w:r>
      <w:r>
        <w:t xml:space="preserve">אִשְׁתּוֹ</w:t>
      </w:r>
      <w:r>
        <w:t xml:space="preserve"> </w:t>
      </w:r>
      <w:r>
        <w:t xml:space="preserve">has a pronominal suffix, so the word means</w:t>
      </w:r>
      <w:r>
        <w:t xml:space="preserve"> </w:t>
      </w:r>
      <w:r>
        <w:t xml:space="preserve">“</w:t>
      </w:r>
      <w:r>
        <w:t xml:space="preserve">his wife.</w:t>
      </w:r>
      <w:r>
        <w:t xml:space="preserve">”</w:t>
      </w:r>
      <w:r>
        <w:t xml:space="preserve"> </w:t>
      </w:r>
      <w:r>
        <w:t xml:space="preserve">Words that normally end with a ה tend to lose the ה when suffixes are added. We’ll study more about pronominal suffixes in Lessons 9 and 19.</w:t>
      </w:r>
    </w:p>
    <w:p>
      <w:pPr>
        <w:numPr>
          <w:ilvl w:val="1"/>
          <w:numId w:val="1203"/>
        </w:numPr>
        <w:pStyle w:val="Compact"/>
      </w:pPr>
      <w:r>
        <w:t xml:space="preserve">In verses 12 and 13, note that</w:t>
      </w:r>
      <w:r>
        <w:t xml:space="preserve"> </w:t>
      </w:r>
      <w:r>
        <w:t xml:space="preserve">לְאִישׁ</w:t>
      </w:r>
      <w:r>
        <w:t xml:space="preserve"> </w:t>
      </w:r>
      <w:r>
        <w:t xml:space="preserve"> </w:t>
      </w:r>
      <w:r>
        <w:t xml:space="preserve">has a prepositional prefix mean</w:t>
      </w:r>
      <w:r>
        <w:t xml:space="preserve"> </w:t>
      </w:r>
      <w:r>
        <w:t xml:space="preserve">“</w:t>
      </w:r>
      <w:r>
        <w:t xml:space="preserve">to</w:t>
      </w:r>
      <w:r>
        <w:t xml:space="preserve">”</w:t>
      </w:r>
      <w:r>
        <w:t xml:space="preserve"> </w:t>
      </w:r>
      <w:r>
        <w:t xml:space="preserve">or</w:t>
      </w:r>
      <w:r>
        <w:t xml:space="preserve"> </w:t>
      </w:r>
      <w:r>
        <w:t xml:space="preserve">“</w:t>
      </w:r>
      <w:r>
        <w:t xml:space="preserve">for.</w:t>
      </w:r>
      <w:r>
        <w:t xml:space="preserve">”</w:t>
      </w:r>
      <w:r>
        <w:t xml:space="preserve"> </w:t>
      </w:r>
      <w:r>
        <w:t xml:space="preserve">We will learn about prepositions in the next lesson.</w:t>
      </w:r>
    </w:p>
    <w:p>
      <w:pPr>
        <w:numPr>
          <w:ilvl w:val="0"/>
          <w:numId w:val="1202"/>
        </w:numPr>
        <w:pStyle w:val="Compact"/>
      </w:pPr>
      <w:r>
        <w:t xml:space="preserve">Find the vocabulary word</w:t>
      </w:r>
      <w:r>
        <w:t xml:space="preserve"> </w:t>
      </w:r>
      <w:r>
        <w:t xml:space="preserve">כֹּה</w:t>
      </w:r>
      <w:r>
        <w:t xml:space="preserve">. It appears once with the Vav conjunction and once without. (red)</w:t>
      </w:r>
    </w:p>
    <w:p>
      <w:pPr>
        <w:numPr>
          <w:ilvl w:val="0"/>
          <w:numId w:val="1204"/>
        </w:numPr>
        <w:pStyle w:val="Compact"/>
      </w:pPr>
      <w:hyperlink r:id="rId271">
        <w:r>
          <w:rPr>
            <w:rStyle w:val="Hyperlink"/>
          </w:rPr>
          <w:t xml:space="preserve">Blank copy of Ruth 1</w:t>
        </w:r>
      </w:hyperlink>
    </w:p>
    <w:p>
      <w:pPr>
        <w:numPr>
          <w:ilvl w:val="0"/>
          <w:numId w:val="1204"/>
        </w:numPr>
        <w:pStyle w:val="Compact"/>
      </w:pPr>
      <w:hyperlink r:id="rId272">
        <w:r>
          <w:rPr>
            <w:rStyle w:val="Hyperlink"/>
          </w:rPr>
          <w:t xml:space="preserve">Ruth Pursuit Answer Key #05</w:t>
        </w:r>
      </w:hyperlink>
    </w:p>
    <w:p>
      <w:pPr>
        <w:numPr>
          <w:ilvl w:val="0"/>
          <w:numId w:val="1204"/>
        </w:numPr>
        <w:pStyle w:val="Compact"/>
      </w:pPr>
      <w:r>
        <w:t xml:space="preserve">Update your</w:t>
      </w:r>
      <w:r>
        <w:t xml:space="preserve"> </w:t>
      </w:r>
      <w:r>
        <w:rPr>
          <w:rStyle w:val="VerbatimChar"/>
        </w:rPr>
        <w:t xml:space="preserve">Ruth Pursuit Translation</w:t>
      </w:r>
      <w:r>
        <w:t xml:space="preserve"> </w:t>
      </w:r>
      <w:r>
        <w:t xml:space="preserve">worksheet.</w:t>
      </w:r>
    </w:p>
    <w:p>
      <w:pPr>
        <w:pStyle w:val="Heading2"/>
      </w:pPr>
      <w:bookmarkStart w:id="273" w:name="quest-quiz-4"/>
      <w:r>
        <w:t xml:space="preserve">Quest Quiz</w:t>
      </w:r>
      <w:bookmarkEnd w:id="273"/>
    </w:p>
    <w:p>
      <w:pPr>
        <w:pStyle w:val="FirstParagraph"/>
      </w:pPr>
      <w:hyperlink r:id="rId274">
        <w:r>
          <w:rPr>
            <w:rStyle w:val="Hyperlink"/>
          </w:rPr>
          <w:t xml:space="preserve">Open Quest Quiz #05 in a new window</w:t>
        </w:r>
      </w:hyperlink>
    </w:p>
    <w:p>
      <w:pPr>
        <w:pStyle w:val="Heading2"/>
      </w:pPr>
      <w:bookmarkStart w:id="275" w:name="claim-your-next-twelve-tribes-badge"/>
      <w:r>
        <w:t xml:space="preserve">Claim your next</w:t>
      </w:r>
      <w:r>
        <w:t xml:space="preserve"> </w:t>
      </w:r>
      <w:r>
        <w:rPr>
          <w:rStyle w:val="VerbatimChar"/>
        </w:rPr>
        <w:t xml:space="preserve">Twelve Tribes Badge</w:t>
      </w:r>
      <w:r>
        <w:t xml:space="preserve">!</w:t>
      </w:r>
      <w:bookmarkEnd w:id="275"/>
    </w:p>
    <w:p>
      <w:pPr>
        <w:pStyle w:val="FirstParagraph"/>
      </w:pPr>
      <w:r>
        <w:t xml:space="preserve">Check to be sure you have completed</w:t>
      </w:r>
      <w:r>
        <w:t xml:space="preserve"> </w:t>
      </w:r>
      <w:r>
        <w:rPr>
          <w:b/>
        </w:rPr>
        <w:t xml:space="preserve">all activities</w:t>
      </w:r>
      <w:r>
        <w:t xml:space="preserve"> </w:t>
      </w:r>
      <w:r>
        <w:t xml:space="preserve">through this lesson, then fill out the form below.</w:t>
      </w:r>
    </w:p>
    <w:p>
      <w:pPr>
        <w:pStyle w:val="BodyText"/>
      </w:pPr>
      <w:hyperlink r:id="rId276">
        <w:r>
          <w:rPr>
            <w:rStyle w:val="Hyperlink"/>
          </w:rPr>
          <w:t xml:space="preserve">Check to be sure you have completed all ACTIVities here</w:t>
        </w:r>
      </w:hyperlink>
      <w:r>
        <w:t xml:space="preserve">, complete the certification below, and your badge will be on its way!</w:t>
      </w:r>
    </w:p>
    <w:p>
      <w:pPr>
        <w:pStyle w:val="Heading1"/>
      </w:pPr>
      <w:bookmarkStart w:id="277" w:name="hebrew-prepositions"/>
      <w:r>
        <w:t xml:space="preserve">6	Hebrew Prepositions</w:t>
      </w:r>
      <w:bookmarkEnd w:id="277"/>
    </w:p>
    <w:p>
      <w:pPr>
        <w:pStyle w:val="BlockText"/>
      </w:pPr>
      <w:r>
        <w:t xml:space="preserve">To comprehend Biblical Hebrew, we must be able to identify prepositions as we read the Text.</w:t>
      </w:r>
    </w:p>
    <w:p>
      <w:pPr>
        <w:pStyle w:val="FirstParagraph"/>
      </w:pPr>
      <w:r>
        <w:t xml:space="preserve">Prepositions give us space and context. Prepositions are on almost every page as the authors seek to communicate this context to us. Furthermore, there is one Hebrew word,</w:t>
      </w:r>
      <w:r>
        <w:t xml:space="preserve"> </w:t>
      </w:r>
      <w:r>
        <w:t xml:space="preserve">מִן</w:t>
      </w:r>
      <w:r>
        <w:t xml:space="preserve">, that is classified as a preposition, but, depending on the context, can convey a wide array of meanings.</w:t>
      </w:r>
    </w:p>
    <w:p>
      <w:pPr>
        <w:pStyle w:val="BodyText"/>
      </w:pPr>
      <w:r>
        <w:rPr>
          <w:b/>
        </w:rPr>
        <w:t xml:space="preserve">LESSON ITINERARY</w:t>
      </w:r>
    </w:p>
    <w:p>
      <w:pPr>
        <w:numPr>
          <w:ilvl w:val="0"/>
          <w:numId w:val="1205"/>
        </w:numPr>
        <w:pStyle w:val="Compact"/>
      </w:pPr>
      <w:r>
        <w:t xml:space="preserve">Recognize that a Nun with Silent Sheva becomes a Dagesh Forte</w:t>
      </w:r>
    </w:p>
    <w:p>
      <w:pPr>
        <w:numPr>
          <w:ilvl w:val="0"/>
          <w:numId w:val="1205"/>
        </w:numPr>
        <w:pStyle w:val="Compact"/>
      </w:pPr>
      <w:r>
        <w:t xml:space="preserve">Describe Independent and Maqqef prepositions</w:t>
      </w:r>
    </w:p>
    <w:p>
      <w:pPr>
        <w:numPr>
          <w:ilvl w:val="0"/>
          <w:numId w:val="1205"/>
        </w:numPr>
        <w:pStyle w:val="Compact"/>
      </w:pPr>
      <w:r>
        <w:t xml:space="preserve">Define Inseparable prepositions</w:t>
      </w:r>
    </w:p>
    <w:p>
      <w:pPr>
        <w:numPr>
          <w:ilvl w:val="0"/>
          <w:numId w:val="1205"/>
        </w:numPr>
        <w:pStyle w:val="Compact"/>
      </w:pPr>
      <w:r>
        <w:t xml:space="preserve">Identify when a word with an inseparable preposition also has the definite article</w:t>
      </w:r>
    </w:p>
    <w:p>
      <w:pPr>
        <w:numPr>
          <w:ilvl w:val="0"/>
          <w:numId w:val="1205"/>
        </w:numPr>
        <w:pStyle w:val="Compact"/>
      </w:pPr>
      <w:r>
        <w:t xml:space="preserve">Understand how</w:t>
      </w:r>
      <w:r>
        <w:t xml:space="preserve"> </w:t>
      </w:r>
      <w:r>
        <w:t xml:space="preserve">מִן</w:t>
      </w:r>
      <w:r>
        <w:t xml:space="preserve"> </w:t>
      </w:r>
      <w:r>
        <w:t xml:space="preserve">is constructed</w:t>
      </w:r>
    </w:p>
    <w:p>
      <w:pPr>
        <w:numPr>
          <w:ilvl w:val="0"/>
          <w:numId w:val="1205"/>
        </w:numPr>
        <w:pStyle w:val="Compact"/>
      </w:pPr>
      <w:r>
        <w:t xml:space="preserve">Define how</w:t>
      </w:r>
      <w:r>
        <w:t xml:space="preserve"> </w:t>
      </w:r>
      <w:r>
        <w:t xml:space="preserve">מִן</w:t>
      </w:r>
      <w:r>
        <w:t xml:space="preserve"> </w:t>
      </w:r>
      <w:r>
        <w:t xml:space="preserve">is used</w:t>
      </w:r>
    </w:p>
    <w:p>
      <w:pPr>
        <w:numPr>
          <w:ilvl w:val="0"/>
          <w:numId w:val="1205"/>
        </w:numPr>
        <w:pStyle w:val="Compact"/>
      </w:pPr>
      <w:r>
        <w:t xml:space="preserve">Identify the Definite Direct Object (DDO) marker</w:t>
      </w:r>
    </w:p>
    <w:p>
      <w:pPr>
        <w:pStyle w:val="FirstParagraph"/>
      </w:pPr>
      <w:r>
        <w:rPr>
          <w:b/>
        </w:rPr>
        <w:t xml:space="preserve">EQUIPMENT CHECK</w:t>
      </w:r>
    </w:p>
    <w:p>
      <w:pPr>
        <w:pStyle w:val="BodyText"/>
      </w:pPr>
      <w:r>
        <w:t xml:space="preserve">Before continuing, can you describe the following concepts?</w:t>
      </w:r>
    </w:p>
    <w:p>
      <w:pPr>
        <w:numPr>
          <w:ilvl w:val="0"/>
          <w:numId w:val="1206"/>
        </w:numPr>
        <w:pStyle w:val="Compact"/>
      </w:pPr>
      <w:r>
        <w:t xml:space="preserve">The construction of the definite article, including what happens when the Dagesh Forte is rejected</w:t>
      </w:r>
    </w:p>
    <w:p>
      <w:pPr>
        <w:numPr>
          <w:ilvl w:val="0"/>
          <w:numId w:val="1206"/>
        </w:numPr>
        <w:pStyle w:val="Compact"/>
      </w:pPr>
      <w:r>
        <w:t xml:space="preserve">The construction of the Vav conjunction</w:t>
      </w:r>
    </w:p>
    <w:p>
      <w:pPr>
        <w:numPr>
          <w:ilvl w:val="0"/>
          <w:numId w:val="1206"/>
        </w:numPr>
        <w:pStyle w:val="Compact"/>
      </w:pPr>
      <w:r>
        <w:t xml:space="preserve">How Hebrew handles indefinite words</w:t>
      </w:r>
    </w:p>
    <w:p>
      <w:pPr>
        <w:pStyle w:val="Heading2"/>
      </w:pPr>
      <w:bookmarkStart w:id="278" w:name="first-thought-5"/>
      <w:r>
        <w:t xml:space="preserve">First Thought</w:t>
      </w:r>
      <w:bookmarkEnd w:id="278"/>
    </w:p>
    <w:p>
      <w:pPr>
        <w:pStyle w:val="Heading3"/>
      </w:pPr>
      <w:bookmarkStart w:id="279" w:name="בְּיוֹם-צָרָתִי-אֲדֹנָי-דָּרָשְׁתִּי"/>
      <w:r>
        <w:t xml:space="preserve"> </w:t>
      </w:r>
      <w:r>
        <w:t xml:space="preserve">בְּיוֹם צָרָתִי אֲדֹנָי דָּרָשְׁתִּי</w:t>
      </w:r>
      <w:r>
        <w:t xml:space="preserve"> </w:t>
      </w:r>
      <w:bookmarkEnd w:id="279"/>
    </w:p>
    <w:p>
      <w:pPr>
        <w:pStyle w:val="FirstParagraph"/>
      </w:pPr>
      <w:r>
        <w:rPr>
          <w:i/>
        </w:rPr>
        <w:t xml:space="preserve">In the day of my trouble I sought the Lord (Psalms 77:3)</w:t>
      </w:r>
    </w:p>
    <w:p>
      <w:pPr>
        <w:pStyle w:val="BodyText"/>
      </w:pPr>
      <w:r>
        <w:t xml:space="preserve">Meditate and celebrate that the Lord is in the midst of our troubles.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The בּ in</w:t>
      </w:r>
      <w:r>
        <w:t xml:space="preserve"> </w:t>
      </w:r>
      <w:r>
        <w:t xml:space="preserve">בְּיוֹם</w:t>
      </w:r>
      <w:r>
        <w:t xml:space="preserve"> </w:t>
      </w:r>
      <w:r>
        <w:t xml:space="preserve">is an example of an</w:t>
      </w:r>
      <w:r>
        <w:t xml:space="preserve"> </w:t>
      </w:r>
      <w:r>
        <w:t xml:space="preserve">“</w:t>
      </w:r>
      <w:r>
        <w:t xml:space="preserve">inseparable preposition</w:t>
      </w:r>
      <w:r>
        <w:t xml:space="preserve">”</w:t>
      </w:r>
      <w:r>
        <w:t xml:space="preserve"> </w:t>
      </w:r>
      <w:r>
        <w:t xml:space="preserve">that means</w:t>
      </w:r>
      <w:r>
        <w:t xml:space="preserve"> </w:t>
      </w:r>
      <w:r>
        <w:t xml:space="preserve">“</w:t>
      </w:r>
      <w:r>
        <w:t xml:space="preserve">in.</w:t>
      </w:r>
      <w:r>
        <w:t xml:space="preserve">”</w:t>
      </w:r>
      <w:r>
        <w:t xml:space="preserve"> </w:t>
      </w:r>
      <w:r>
        <w:t xml:space="preserve">We will study various types of prepositions in this lesson.</w:t>
      </w:r>
    </w:p>
    <w:p>
      <w:r>
        <w:pict>
          <v:rect style="width:0;height:1.5pt" o:hralign="center" o:hrstd="t" o:hr="t"/>
        </w:pict>
      </w:r>
    </w:p>
    <w:p>
      <w:pPr>
        <w:pStyle w:val="CaptionedFigure"/>
      </w:pPr>
      <w:r>
        <w:drawing>
          <wp:inline>
            <wp:extent cx="5943600" cy="3962400"/>
            <wp:effectExtent b="0" l="0" r="0" t="0"/>
            <wp:docPr descr="Figure 6.1: Mt. Precipice in Nazareth - suggested location of Luke 4:29 when the townsfolk took Yeshua ‘up’ the mountain, wanting to throw Him ‘from’ the cliff, ‘down upon’ the rocks, ‘into’ the valley below. Again, He prevailed in His day of trouble. Courtesy of the Pictorial Library of Bible Lands" title="" id="1" name="Picture"/>
            <a:graphic>
              <a:graphicData uri="http://schemas.openxmlformats.org/drawingml/2006/picture">
                <pic:pic>
                  <pic:nvPicPr>
                    <pic:cNvPr descr="images/06-Nazareth%20Mount%20of%20Precipitation%20from%20west%20panorama,%20tb041003219.jpg" id="0" name="Picture"/>
                    <pic:cNvPicPr>
                      <a:picLocks noChangeArrowheads="1" noChangeAspect="1"/>
                    </pic:cNvPicPr>
                  </pic:nvPicPr>
                  <pic:blipFill>
                    <a:blip r:embed="rId28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6.1: Mt. Precipice in Nazareth - suggested location of Luke 4:29 when the townsfolk took Yeshua</w:t>
      </w:r>
      <w:r>
        <w:t xml:space="preserve"> </w:t>
      </w:r>
      <w:r>
        <w:t xml:space="preserve">‘</w:t>
      </w:r>
      <w:r>
        <w:t xml:space="preserve">up</w:t>
      </w:r>
      <w:r>
        <w:t xml:space="preserve">’</w:t>
      </w:r>
      <w:r>
        <w:t xml:space="preserve"> </w:t>
      </w:r>
      <w:r>
        <w:t xml:space="preserve">the mountain, wanting to throw Him</w:t>
      </w:r>
      <w:r>
        <w:t xml:space="preserve"> </w:t>
      </w:r>
      <w:r>
        <w:t xml:space="preserve">‘</w:t>
      </w:r>
      <w:r>
        <w:t xml:space="preserve">from</w:t>
      </w:r>
      <w:r>
        <w:t xml:space="preserve">’</w:t>
      </w:r>
      <w:r>
        <w:t xml:space="preserve"> </w:t>
      </w:r>
      <w:r>
        <w:t xml:space="preserve">the cliff,</w:t>
      </w:r>
      <w:r>
        <w:t xml:space="preserve"> </w:t>
      </w:r>
      <w:r>
        <w:t xml:space="preserve">‘</w:t>
      </w:r>
      <w:r>
        <w:t xml:space="preserve">down upon</w:t>
      </w:r>
      <w:r>
        <w:t xml:space="preserve">’</w:t>
      </w:r>
      <w:r>
        <w:t xml:space="preserve"> </w:t>
      </w:r>
      <w:r>
        <w:t xml:space="preserve">the rocks,</w:t>
      </w:r>
      <w:r>
        <w:t xml:space="preserve"> </w:t>
      </w:r>
      <w:r>
        <w:t xml:space="preserve">‘</w:t>
      </w:r>
      <w:r>
        <w:t xml:space="preserve">into</w:t>
      </w:r>
      <w:r>
        <w:t xml:space="preserve">’</w:t>
      </w:r>
      <w:r>
        <w:t xml:space="preserve"> </w:t>
      </w:r>
      <w:r>
        <w:t xml:space="preserve">the valley below. Again, He prevailed in His day of trouble. Courtesy of the</w:t>
      </w:r>
      <w:r>
        <w:t xml:space="preserve"> </w:t>
      </w:r>
      <w:hyperlink r:id="rId67">
        <w:r>
          <w:rPr>
            <w:rStyle w:val="Hyperlink"/>
          </w:rPr>
          <w:t xml:space="preserve">Pictorial Library of Bible Lands</w:t>
        </w:r>
      </w:hyperlink>
    </w:p>
    <w:p>
      <w:pPr>
        <w:pStyle w:val="Heading2"/>
      </w:pPr>
      <w:bookmarkStart w:id="281" w:name="Xdcf1809bab24c6d41f04c3c957ef2fe760a1e28"/>
      <w:r>
        <w:t xml:space="preserve">6.1	Nun with Silent Sheva Becomes Dagesh Forte</w:t>
      </w:r>
      <w:bookmarkEnd w:id="281"/>
    </w:p>
    <w:p>
      <w:pPr>
        <w:pStyle w:val="FirstParagraph"/>
      </w:pPr>
      <w:r>
        <w:drawing>
          <wp:inline>
            <wp:extent cx="5943600" cy="742950"/>
            <wp:effectExtent b="0" l="0" r="0" t="0"/>
            <wp:docPr descr="" title="" id="1" name="Picture"/>
            <a:graphic>
              <a:graphicData uri="http://schemas.openxmlformats.org/drawingml/2006/picture">
                <pic:pic>
                  <pic:nvPicPr>
                    <pic:cNvPr descr="images/06.nun-assimilation.gif" id="0" name="Picture"/>
                    <pic:cNvPicPr>
                      <a:picLocks noChangeArrowheads="1" noChangeAspect="1"/>
                    </pic:cNvPicPr>
                  </pic:nvPicPr>
                  <pic:blipFill>
                    <a:blip r:embed="rId282"/>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207"/>
        </w:numPr>
        <w:pStyle w:val="Compact"/>
      </w:pPr>
      <w:r>
        <w:t xml:space="preserve">Nun is considered a</w:t>
      </w:r>
      <w:r>
        <w:t xml:space="preserve"> </w:t>
      </w:r>
      <w:r>
        <w:t xml:space="preserve">“</w:t>
      </w:r>
      <w:r>
        <w:t xml:space="preserve">weak letter</w:t>
      </w:r>
      <w:r>
        <w:t xml:space="preserve">”</w:t>
      </w:r>
    </w:p>
    <w:p>
      <w:pPr>
        <w:numPr>
          <w:ilvl w:val="0"/>
          <w:numId w:val="1207"/>
        </w:numPr>
        <w:pStyle w:val="Compact"/>
      </w:pPr>
      <w:r>
        <w:t xml:space="preserve">One aspect of weak letters is that they disappear from a word under specific scenarios</w:t>
      </w:r>
    </w:p>
    <w:p>
      <w:pPr>
        <w:numPr>
          <w:ilvl w:val="0"/>
          <w:numId w:val="1207"/>
        </w:numPr>
        <w:pStyle w:val="Compact"/>
      </w:pPr>
      <w:r>
        <w:t xml:space="preserve">One such scenario is when the nun appears with a SILENT Sheva</w:t>
      </w:r>
      <w:r>
        <w:t xml:space="preserve"> </w:t>
      </w:r>
      <w:r>
        <w:t xml:space="preserve">נְ</w:t>
      </w:r>
      <w:r>
        <w:t xml:space="preserve"> </w:t>
      </w:r>
      <w:r>
        <w:t xml:space="preserve">(or no vowel at all)</w:t>
      </w:r>
    </w:p>
    <w:p>
      <w:pPr>
        <w:numPr>
          <w:ilvl w:val="0"/>
          <w:numId w:val="1207"/>
        </w:numPr>
        <w:pStyle w:val="Compact"/>
      </w:pPr>
      <w:r>
        <w:t xml:space="preserve">When then nun drops, whenever possible, it will be replaced with a Dagesh Forte</w:t>
      </w:r>
    </w:p>
    <w:p>
      <w:pPr>
        <w:numPr>
          <w:ilvl w:val="0"/>
          <w:numId w:val="1207"/>
        </w:numPr>
        <w:pStyle w:val="Compact"/>
      </w:pPr>
      <w:r>
        <w:t xml:space="preserve">The technical term for this is called</w:t>
      </w:r>
      <w:r>
        <w:t xml:space="preserve"> </w:t>
      </w:r>
      <w:r>
        <w:t xml:space="preserve">“</w:t>
      </w:r>
      <w:r>
        <w:t xml:space="preserve">assimilation</w:t>
      </w:r>
      <w:r>
        <w:t xml:space="preserve">”</w:t>
      </w:r>
    </w:p>
    <w:p>
      <w:pPr>
        <w:numPr>
          <w:ilvl w:val="1"/>
          <w:numId w:val="1208"/>
        </w:numPr>
        <w:pStyle w:val="Compact"/>
      </w:pPr>
      <w:r>
        <w:t xml:space="preserve">So grammarians say,</w:t>
      </w:r>
      <w:r>
        <w:t xml:space="preserve"> </w:t>
      </w:r>
      <w:r>
        <w:t xml:space="preserve">“</w:t>
      </w:r>
      <w:r>
        <w:t xml:space="preserve">the נ has assimilated into a Dagesh Forte</w:t>
      </w:r>
      <w:r>
        <w:t xml:space="preserve">”</w:t>
      </w:r>
    </w:p>
    <w:p>
      <w:pPr>
        <w:numPr>
          <w:ilvl w:val="0"/>
          <w:numId w:val="1207"/>
        </w:numPr>
        <w:pStyle w:val="Compact"/>
      </w:pPr>
      <w:r>
        <w:t xml:space="preserve">To get back to the original/lexical form, we would substitute the Dagesh Forte for the Nun+Sheva</w:t>
      </w:r>
    </w:p>
    <w:p>
      <w:pPr>
        <w:pStyle w:val="FirstParagraph"/>
      </w:pPr>
      <w:r>
        <w:t xml:space="preserve">ASSIMILATED NUN</w:t>
      </w:r>
    </w:p>
    <w:p>
      <w:pPr>
        <w:pStyle w:val="BodyText"/>
      </w:pPr>
      <w:r>
        <w:t xml:space="preserve">A Dagesh Forte frequently indicates an assimilated נ</w:t>
      </w:r>
    </w:p>
    <w:p>
      <w:pPr>
        <w:numPr>
          <w:ilvl w:val="0"/>
          <w:numId w:val="1209"/>
        </w:numPr>
        <w:pStyle w:val="Compact"/>
      </w:pPr>
      <w:r>
        <w:t xml:space="preserve">When the Dagesh Forte is rejected, we have lost our big clue that a letter like נ has gone missing</w:t>
      </w:r>
    </w:p>
    <w:p>
      <w:pPr>
        <w:numPr>
          <w:ilvl w:val="1"/>
          <w:numId w:val="1210"/>
        </w:numPr>
        <w:pStyle w:val="Compact"/>
      </w:pPr>
      <w:r>
        <w:t xml:space="preserve">Occasionally, but not always, we will have Compensatory Lengthening to help us out</w:t>
      </w:r>
    </w:p>
    <w:p>
      <w:pPr>
        <w:numPr>
          <w:ilvl w:val="0"/>
          <w:numId w:val="1209"/>
        </w:numPr>
        <w:pStyle w:val="Compact"/>
      </w:pPr>
      <w:r>
        <w:t xml:space="preserve">Recall the three scenarios where the Dagesh Forte may be rejected:</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Scenario</w:t>
            </w:r>
          </w:p>
        </w:tc>
        <w:tc>
          <w:tcPr>
            <w:tcBorders>
              <w:bottom w:val="single"/>
            </w:tcBorders>
            <w:vAlign w:val="bottom"/>
          </w:tcPr>
          <w:p>
            <w:pPr>
              <w:pStyle w:val="Compact"/>
              <w:jc w:val="center"/>
            </w:pPr>
            <w:r>
              <w:t xml:space="preserve">Reject Dagesh</w:t>
            </w:r>
          </w:p>
        </w:tc>
        <w:tc>
          <w:tcPr>
            <w:tcBorders>
              <w:bottom w:val="single"/>
            </w:tcBorders>
            <w:vAlign w:val="bottom"/>
          </w:tcPr>
          <w:p>
            <w:pPr>
              <w:pStyle w:val="Compact"/>
              <w:jc w:val="center"/>
            </w:pPr>
            <w:r>
              <w:t xml:space="preserve">Compensatory Lengthening</w:t>
            </w:r>
          </w:p>
        </w:tc>
      </w:tr>
      <w:tr>
        <w:tc>
          <w:p>
            <w:pPr>
              <w:pStyle w:val="Compact"/>
              <w:jc w:val="center"/>
            </w:pPr>
            <w:r>
              <w:t xml:space="preserve">Gutturals/Resh</w:t>
            </w:r>
          </w:p>
        </w:tc>
        <w:tc>
          <w:p>
            <w:pPr>
              <w:pStyle w:val="Compact"/>
              <w:jc w:val="center"/>
            </w:pPr>
            <w:r>
              <w:t xml:space="preserve">ALWAYS</w:t>
            </w:r>
          </w:p>
        </w:tc>
        <w:tc>
          <w:p>
            <w:pPr>
              <w:pStyle w:val="Compact"/>
              <w:jc w:val="center"/>
            </w:pPr>
            <w:r>
              <w:t xml:space="preserve">Sometimes</w:t>
            </w:r>
          </w:p>
        </w:tc>
      </w:tr>
      <w:tr>
        <w:tc>
          <w:p>
            <w:pPr>
              <w:pStyle w:val="Compact"/>
              <w:jc w:val="center"/>
            </w:pPr>
            <w:r>
              <w:t xml:space="preserve">Word-final Dagesh without a Vowel (Lesson 4)</w:t>
            </w:r>
          </w:p>
        </w:tc>
        <w:tc>
          <w:p>
            <w:pPr>
              <w:pStyle w:val="Compact"/>
              <w:jc w:val="center"/>
            </w:pPr>
            <w:r>
              <w:t xml:space="preserve">ALWAYS</w:t>
            </w:r>
          </w:p>
        </w:tc>
        <w:tc>
          <w:p>
            <w:pPr>
              <w:pStyle w:val="Compact"/>
              <w:jc w:val="center"/>
            </w:pPr>
            <w:r>
              <w:t xml:space="preserve">Sometimes</w:t>
            </w:r>
          </w:p>
        </w:tc>
      </w:tr>
      <w:tr>
        <w:tc>
          <w:p>
            <w:pPr>
              <w:pStyle w:val="Compact"/>
              <w:jc w:val="center"/>
            </w:pPr>
            <w:r>
              <w:t xml:space="preserve">SQiN eM Levy WITH SHEVA</w:t>
            </w:r>
          </w:p>
        </w:tc>
        <w:tc>
          <w:p>
            <w:pPr>
              <w:pStyle w:val="Compact"/>
              <w:jc w:val="center"/>
            </w:pPr>
            <w:r>
              <w:t xml:space="preserve">SOMETIMES</w:t>
            </w:r>
          </w:p>
        </w:tc>
        <w:tc>
          <w:p>
            <w:pPr>
              <w:pStyle w:val="Compact"/>
              <w:jc w:val="center"/>
            </w:pPr>
            <w:r>
              <w:t xml:space="preserve">NEVER</w:t>
            </w:r>
          </w:p>
        </w:tc>
      </w:tr>
    </w:tbl>
    <w:p>
      <w:pPr>
        <w:pStyle w:val="Heading2"/>
      </w:pPr>
      <w:bookmarkStart w:id="283" w:name="independent-and-maqqef-prepositions"/>
      <w:r>
        <w:t xml:space="preserve">6.2	Independent and Maqqef prepositions</w:t>
      </w:r>
      <w:bookmarkEnd w:id="283"/>
    </w:p>
    <w:p>
      <w:pPr>
        <w:numPr>
          <w:ilvl w:val="0"/>
          <w:numId w:val="1211"/>
        </w:numPr>
        <w:pStyle w:val="Compact"/>
      </w:pPr>
      <w:r>
        <w:t xml:space="preserve">In Hebrew, there are three different types of Hebrew prepositions: independent, Maqqef, and inseparable.</w:t>
      </w:r>
    </w:p>
    <w:p>
      <w:pPr>
        <w:numPr>
          <w:ilvl w:val="0"/>
          <w:numId w:val="1211"/>
        </w:numPr>
        <w:pStyle w:val="Compact"/>
      </w:pPr>
      <w:r>
        <w:t xml:space="preserve">An</w:t>
      </w:r>
      <w:r>
        <w:t xml:space="preserve"> </w:t>
      </w:r>
      <w:r>
        <w:rPr>
          <w:i/>
        </w:rPr>
        <w:t xml:space="preserve">independent preposition</w:t>
      </w:r>
      <w:r>
        <w:t xml:space="preserve"> </w:t>
      </w:r>
      <w:r>
        <w:t xml:space="preserve">is a separate word with a space before it and after it</w:t>
      </w:r>
    </w:p>
    <w:p>
      <w:pPr>
        <w:numPr>
          <w:ilvl w:val="1"/>
          <w:numId w:val="1212"/>
        </w:numPr>
        <w:pStyle w:val="Compact"/>
      </w:pPr>
      <w:r>
        <w:t xml:space="preserve">The preposition comes first, followed by its object (just like English). E.g.,</w:t>
      </w:r>
      <w:r>
        <w:t xml:space="preserve"> </w:t>
      </w:r>
      <w:r>
        <w:t xml:space="preserve">תַּחַת אֹתוֹ</w:t>
      </w:r>
      <w:r>
        <w:t xml:space="preserve"> </w:t>
      </w:r>
      <w:r>
        <w:t xml:space="preserve">(under it)</w:t>
      </w:r>
    </w:p>
    <w:p>
      <w:pPr>
        <w:numPr>
          <w:ilvl w:val="0"/>
          <w:numId w:val="1211"/>
        </w:numPr>
        <w:pStyle w:val="Compact"/>
      </w:pPr>
      <w:r>
        <w:rPr>
          <w:i/>
        </w:rPr>
        <w:t xml:space="preserve">Maqqef</w:t>
      </w:r>
      <w:r>
        <w:t xml:space="preserve"> </w:t>
      </w:r>
      <w:r>
        <w:t xml:space="preserve">is a mark like the English hyphen</w:t>
      </w:r>
    </w:p>
    <w:p>
      <w:pPr>
        <w:numPr>
          <w:ilvl w:val="1"/>
          <w:numId w:val="1213"/>
        </w:numPr>
        <w:pStyle w:val="Compact"/>
      </w:pPr>
      <w:r>
        <w:t xml:space="preserve">The two marks are nearly identical in meaning and appearance except the Hebrew Maqqef is raised ־ whereas the English is middle -</w:t>
      </w:r>
      <w:r>
        <w:br/>
      </w:r>
    </w:p>
    <w:p>
      <w:pPr>
        <w:numPr>
          <w:ilvl w:val="1"/>
          <w:numId w:val="1213"/>
        </w:numPr>
        <w:pStyle w:val="Compact"/>
      </w:pPr>
      <w:r>
        <w:t xml:space="preserve">Like the hyphen used to join two English words, the Maqqef lets us know that two Hebrew words are closely connected grammatically</w:t>
      </w:r>
    </w:p>
    <w:p>
      <w:pPr>
        <w:numPr>
          <w:ilvl w:val="0"/>
          <w:numId w:val="1211"/>
        </w:numPr>
        <w:pStyle w:val="Compact"/>
      </w:pPr>
      <w:r>
        <w:t xml:space="preserve">In a</w:t>
      </w:r>
      <w:r>
        <w:t xml:space="preserve"> </w:t>
      </w:r>
      <w:r>
        <w:rPr>
          <w:i/>
        </w:rPr>
        <w:t xml:space="preserve">Maqqef preposition</w:t>
      </w:r>
      <w:r>
        <w:t xml:space="preserve">, the Maqqef connects a preposition to its object</w:t>
      </w:r>
    </w:p>
    <w:p>
      <w:pPr>
        <w:numPr>
          <w:ilvl w:val="0"/>
          <w:numId w:val="1211"/>
        </w:numPr>
        <w:pStyle w:val="Compact"/>
      </w:pPr>
      <w:r>
        <w:t xml:space="preserve">Again, the preposition comes first:</w:t>
      </w:r>
      <w:r>
        <w:t xml:space="preserve"> </w:t>
      </w:r>
      <w:r>
        <w:t xml:space="preserve">עַל־מֶלֶךְ</w:t>
      </w:r>
    </w:p>
    <w:p>
      <w:pPr>
        <w:numPr>
          <w:ilvl w:val="1"/>
          <w:numId w:val="1214"/>
        </w:numPr>
        <w:pStyle w:val="Compact"/>
      </w:pPr>
      <w:r>
        <w:t xml:space="preserve">English prepositions are NOT written this way; we would never see</w:t>
      </w:r>
      <w:r>
        <w:t xml:space="preserve"> </w:t>
      </w:r>
      <w:r>
        <w:t xml:space="preserve">“</w:t>
      </w:r>
      <w:r>
        <w:t xml:space="preserve">on-a-king.</w:t>
      </w:r>
      <w:r>
        <w:t xml:space="preserve">”</w:t>
      </w:r>
    </w:p>
    <w:p>
      <w:pPr>
        <w:numPr>
          <w:ilvl w:val="0"/>
          <w:numId w:val="1211"/>
        </w:numPr>
        <w:pStyle w:val="Compact"/>
      </w:pPr>
      <w:r>
        <w:t xml:space="preserve">One notable aspect about the Maqqef is that the first word (to the left of the Maqqef) loses its accent</w:t>
      </w:r>
    </w:p>
    <w:p>
      <w:pPr>
        <w:numPr>
          <w:ilvl w:val="1"/>
          <w:numId w:val="1215"/>
        </w:numPr>
        <w:pStyle w:val="Compact"/>
      </w:pPr>
      <w:r>
        <w:t xml:space="preserve">As a result, the vowel that loses its accent may change</w:t>
      </w:r>
    </w:p>
    <w:p>
      <w:pPr>
        <w:pStyle w:val="FirstParagraph"/>
      </w:pPr>
      <w:r>
        <w:t xml:space="preserve">The same preposition may be written both with and without the Maqqef</w:t>
      </w:r>
    </w:p>
    <w:p>
      <w:pPr>
        <w:numPr>
          <w:ilvl w:val="0"/>
          <w:numId w:val="1216"/>
        </w:numPr>
        <w:pStyle w:val="Compact"/>
      </w:pPr>
      <w:r>
        <w:t xml:space="preserve">The meaning does not change</w:t>
      </w:r>
    </w:p>
    <w:p>
      <w:pPr>
        <w:numPr>
          <w:ilvl w:val="0"/>
          <w:numId w:val="1216"/>
        </w:numPr>
        <w:pStyle w:val="Compact"/>
      </w:pPr>
      <w:r>
        <w:t xml:space="preserve">עַל מֶלֶךְ</w:t>
      </w:r>
      <w:r>
        <w:t xml:space="preserve"> </w:t>
      </w:r>
      <w:r>
        <w:t xml:space="preserve">means the same as</w:t>
      </w:r>
      <w:r>
        <w:t xml:space="preserve"> </w:t>
      </w:r>
      <w:r>
        <w:t xml:space="preserve">עַל־מֶלֶךְ</w:t>
      </w:r>
    </w:p>
    <w:p>
      <w:pPr>
        <w:pStyle w:val="Heading2"/>
      </w:pPr>
      <w:bookmarkStart w:id="284" w:name="inseparable-prepositions"/>
      <w:r>
        <w:t xml:space="preserve">6.3	Inseparable prepositions</w:t>
      </w:r>
      <w:bookmarkEnd w:id="284"/>
    </w:p>
    <w:p>
      <w:pPr>
        <w:numPr>
          <w:ilvl w:val="0"/>
          <w:numId w:val="1217"/>
        </w:numPr>
        <w:pStyle w:val="Compact"/>
      </w:pPr>
      <w:r>
        <w:t xml:space="preserve">Like</w:t>
      </w:r>
      <w:r>
        <w:t xml:space="preserve"> </w:t>
      </w:r>
      <w:r>
        <w:t xml:space="preserve">וְ</w:t>
      </w:r>
      <w:r>
        <w:t xml:space="preserve"> </w:t>
      </w:r>
      <w:r>
        <w:t xml:space="preserve">for the word</w:t>
      </w:r>
      <w:r>
        <w:t xml:space="preserve"> </w:t>
      </w:r>
      <w:r>
        <w:t xml:space="preserve">“</w:t>
      </w:r>
      <w:r>
        <w:t xml:space="preserve">and,</w:t>
      </w:r>
      <w:r>
        <w:t xml:space="preserve">”</w:t>
      </w:r>
      <w:r>
        <w:t xml:space="preserve"> </w:t>
      </w:r>
      <w:r>
        <w:t xml:space="preserve">an inseparable preposition is a one-letter prefix affixed to its object</w:t>
      </w:r>
    </w:p>
    <w:p>
      <w:pPr>
        <w:numPr>
          <w:ilvl w:val="0"/>
          <w:numId w:val="1217"/>
        </w:numPr>
        <w:pStyle w:val="Compact"/>
      </w:pPr>
      <w:r>
        <w:t xml:space="preserve">Three Hebrew prepositions are</w:t>
      </w:r>
      <w:r>
        <w:t xml:space="preserve"> </w:t>
      </w:r>
      <w:r>
        <w:rPr>
          <w:b/>
        </w:rPr>
        <w:t xml:space="preserve">ALWAYS</w:t>
      </w:r>
      <w:r>
        <w:t xml:space="preserve"> </w:t>
      </w:r>
      <w:r>
        <w:t xml:space="preserve">written this way, usually with a Vocal Sheva under the prepositional letter:</w:t>
      </w:r>
    </w:p>
    <w:p>
      <w:pPr>
        <w:numPr>
          <w:ilvl w:val="1"/>
          <w:numId w:val="1218"/>
        </w:numPr>
        <w:pStyle w:val="Compact"/>
      </w:pPr>
      <w:r>
        <w:t xml:space="preserve">בְּ</w:t>
      </w:r>
      <w:r>
        <w:t xml:space="preserve"> </w:t>
      </w:r>
      <w:r>
        <w:t xml:space="preserve">- in, at, with, by, against</w:t>
      </w:r>
    </w:p>
    <w:p>
      <w:pPr>
        <w:numPr>
          <w:ilvl w:val="2"/>
          <w:numId w:val="1219"/>
        </w:numPr>
        <w:pStyle w:val="Compact"/>
      </w:pPr>
      <w:r>
        <w:t xml:space="preserve">בְּמֶ֫לֶךְ</w:t>
      </w:r>
    </w:p>
    <w:p>
      <w:pPr>
        <w:numPr>
          <w:ilvl w:val="2"/>
          <w:numId w:val="1219"/>
        </w:numPr>
        <w:pStyle w:val="Compact"/>
      </w:pPr>
      <w:r>
        <w:t xml:space="preserve">With a king</w:t>
      </w:r>
    </w:p>
    <w:p>
      <w:pPr>
        <w:numPr>
          <w:ilvl w:val="1"/>
          <w:numId w:val="1218"/>
        </w:numPr>
        <w:pStyle w:val="Compact"/>
      </w:pPr>
      <w:r>
        <w:t xml:space="preserve">כְּ</w:t>
      </w:r>
      <w:r>
        <w:t xml:space="preserve"> </w:t>
      </w:r>
      <w:r>
        <w:t xml:space="preserve">- as, like, according to</w:t>
      </w:r>
    </w:p>
    <w:p>
      <w:pPr>
        <w:numPr>
          <w:ilvl w:val="2"/>
          <w:numId w:val="1220"/>
        </w:numPr>
        <w:pStyle w:val="Compact"/>
      </w:pPr>
      <w:r>
        <w:t xml:space="preserve">כְּמֶ֫לֶךְ</w:t>
      </w:r>
    </w:p>
    <w:p>
      <w:pPr>
        <w:numPr>
          <w:ilvl w:val="2"/>
          <w:numId w:val="1220"/>
        </w:numPr>
        <w:pStyle w:val="Compact"/>
      </w:pPr>
      <w:r>
        <w:t xml:space="preserve">Like a king</w:t>
      </w:r>
    </w:p>
    <w:p>
      <w:pPr>
        <w:numPr>
          <w:ilvl w:val="1"/>
          <w:numId w:val="1218"/>
        </w:numPr>
        <w:pStyle w:val="Compact"/>
      </w:pPr>
      <w:r>
        <w:t xml:space="preserve">לּ</w:t>
      </w:r>
      <w:r>
        <w:t xml:space="preserve"> </w:t>
      </w:r>
      <w:r>
        <w:t xml:space="preserve">- to, toward, for</w:t>
      </w:r>
    </w:p>
    <w:p>
      <w:pPr>
        <w:numPr>
          <w:ilvl w:val="2"/>
          <w:numId w:val="1221"/>
        </w:numPr>
        <w:pStyle w:val="Compact"/>
      </w:pPr>
      <w:r>
        <w:t xml:space="preserve">לְמֶ֫לֶךְ</w:t>
      </w:r>
    </w:p>
    <w:p>
      <w:pPr>
        <w:numPr>
          <w:ilvl w:val="2"/>
          <w:numId w:val="1221"/>
        </w:numPr>
        <w:pStyle w:val="Compact"/>
      </w:pPr>
      <w:r>
        <w:t xml:space="preserve">To/towards a king</w:t>
      </w:r>
    </w:p>
    <w:p>
      <w:pPr>
        <w:pStyle w:val="FirstParagraph"/>
      </w:pPr>
      <w:r>
        <w:t xml:space="preserve">A mnemonic to remember these three inseparable prepositions is</w:t>
      </w:r>
      <w:r>
        <w:t xml:space="preserve"> </w:t>
      </w:r>
      <w:r>
        <w:t xml:space="preserve">“</w:t>
      </w:r>
      <w:r>
        <w:t xml:space="preserve">BucKLe</w:t>
      </w:r>
      <w:r>
        <w:t xml:space="preserve">”</w:t>
      </w:r>
    </w:p>
    <w:p>
      <w:pPr>
        <w:pStyle w:val="BodyText"/>
      </w:pPr>
      <w:r>
        <w:t xml:space="preserve">The first word of the Bible contains an inseparable preposition:</w:t>
      </w:r>
      <w:r>
        <w:t xml:space="preserve"> </w:t>
      </w:r>
      <w:r>
        <w:t xml:space="preserve">בְּרֵאשִׁית</w:t>
      </w:r>
      <w:r>
        <w:t xml:space="preserve"> </w:t>
      </w:r>
      <w:r>
        <w:t xml:space="preserve">=</w:t>
      </w:r>
      <w:r>
        <w:t xml:space="preserve"> </w:t>
      </w:r>
      <w:r>
        <w:t xml:space="preserve">“</w:t>
      </w:r>
      <w:r>
        <w:t xml:space="preserve">In (the) beginning</w:t>
      </w:r>
      <w:r>
        <w:t xml:space="preserve">”</w:t>
      </w:r>
    </w:p>
    <w:p>
      <w:pPr>
        <w:numPr>
          <w:ilvl w:val="0"/>
          <w:numId w:val="1222"/>
        </w:numPr>
        <w:pStyle w:val="Compact"/>
      </w:pPr>
      <w:r>
        <w:t xml:space="preserve">In the lexical form of these prepositions, there is a Vocal Sheva vowel under the</w:t>
      </w:r>
      <w:r>
        <w:t xml:space="preserve"> </w:t>
      </w:r>
      <w:r>
        <w:t xml:space="preserve">“</w:t>
      </w:r>
      <w:r>
        <w:t xml:space="preserve">buckle</w:t>
      </w:r>
      <w:r>
        <w:t xml:space="preserve">”</w:t>
      </w:r>
      <w:r>
        <w:t xml:space="preserve"> </w:t>
      </w:r>
      <w:r>
        <w:t xml:space="preserve">consonant</w:t>
      </w:r>
    </w:p>
    <w:p>
      <w:pPr>
        <w:numPr>
          <w:ilvl w:val="0"/>
          <w:numId w:val="1222"/>
        </w:numPr>
        <w:pStyle w:val="Compact"/>
      </w:pPr>
      <w:r>
        <w:t xml:space="preserve">If there is a Sheva or Hateph vowel in the next letter, the Rule of Sheva come into play (see Lesson 4)</w:t>
      </w:r>
    </w:p>
    <w:p>
      <w:pPr>
        <w:numPr>
          <w:ilvl w:val="1"/>
          <w:numId w:val="1223"/>
        </w:numPr>
        <w:pStyle w:val="Compact"/>
      </w:pPr>
      <w:r>
        <w:t xml:space="preserve">Before another Vocal Sheva, the preposition usually takes a Hireq</w:t>
      </w:r>
    </w:p>
    <w:p>
      <w:pPr>
        <w:numPr>
          <w:ilvl w:val="1"/>
          <w:numId w:val="1223"/>
        </w:numPr>
        <w:pStyle w:val="Compact"/>
      </w:pPr>
      <w:r>
        <w:t xml:space="preserve">Before a Guttural with a Hateph vowel, the preposition takes the corresponding short vowel</w:t>
      </w:r>
    </w:p>
    <w:p>
      <w:pPr>
        <w:numPr>
          <w:ilvl w:val="1"/>
          <w:numId w:val="1223"/>
        </w:numPr>
        <w:pStyle w:val="Compact"/>
      </w:pPr>
      <w:r>
        <w:t xml:space="preserve">Note the names of God again receive special treatment:</w:t>
      </w:r>
      <w:r>
        <w:t xml:space="preserve"> </w:t>
      </w:r>
      <w:r>
        <w:t xml:space="preserve">לֵאלֹהִים</w:t>
      </w:r>
      <w:r>
        <w:t xml:space="preserve"> </w:t>
      </w:r>
      <w:r>
        <w:t xml:space="preserve">and</w:t>
      </w:r>
      <w:r>
        <w:t xml:space="preserve"> </w:t>
      </w:r>
      <w:r>
        <w:t xml:space="preserve">לַיהוָה</w:t>
      </w:r>
    </w:p>
    <w:p>
      <w:pPr>
        <w:pStyle w:val="Heading2"/>
      </w:pPr>
      <w:bookmarkStart w:id="285" w:name="the-article-and-inseparable-prepositions"/>
      <w:r>
        <w:t xml:space="preserve">6.4	The Article and Inseparable Prepositions</w:t>
      </w:r>
      <w:bookmarkEnd w:id="285"/>
    </w:p>
    <w:p>
      <w:pPr>
        <w:pStyle w:val="FirstParagraph"/>
      </w:pPr>
      <w:r>
        <w:t xml:space="preserve">ARTICLE WITH INSEPARABLE PREPOSITION</w:t>
      </w:r>
    </w:p>
    <w:p>
      <w:pPr>
        <w:pStyle w:val="BodyText"/>
      </w:pPr>
      <w:r>
        <w:t xml:space="preserve">The one-letter preposition replaces the</w:t>
      </w:r>
      <w:r>
        <w:t xml:space="preserve"> </w:t>
      </w:r>
      <w:r>
        <w:t xml:space="preserve">ה</w:t>
      </w:r>
      <w:r>
        <w:t xml:space="preserve"> </w:t>
      </w:r>
      <w:r>
        <w:t xml:space="preserve">of the article. The vowel under the preposition and the Dagesh Forte (if it is there) are your clues that the word is definite.</w:t>
      </w:r>
    </w:p>
    <w:p>
      <w:pPr>
        <w:pStyle w:val="BodyText"/>
      </w:pPr>
      <w:r>
        <w:drawing>
          <wp:inline>
            <wp:extent cx="5943600" cy="863114"/>
            <wp:effectExtent b="0" l="0" r="0" t="0"/>
            <wp:docPr descr="" title="" id="1" name="Picture"/>
            <a:graphic>
              <a:graphicData uri="http://schemas.openxmlformats.org/drawingml/2006/picture">
                <pic:pic>
                  <pic:nvPicPr>
                    <pic:cNvPr descr="images/06.preposition_article.png" id="0" name="Picture"/>
                    <pic:cNvPicPr>
                      <a:picLocks noChangeArrowheads="1" noChangeAspect="1"/>
                    </pic:cNvPicPr>
                  </pic:nvPicPr>
                  <pic:blipFill>
                    <a:blip r:embed="rId286"/>
                    <a:stretch>
                      <a:fillRect/>
                    </a:stretch>
                  </pic:blipFill>
                  <pic:spPr bwMode="auto">
                    <a:xfrm>
                      <a:off x="0" y="0"/>
                      <a:ext cx="5943600" cy="863114"/>
                    </a:xfrm>
                    <a:prstGeom prst="rect">
                      <a:avLst/>
                    </a:prstGeom>
                    <a:noFill/>
                    <a:ln w="9525">
                      <a:noFill/>
                      <a:headEnd/>
                      <a:tailEnd/>
                    </a:ln>
                  </pic:spPr>
                </pic:pic>
              </a:graphicData>
            </a:graphic>
          </wp:inline>
        </w:drawing>
      </w:r>
    </w:p>
    <w:p>
      <w:pPr>
        <w:numPr>
          <w:ilvl w:val="0"/>
          <w:numId w:val="1224"/>
        </w:numPr>
        <w:pStyle w:val="Compact"/>
      </w:pPr>
      <w:r>
        <w:t xml:space="preserve">We have learned previously that some letters reject the Dagesh Forte, which robs us of a clue</w:t>
      </w:r>
    </w:p>
    <w:p>
      <w:pPr>
        <w:numPr>
          <w:ilvl w:val="0"/>
          <w:numId w:val="1224"/>
        </w:numPr>
        <w:pStyle w:val="Compact"/>
      </w:pPr>
      <w:r>
        <w:t xml:space="preserve">Below is how we can tell whether there is the article with a preposition in the absence of a Dagesh</w:t>
      </w:r>
    </w:p>
    <w:p>
      <w:pPr>
        <w:numPr>
          <w:ilvl w:val="1"/>
          <w:numId w:val="1225"/>
        </w:numPr>
        <w:pStyle w:val="Compact"/>
      </w:pPr>
      <w:r>
        <w:t xml:space="preserve">NO ARTICLE if there is a Sheva under the preposition - the article never takes a Sheva</w:t>
      </w:r>
    </w:p>
    <w:p>
      <w:pPr>
        <w:numPr>
          <w:ilvl w:val="1"/>
          <w:numId w:val="1225"/>
        </w:numPr>
        <w:pStyle w:val="Compact"/>
      </w:pPr>
      <w:r>
        <w:t xml:space="preserve">NO ARTICLE if the short vowel under the preposition can be explained by the Rules of Sheva:</w:t>
      </w:r>
    </w:p>
    <w:p>
      <w:pPr>
        <w:numPr>
          <w:ilvl w:val="2"/>
          <w:numId w:val="1226"/>
        </w:numPr>
        <w:pStyle w:val="Compact"/>
      </w:pPr>
      <w:r>
        <w:t xml:space="preserve">אֲנָשִׁים + לְ = לַאֲנָשִׁים</w:t>
      </w:r>
      <w:r>
        <w:t xml:space="preserve"> </w:t>
      </w:r>
      <w:r>
        <w:t xml:space="preserve">- for men, (not</w:t>
      </w:r>
      <w:r>
        <w:t xml:space="preserve"> </w:t>
      </w:r>
      <w:r>
        <w:t xml:space="preserve">‘</w:t>
      </w:r>
      <w:r>
        <w:t xml:space="preserve">for the men</w:t>
      </w:r>
      <w:r>
        <w:t xml:space="preserve">’</w:t>
      </w:r>
      <w:r>
        <w:t xml:space="preserve">)</w:t>
      </w:r>
    </w:p>
    <w:p>
      <w:pPr>
        <w:numPr>
          <w:ilvl w:val="1"/>
          <w:numId w:val="1225"/>
        </w:numPr>
        <w:pStyle w:val="Compact"/>
      </w:pPr>
      <w:r>
        <w:t xml:space="preserve">ARTICLE if vowel under the preposition is not Sheva and can NOT be explained by the Rule of Sheva:</w:t>
      </w:r>
    </w:p>
    <w:p>
      <w:pPr>
        <w:numPr>
          <w:ilvl w:val="2"/>
          <w:numId w:val="1227"/>
        </w:numPr>
        <w:pStyle w:val="Compact"/>
      </w:pPr>
      <w:r>
        <w:t xml:space="preserve">לַהֵיכָל</w:t>
      </w:r>
      <w:r>
        <w:t xml:space="preserve"> </w:t>
      </w:r>
      <w:r>
        <w:t xml:space="preserve">= for THE temple</w:t>
      </w:r>
    </w:p>
    <w:p>
      <w:pPr>
        <w:pStyle w:val="Heading2"/>
      </w:pPr>
      <w:bookmarkStart w:id="287" w:name="the-flexible-מִן-construction"/>
      <w:r>
        <w:t xml:space="preserve">6.5	The flexible</w:t>
      </w:r>
      <w:r>
        <w:t xml:space="preserve"> </w:t>
      </w:r>
      <w:r>
        <w:t xml:space="preserve">מִן</w:t>
      </w:r>
      <w:r>
        <w:t xml:space="preserve">: construction</w:t>
      </w:r>
      <w:bookmarkEnd w:id="287"/>
    </w:p>
    <w:p>
      <w:pPr>
        <w:numPr>
          <w:ilvl w:val="0"/>
          <w:numId w:val="1228"/>
        </w:numPr>
        <w:pStyle w:val="Compact"/>
      </w:pPr>
      <w:r>
        <w:t xml:space="preserve">There is one preposition that is unique:</w:t>
      </w:r>
      <w:r>
        <w:t xml:space="preserve"> </w:t>
      </w:r>
      <w:r>
        <w:t xml:space="preserve">מִן</w:t>
      </w:r>
    </w:p>
    <w:p>
      <w:pPr>
        <w:numPr>
          <w:ilvl w:val="1"/>
          <w:numId w:val="1229"/>
        </w:numPr>
        <w:pStyle w:val="Compact"/>
      </w:pPr>
      <w:r>
        <w:t xml:space="preserve">It can be a Maqqef preposition, as in:</w:t>
      </w:r>
      <w:r>
        <w:t xml:space="preserve"> </w:t>
      </w:r>
      <w:r>
        <w:t xml:space="preserve">מִן־זָהָב</w:t>
      </w:r>
    </w:p>
    <w:p>
      <w:pPr>
        <w:numPr>
          <w:ilvl w:val="1"/>
          <w:numId w:val="1229"/>
        </w:numPr>
        <w:pStyle w:val="Compact"/>
      </w:pPr>
      <w:r>
        <w:t xml:space="preserve">It can also be an inseparable preposition:</w:t>
      </w:r>
      <w:r>
        <w:t xml:space="preserve"> </w:t>
      </w:r>
      <w:r>
        <w:t xml:space="preserve">מִזָּהָב.</w:t>
      </w:r>
    </w:p>
    <w:p>
      <w:pPr>
        <w:numPr>
          <w:ilvl w:val="1"/>
          <w:numId w:val="1229"/>
        </w:numPr>
        <w:pStyle w:val="Compact"/>
      </w:pPr>
      <w:r>
        <w:t xml:space="preserve">Both examples above literally mean</w:t>
      </w:r>
      <w:r>
        <w:t xml:space="preserve"> </w:t>
      </w:r>
      <w:r>
        <w:t xml:space="preserve">“</w:t>
      </w:r>
      <w:r>
        <w:t xml:space="preserve">from gold.</w:t>
      </w:r>
      <w:r>
        <w:t xml:space="preserve">”</w:t>
      </w:r>
    </w:p>
    <w:p>
      <w:pPr>
        <w:numPr>
          <w:ilvl w:val="0"/>
          <w:numId w:val="1228"/>
        </w:numPr>
        <w:pStyle w:val="Compact"/>
      </w:pPr>
      <w:r>
        <w:t xml:space="preserve">Note the spelling of the inseparable preposition:</w:t>
      </w:r>
    </w:p>
    <w:p>
      <w:pPr>
        <w:pStyle w:val="FirstParagraph"/>
      </w:pPr>
      <w:r>
        <w:drawing>
          <wp:inline>
            <wp:extent cx="1270000" cy="1270000"/>
            <wp:effectExtent b="0" l="0" r="0" t="0"/>
            <wp:docPr descr="" title="" id="1" name="Picture"/>
            <a:graphic>
              <a:graphicData uri="http://schemas.openxmlformats.org/drawingml/2006/picture">
                <pic:pic>
                  <pic:nvPicPr>
                    <pic:cNvPr descr="images/06.preposition_min.jpg" id="0" name="Picture"/>
                    <pic:cNvPicPr>
                      <a:picLocks noChangeArrowheads="1" noChangeAspect="1"/>
                    </pic:cNvPicPr>
                  </pic:nvPicPr>
                  <pic:blipFill>
                    <a:blip r:embed="rId288"/>
                    <a:stretch>
                      <a:fillRect/>
                    </a:stretch>
                  </pic:blipFill>
                  <pic:spPr bwMode="auto">
                    <a:xfrm>
                      <a:off x="0" y="0"/>
                      <a:ext cx="1270000" cy="1270000"/>
                    </a:xfrm>
                    <a:prstGeom prst="rect">
                      <a:avLst/>
                    </a:prstGeom>
                    <a:noFill/>
                    <a:ln w="9525">
                      <a:noFill/>
                      <a:headEnd/>
                      <a:tailEnd/>
                    </a:ln>
                  </pic:spPr>
                </pic:pic>
              </a:graphicData>
            </a:graphic>
          </wp:inline>
        </w:drawing>
      </w:r>
      <w:r>
        <w:t xml:space="preserve"> </w:t>
      </w:r>
      <w:r>
        <w:t xml:space="preserve">* When we see</w:t>
      </w:r>
      <w:r>
        <w:t xml:space="preserve"> </w:t>
      </w:r>
      <w:r>
        <w:rPr>
          <w:rStyle w:val="VerbatimChar"/>
        </w:rPr>
        <w:t xml:space="preserve">Mem+Hireq+Dagesh</w:t>
      </w:r>
      <w:r>
        <w:t xml:space="preserve">, we know it is</w:t>
      </w:r>
      <w:r>
        <w:t xml:space="preserve"> </w:t>
      </w:r>
      <w:r>
        <w:t xml:space="preserve">מִן</w:t>
      </w:r>
      <w:r>
        <w:t xml:space="preserve"> </w:t>
      </w:r>
      <w:r>
        <w:t xml:space="preserve">written as an inseparable preposition</w:t>
      </w:r>
      <w:r>
        <w:t xml:space="preserve"> </w:t>
      </w:r>
      <w:r>
        <w:t xml:space="preserve">* As we know well by know, the Gutturals and Resh reject the Dagesh Forte:</w:t>
      </w:r>
      <w:r>
        <w:t xml:space="preserve"> </w:t>
      </w:r>
      <w:r>
        <w:t xml:space="preserve">*</w:t>
      </w:r>
      <w:r>
        <w:t xml:space="preserve"> </w:t>
      </w:r>
      <w:r>
        <w:t xml:space="preserve">א צ ה ר</w:t>
      </w:r>
      <w:r>
        <w:t xml:space="preserve"> </w:t>
      </w:r>
      <w:r>
        <w:t xml:space="preserve">have compensatory lengthening so the Hireq becomes Tsere.</w:t>
      </w:r>
      <w:r>
        <w:t xml:space="preserve"> </w:t>
      </w:r>
      <w:r>
        <w:t xml:space="preserve">*</w:t>
      </w:r>
      <w:r>
        <w:t xml:space="preserve"> </w:t>
      </w:r>
      <w:r>
        <w:t xml:space="preserve">ח</w:t>
      </w:r>
      <w:r>
        <w:t xml:space="preserve"> </w:t>
      </w:r>
      <w:r>
        <w:t xml:space="preserve">has virtual doubling, which as we remember means</w:t>
      </w:r>
      <w:r>
        <w:t xml:space="preserve"> </w:t>
      </w:r>
      <w:r>
        <w:t xml:space="preserve">“</w:t>
      </w:r>
      <w:r>
        <w:t xml:space="preserve">virtually no doubling</w:t>
      </w:r>
      <w:r>
        <w:t xml:space="preserve">”</w:t>
      </w:r>
      <w:r>
        <w:t xml:space="preserve"> </w:t>
      </w:r>
      <w:r>
        <w:t xml:space="preserve">in that the vowel under the</w:t>
      </w:r>
      <w:r>
        <w:t xml:space="preserve"> </w:t>
      </w:r>
      <w:r>
        <w:t xml:space="preserve">מ</w:t>
      </w:r>
      <w:r>
        <w:t xml:space="preserve"> </w:t>
      </w:r>
      <w:r>
        <w:t xml:space="preserve">remains a Hireq</w:t>
      </w:r>
      <w:r>
        <w:t xml:space="preserve"> </w:t>
      </w:r>
      <w:r>
        <w:t xml:space="preserve">* SQiN eM LeVY with a Sheva may reject the Dagesh - as we know, there will never be any Compensatory Lengthening</w:t>
      </w:r>
      <w:r>
        <w:t xml:space="preserve"> </w:t>
      </w:r>
      <w:r>
        <w:t xml:space="preserve">* So when we see מִקְ, מִיְ or Mem+Hireq followed by any other SQiN eM LeVY letter and there is no Dagesh Forte, we need to say to ourselves,</w:t>
      </w:r>
      <w:r>
        <w:t xml:space="preserve"> </w:t>
      </w:r>
      <w:r>
        <w:t xml:space="preserve">“</w:t>
      </w:r>
      <w:r>
        <w:t xml:space="preserve">I don’t see a Dagesh Forte, but wait. That’s a</w:t>
      </w:r>
      <w:r>
        <w:t xml:space="preserve"> </w:t>
      </w:r>
      <w:r>
        <w:rPr>
          <w:rStyle w:val="VerbatimChar"/>
        </w:rPr>
        <w:t xml:space="preserve">SQiN eM LeVY</w:t>
      </w:r>
      <w:r>
        <w:t xml:space="preserve"> </w:t>
      </w:r>
      <w:r>
        <w:t xml:space="preserve">letter, so this may still be מִן.</w:t>
      </w:r>
      <w:r>
        <w:t xml:space="preserve">”</w:t>
      </w:r>
    </w:p>
    <w:p>
      <w:pPr>
        <w:pStyle w:val="Heading2"/>
      </w:pPr>
      <w:bookmarkStart w:id="289" w:name="the-article-and-מִן"/>
      <w:r>
        <w:t xml:space="preserve">6.6	The Article and מִן</w:t>
      </w:r>
      <w:bookmarkEnd w:id="289"/>
    </w:p>
    <w:p>
      <w:pPr>
        <w:pStyle w:val="FirstParagraph"/>
      </w:pPr>
      <w:r>
        <w:t xml:space="preserve">Unlike the regular</w:t>
      </w:r>
      <w:r>
        <w:t xml:space="preserve"> </w:t>
      </w:r>
      <w:r>
        <w:t xml:space="preserve">“</w:t>
      </w:r>
      <w:r>
        <w:t xml:space="preserve">BucKLe</w:t>
      </w:r>
      <w:r>
        <w:t xml:space="preserve">”</w:t>
      </w:r>
      <w:r>
        <w:t xml:space="preserve"> </w:t>
      </w:r>
      <w:r>
        <w:t xml:space="preserve">inseparable prepositions, the</w:t>
      </w:r>
      <w:r>
        <w:t xml:space="preserve"> </w:t>
      </w:r>
      <w:r>
        <w:t xml:space="preserve">ה</w:t>
      </w:r>
      <w:r>
        <w:t xml:space="preserve"> </w:t>
      </w:r>
      <w:r>
        <w:t xml:space="preserve">of the article is always RETAINED with</w:t>
      </w:r>
      <w:r>
        <w:t xml:space="preserve"> </w:t>
      </w:r>
      <w:r>
        <w:t xml:space="preserve">מִן</w:t>
      </w:r>
    </w:p>
    <w:p>
      <w:pPr>
        <w:numPr>
          <w:ilvl w:val="0"/>
          <w:numId w:val="1230"/>
        </w:numPr>
        <w:pStyle w:val="Compact"/>
      </w:pPr>
      <w:r>
        <w:t xml:space="preserve">מֶהָאָ֫רֶץ</w:t>
      </w:r>
      <w:r>
        <w:t xml:space="preserve"> </w:t>
      </w:r>
      <w:r>
        <w:t xml:space="preserve">= from the land.</w:t>
      </w:r>
    </w:p>
    <w:p>
      <w:pPr>
        <w:pStyle w:val="Heading2"/>
      </w:pPr>
      <w:bookmarkStart w:id="290" w:name="the-flexible-מִן-meanings"/>
      <w:r>
        <w:t xml:space="preserve">6.7	The flexible</w:t>
      </w:r>
      <w:r>
        <w:t xml:space="preserve"> </w:t>
      </w:r>
      <w:r>
        <w:t xml:space="preserve">מִן</w:t>
      </w:r>
      <w:r>
        <w:t xml:space="preserve">: meanings</w:t>
      </w:r>
      <w:bookmarkEnd w:id="290"/>
    </w:p>
    <w:p>
      <w:pPr>
        <w:numPr>
          <w:ilvl w:val="0"/>
          <w:numId w:val="1231"/>
        </w:numPr>
        <w:pStyle w:val="Compact"/>
      </w:pPr>
      <w:r>
        <w:t xml:space="preserve">מִן</w:t>
      </w:r>
      <w:r>
        <w:t xml:space="preserve"> </w:t>
      </w:r>
      <w:r>
        <w:t xml:space="preserve">occurs 7,592 times in the Bible, so it is important to study its multiple uses</w:t>
      </w:r>
    </w:p>
    <w:p>
      <w:pPr>
        <w:numPr>
          <w:ilvl w:val="0"/>
          <w:numId w:val="1231"/>
        </w:numPr>
        <w:pStyle w:val="Compact"/>
      </w:pPr>
      <w:r>
        <w:t xml:space="preserve">The most direct meaning is</w:t>
      </w:r>
      <w:r>
        <w:t xml:space="preserve"> </w:t>
      </w:r>
      <w:r>
        <w:t xml:space="preserve">“</w:t>
      </w:r>
      <w:r>
        <w:t xml:space="preserve">from</w:t>
      </w:r>
      <w:r>
        <w:t xml:space="preserve">”</w:t>
      </w:r>
      <w:r>
        <w:t xml:space="preserve"> </w:t>
      </w:r>
      <w:r>
        <w:t xml:space="preserve">-</w:t>
      </w:r>
      <w:r>
        <w:t xml:space="preserve"> </w:t>
      </w:r>
      <w:r>
        <w:t xml:space="preserve">מֵהָאָ֫רֶץ</w:t>
      </w:r>
      <w:r>
        <w:t xml:space="preserve"> </w:t>
      </w:r>
      <w:r>
        <w:t xml:space="preserve">from the land</w:t>
      </w:r>
    </w:p>
    <w:p>
      <w:pPr>
        <w:numPr>
          <w:ilvl w:val="0"/>
          <w:numId w:val="1231"/>
        </w:numPr>
        <w:pStyle w:val="Compact"/>
      </w:pPr>
      <w:r>
        <w:t xml:space="preserve">מִן</w:t>
      </w:r>
      <w:r>
        <w:t xml:space="preserve"> </w:t>
      </w:r>
      <w:r>
        <w:t xml:space="preserve">can also have comparative (think</w:t>
      </w:r>
      <w:r>
        <w:t xml:space="preserve"> </w:t>
      </w:r>
      <w:r>
        <w:t xml:space="preserve">“</w:t>
      </w:r>
      <w:r>
        <w:t xml:space="preserve">bigger</w:t>
      </w:r>
      <w:r>
        <w:t xml:space="preserve">”</w:t>
      </w:r>
      <w:r>
        <w:t xml:space="preserve">) and superlative (think</w:t>
      </w:r>
      <w:r>
        <w:t xml:space="preserve"> </w:t>
      </w:r>
      <w:r>
        <w:t xml:space="preserve">“</w:t>
      </w:r>
      <w:r>
        <w:t xml:space="preserve">biggest</w:t>
      </w:r>
      <w:r>
        <w:t xml:space="preserve">”</w:t>
      </w:r>
      <w:r>
        <w:t xml:space="preserve">) meanings depending on the context</w:t>
      </w:r>
    </w:p>
    <w:p>
      <w:pPr>
        <w:numPr>
          <w:ilvl w:val="1"/>
          <w:numId w:val="1232"/>
        </w:numPr>
        <w:pStyle w:val="Compact"/>
      </w:pPr>
      <w:r>
        <w:t xml:space="preserve">טוֹבָה חָכְמָה מִזָּהָב</w:t>
      </w:r>
      <w:r>
        <w:t xml:space="preserve"> </w:t>
      </w:r>
      <w:r>
        <w:t xml:space="preserve">= wisdom is better</w:t>
      </w:r>
      <w:r>
        <w:t xml:space="preserve"> </w:t>
      </w:r>
      <w:r>
        <w:rPr>
          <w:i/>
        </w:rPr>
        <w:t xml:space="preserve">than</w:t>
      </w:r>
      <w:r>
        <w:t xml:space="preserve"> </w:t>
      </w:r>
      <w:r>
        <w:t xml:space="preserve">gold</w:t>
      </w:r>
    </w:p>
    <w:p>
      <w:pPr>
        <w:numPr>
          <w:ilvl w:val="1"/>
          <w:numId w:val="1232"/>
        </w:numPr>
        <w:pStyle w:val="Compact"/>
      </w:pPr>
      <w:r>
        <w:t xml:space="preserve">קָשָׁה הָעֲבֹדָה מֵהָאֲנָשִׁים</w:t>
      </w:r>
      <w:r>
        <w:t xml:space="preserve"> </w:t>
      </w:r>
      <w:r>
        <w:t xml:space="preserve">= the work is</w:t>
      </w:r>
      <w:r>
        <w:t xml:space="preserve"> </w:t>
      </w:r>
      <w:r>
        <w:rPr>
          <w:i/>
        </w:rPr>
        <w:t xml:space="preserve">too</w:t>
      </w:r>
      <w:r>
        <w:t xml:space="preserve"> </w:t>
      </w:r>
      <w:r>
        <w:t xml:space="preserve">difficult</w:t>
      </w:r>
      <w:r>
        <w:t xml:space="preserve"> </w:t>
      </w:r>
      <w:r>
        <w:rPr>
          <w:i/>
        </w:rPr>
        <w:t xml:space="preserve">for</w:t>
      </w:r>
      <w:r>
        <w:t xml:space="preserve"> </w:t>
      </w:r>
      <w:r>
        <w:t xml:space="preserve">the men</w:t>
      </w:r>
    </w:p>
    <w:p>
      <w:pPr>
        <w:numPr>
          <w:ilvl w:val="1"/>
          <w:numId w:val="1232"/>
        </w:numPr>
        <w:pStyle w:val="Compact"/>
      </w:pPr>
      <w:r>
        <w:t xml:space="preserve">עָרוּם מִכֹּל חַיַּת הַשָֹּדֶה ּ</w:t>
      </w:r>
      <w:r>
        <w:t xml:space="preserve"> </w:t>
      </w:r>
      <w:r>
        <w:t xml:space="preserve">= the</w:t>
      </w:r>
      <w:r>
        <w:t xml:space="preserve"> </w:t>
      </w:r>
      <w:r>
        <w:rPr>
          <w:i/>
        </w:rPr>
        <w:t xml:space="preserve">most</w:t>
      </w:r>
      <w:r>
        <w:t xml:space="preserve"> </w:t>
      </w:r>
      <w:r>
        <w:t xml:space="preserve">clever living thing</w:t>
      </w:r>
      <w:r>
        <w:t xml:space="preserve"> </w:t>
      </w:r>
      <w:r>
        <w:rPr>
          <w:i/>
        </w:rPr>
        <w:t xml:space="preserve">of all</w:t>
      </w:r>
      <w:r>
        <w:t xml:space="preserve"> </w:t>
      </w:r>
      <w:r>
        <w:t xml:space="preserve">the field</w:t>
      </w:r>
    </w:p>
    <w:p>
      <w:pPr>
        <w:numPr>
          <w:ilvl w:val="0"/>
          <w:numId w:val="1231"/>
        </w:numPr>
        <w:pStyle w:val="Compact"/>
      </w:pPr>
      <w:r>
        <w:t xml:space="preserve">There is also a use called</w:t>
      </w:r>
      <w:r>
        <w:t xml:space="preserve"> </w:t>
      </w:r>
      <w:r>
        <w:t xml:space="preserve">“</w:t>
      </w:r>
      <w:r>
        <w:t xml:space="preserve">partive</w:t>
      </w:r>
      <w:r>
        <w:t xml:space="preserve">”</w:t>
      </w:r>
      <w:r>
        <w:t xml:space="preserve"> </w:t>
      </w:r>
      <w:r>
        <w:t xml:space="preserve">that denotes a portion or part of something else:</w:t>
      </w:r>
    </w:p>
    <w:p>
      <w:pPr>
        <w:numPr>
          <w:ilvl w:val="1"/>
          <w:numId w:val="1233"/>
        </w:numPr>
        <w:pStyle w:val="Compact"/>
      </w:pPr>
      <w:r>
        <w:t xml:space="preserve">מֵהָאֲנָשִׁים</w:t>
      </w:r>
      <w:r>
        <w:t xml:space="preserve"> </w:t>
      </w:r>
      <w:r>
        <w:t xml:space="preserve">may mean</w:t>
      </w:r>
      <w:r>
        <w:t xml:space="preserve"> </w:t>
      </w:r>
      <w:r>
        <w:t xml:space="preserve">“</w:t>
      </w:r>
      <w:r>
        <w:rPr>
          <w:i/>
        </w:rPr>
        <w:t xml:space="preserve">some</w:t>
      </w:r>
      <w:r>
        <w:t xml:space="preserve"> </w:t>
      </w:r>
      <w:r>
        <w:rPr>
          <w:i/>
        </w:rPr>
        <w:t xml:space="preserve">of</w:t>
      </w:r>
      <w:r>
        <w:t xml:space="preserve"> </w:t>
      </w:r>
      <w:r>
        <w:t xml:space="preserve">the men</w:t>
      </w:r>
      <w:r>
        <w:t xml:space="preserve">”</w:t>
      </w:r>
      <w:r>
        <w:t xml:space="preserve"> </w:t>
      </w:r>
      <w:r>
        <w:t xml:space="preserve">(lit. from the men)</w:t>
      </w:r>
    </w:p>
    <w:p>
      <w:pPr>
        <w:numPr>
          <w:ilvl w:val="0"/>
          <w:numId w:val="1231"/>
        </w:numPr>
        <w:pStyle w:val="Compact"/>
      </w:pPr>
      <w:r>
        <w:t xml:space="preserve">Other uses:</w:t>
      </w:r>
      <w:r>
        <w:t xml:space="preserve"> </w:t>
      </w:r>
      <w:r>
        <w:t xml:space="preserve">‘</w:t>
      </w:r>
      <w:r>
        <w:t xml:space="preserve">because</w:t>
      </w:r>
      <w:r>
        <w:t xml:space="preserve">’</w:t>
      </w:r>
      <w:r>
        <w:t xml:space="preserve">,</w:t>
      </w:r>
      <w:r>
        <w:t xml:space="preserve"> </w:t>
      </w:r>
      <w:r>
        <w:t xml:space="preserve">‘</w:t>
      </w:r>
      <w:r>
        <w:t xml:space="preserve">by</w:t>
      </w:r>
      <w:r>
        <w:t xml:space="preserve">’</w:t>
      </w:r>
      <w:r>
        <w:t xml:space="preserve">,</w:t>
      </w:r>
      <w:r>
        <w:t xml:space="preserve"> </w:t>
      </w:r>
      <w:r>
        <w:t xml:space="preserve">‘</w:t>
      </w:r>
      <w:r>
        <w:t xml:space="preserve">without</w:t>
      </w:r>
      <w:r>
        <w:t xml:space="preserve">’</w:t>
      </w:r>
      <w:r>
        <w:t xml:space="preserve">,</w:t>
      </w:r>
      <w:r>
        <w:t xml:space="preserve"> </w:t>
      </w:r>
      <w:r>
        <w:t xml:space="preserve">‘</w:t>
      </w:r>
      <w:r>
        <w:t xml:space="preserve">even</w:t>
      </w:r>
      <w:r>
        <w:t xml:space="preserve">’</w:t>
      </w:r>
      <w:r>
        <w:t xml:space="preserve">,</w:t>
      </w:r>
      <w:r>
        <w:t xml:space="preserve"> </w:t>
      </w:r>
      <w:r>
        <w:t xml:space="preserve">‘</w:t>
      </w:r>
      <w:r>
        <w:t xml:space="preserve">namely</w:t>
      </w:r>
      <w:r>
        <w:t xml:space="preserve">’</w:t>
      </w:r>
      <w:r>
        <w:t xml:space="preserve">.</w:t>
      </w:r>
    </w:p>
    <w:p>
      <w:pPr>
        <w:numPr>
          <w:ilvl w:val="0"/>
          <w:numId w:val="1234"/>
        </w:numPr>
        <w:pStyle w:val="Compact"/>
      </w:pPr>
      <w:r>
        <w:t xml:space="preserve">This is a word that takes practice to appreciate the various nuanced meanings</w:t>
      </w:r>
    </w:p>
    <w:p>
      <w:pPr>
        <w:numPr>
          <w:ilvl w:val="0"/>
          <w:numId w:val="1234"/>
        </w:numPr>
        <w:pStyle w:val="Compact"/>
      </w:pPr>
      <w:r>
        <w:t xml:space="preserve">As you are starting out in Hebrew, when you see</w:t>
      </w:r>
      <w:r>
        <w:t xml:space="preserve"> </w:t>
      </w:r>
      <w:r>
        <w:t xml:space="preserve">מִן</w:t>
      </w:r>
      <w:r>
        <w:t xml:space="preserve">, start your translation with</w:t>
      </w:r>
      <w:r>
        <w:t xml:space="preserve"> </w:t>
      </w:r>
      <w:r>
        <w:t xml:space="preserve">“</w:t>
      </w:r>
      <w:r>
        <w:t xml:space="preserve">from…</w:t>
      </w:r>
      <w:r>
        <w:t xml:space="preserve">”</w:t>
      </w:r>
      <w:r>
        <w:t xml:space="preserve">, but don’t be surprised if</w:t>
      </w:r>
      <w:r>
        <w:t xml:space="preserve"> </w:t>
      </w:r>
      <w:r>
        <w:t xml:space="preserve">“</w:t>
      </w:r>
      <w:r>
        <w:t xml:space="preserve">from</w:t>
      </w:r>
      <w:r>
        <w:t xml:space="preserve">”</w:t>
      </w:r>
      <w:r>
        <w:t xml:space="preserve"> </w:t>
      </w:r>
      <w:r>
        <w:t xml:space="preserve">does not make sense</w:t>
      </w:r>
    </w:p>
    <w:p>
      <w:pPr>
        <w:numPr>
          <w:ilvl w:val="0"/>
          <w:numId w:val="1234"/>
        </w:numPr>
        <w:pStyle w:val="Compact"/>
      </w:pPr>
      <w:r>
        <w:t xml:space="preserve">For example, if our translation is something like,</w:t>
      </w:r>
      <w:r>
        <w:t xml:space="preserve"> </w:t>
      </w:r>
      <w:r>
        <w:t xml:space="preserve">“</w:t>
      </w:r>
      <w:r>
        <w:t xml:space="preserve">good the wisdom from the gold,</w:t>
      </w:r>
      <w:r>
        <w:t xml:space="preserve">”</w:t>
      </w:r>
      <w:r>
        <w:t xml:space="preserve"> </w:t>
      </w:r>
      <w:r>
        <w:t xml:space="preserve">we know that doesn’t make sense</w:t>
      </w:r>
    </w:p>
    <w:p>
      <w:pPr>
        <w:numPr>
          <w:ilvl w:val="1"/>
          <w:numId w:val="1235"/>
        </w:numPr>
        <w:pStyle w:val="Compact"/>
      </w:pPr>
      <w:r>
        <w:t xml:space="preserve">We need to remember the comparative or supurlative uses</w:t>
      </w:r>
    </w:p>
    <w:p>
      <w:pPr>
        <w:numPr>
          <w:ilvl w:val="1"/>
          <w:numId w:val="1235"/>
        </w:numPr>
        <w:pStyle w:val="Compact"/>
      </w:pPr>
      <w:r>
        <w:t xml:space="preserve">“</w:t>
      </w:r>
      <w:r>
        <w:rPr>
          <w:i/>
        </w:rPr>
        <w:t xml:space="preserve">Better</w:t>
      </w:r>
      <w:r>
        <w:t xml:space="preserve"> </w:t>
      </w:r>
      <w:r>
        <w:t xml:space="preserve">is wisdom</w:t>
      </w:r>
      <w:r>
        <w:t xml:space="preserve"> </w:t>
      </w:r>
      <w:r>
        <w:rPr>
          <w:i/>
        </w:rPr>
        <w:t xml:space="preserve">than</w:t>
      </w:r>
      <w:r>
        <w:t xml:space="preserve"> </w:t>
      </w:r>
      <w:r>
        <w:t xml:space="preserve">gold</w:t>
      </w:r>
      <w:r>
        <w:t xml:space="preserve">”</w:t>
      </w:r>
    </w:p>
    <w:p>
      <w:pPr>
        <w:pStyle w:val="Heading2"/>
      </w:pPr>
      <w:bookmarkStart w:id="291" w:name="the-definite-direct-object-marker"/>
      <w:r>
        <w:t xml:space="preserve">6.8	The Definite Direct Object marker</w:t>
      </w:r>
      <w:bookmarkEnd w:id="291"/>
    </w:p>
    <w:p>
      <w:pPr>
        <w:numPr>
          <w:ilvl w:val="0"/>
          <w:numId w:val="1236"/>
        </w:numPr>
        <w:pStyle w:val="Compact"/>
      </w:pPr>
      <w:r>
        <w:t xml:space="preserve">Hebrew has an untranslated word that is often used to mark a direct object that is definite</w:t>
      </w:r>
    </w:p>
    <w:p>
      <w:pPr>
        <w:numPr>
          <w:ilvl w:val="0"/>
          <w:numId w:val="1236"/>
        </w:numPr>
        <w:pStyle w:val="Compact"/>
      </w:pPr>
      <w:r>
        <w:t xml:space="preserve">It is often abbreviated DDO (Definite Direct Object) marker</w:t>
      </w:r>
    </w:p>
    <w:p>
      <w:pPr>
        <w:numPr>
          <w:ilvl w:val="0"/>
          <w:numId w:val="1236"/>
        </w:numPr>
        <w:pStyle w:val="Compact"/>
      </w:pPr>
      <w:r>
        <w:t xml:space="preserve">Spelling:</w:t>
      </w:r>
    </w:p>
    <w:p>
      <w:pPr>
        <w:numPr>
          <w:ilvl w:val="1"/>
          <w:numId w:val="1237"/>
        </w:numPr>
        <w:pStyle w:val="Compact"/>
      </w:pPr>
      <w:r>
        <w:t xml:space="preserve">תֵא</w:t>
      </w:r>
      <w:r>
        <w:t xml:space="preserve"> </w:t>
      </w:r>
      <w:r>
        <w:t xml:space="preserve">(independent)</w:t>
      </w:r>
    </w:p>
    <w:p>
      <w:pPr>
        <w:numPr>
          <w:ilvl w:val="1"/>
          <w:numId w:val="1237"/>
        </w:numPr>
        <w:pStyle w:val="Compact"/>
      </w:pPr>
      <w:r>
        <w:t xml:space="preserve">תֶא־</w:t>
      </w:r>
      <w:r>
        <w:t xml:space="preserve"> </w:t>
      </w:r>
      <w:r>
        <w:t xml:space="preserve">(Maqqef)</w:t>
      </w:r>
    </w:p>
    <w:p>
      <w:pPr>
        <w:numPr>
          <w:ilvl w:val="0"/>
          <w:numId w:val="1236"/>
        </w:numPr>
        <w:pStyle w:val="Compact"/>
      </w:pPr>
      <w:r>
        <w:t xml:space="preserve">The challenge can be that this is the same spelling as the preposition</w:t>
      </w:r>
      <w:r>
        <w:t xml:space="preserve"> </w:t>
      </w:r>
      <w:r>
        <w:t xml:space="preserve">“</w:t>
      </w:r>
      <w:r>
        <w:t xml:space="preserve">with.</w:t>
      </w:r>
      <w:r>
        <w:t xml:space="preserve">”</w:t>
      </w:r>
    </w:p>
    <w:p>
      <w:pPr>
        <w:numPr>
          <w:ilvl w:val="0"/>
          <w:numId w:val="1236"/>
        </w:numPr>
        <w:pStyle w:val="Compact"/>
      </w:pPr>
      <w:r>
        <w:t xml:space="preserve">As both the DDO and preposition can take pronominal suffixes, we will save a discussion of differentiating between the two words for Lesson 9</w:t>
      </w:r>
    </w:p>
    <w:p>
      <w:pPr>
        <w:pStyle w:val="FirstParagraph"/>
      </w:pPr>
      <w:r>
        <w:t xml:space="preserve">We see the DDO twice in the first verse of the Bible:</w:t>
      </w:r>
    </w:p>
    <w:p>
      <w:pPr>
        <w:pStyle w:val="BodyText"/>
      </w:pPr>
      <w:r>
        <w:t xml:space="preserve">בְּרֵאשִׁית בָּרָא אֱלֹהִים</w:t>
      </w:r>
      <w:r>
        <w:t xml:space="preserve"> </w:t>
      </w:r>
      <w:r>
        <w:rPr>
          <w:i/>
        </w:rPr>
        <w:t xml:space="preserve">אֵת</w:t>
      </w:r>
      <w:r>
        <w:t xml:space="preserve"> </w:t>
      </w:r>
      <w:r>
        <w:t xml:space="preserve">הַשָּׁמַיִם</w:t>
      </w:r>
      <w:r>
        <w:t xml:space="preserve"> </w:t>
      </w:r>
      <w:r>
        <w:rPr>
          <w:i/>
        </w:rPr>
        <w:t xml:space="preserve">וְאֵת</w:t>
      </w:r>
      <w:r>
        <w:t xml:space="preserve"> </w:t>
      </w:r>
      <w:r>
        <w:t xml:space="preserve">הָאָרֶץ</w:t>
      </w:r>
    </w:p>
    <w:p>
      <w:pPr>
        <w:pStyle w:val="Heading2"/>
      </w:pPr>
      <w:bookmarkStart w:id="292" w:name="review-and-activities"/>
      <w:r>
        <w:t xml:space="preserve">Review and Activities</w:t>
      </w:r>
      <w:bookmarkEnd w:id="292"/>
    </w:p>
    <w:p>
      <w:pPr>
        <w:pStyle w:val="FirstParagraph"/>
      </w:pPr>
      <w:r>
        <w:t xml:space="preserve">How are you feeling so far? Is any component of</w:t>
      </w:r>
      <w:r>
        <w:t xml:space="preserve"> </w:t>
      </w:r>
      <w:r>
        <w:t xml:space="preserve">“</w:t>
      </w:r>
      <w:r>
        <w:t xml:space="preserve">the fog</w:t>
      </w:r>
      <w:r>
        <w:t xml:space="preserve">”</w:t>
      </w:r>
      <w:r>
        <w:t xml:space="preserve"> </w:t>
      </w:r>
      <w:r>
        <w:t xml:space="preserve">refusing to dissipate? Keep sticking with</w:t>
      </w:r>
      <w:r>
        <w:t xml:space="preserve"> </w:t>
      </w:r>
      <w:r>
        <w:rPr>
          <w:rStyle w:val="VerbatimChar"/>
        </w:rPr>
        <w:t xml:space="preserve">Anki</w:t>
      </w:r>
      <w:r>
        <w:t xml:space="preserve"> </w:t>
      </w:r>
      <w:r>
        <w:t xml:space="preserve">and try to do your reviews at least once daily.</w:t>
      </w:r>
    </w:p>
    <w:p>
      <w:pPr>
        <w:pStyle w:val="BodyText"/>
      </w:pPr>
      <w:r>
        <w:t xml:space="preserve">To help with this, we’ve gone a little bit lighter on the Grammar cards and the Ruth Pursuit for Lesson 6. While there are some differences, prepositions are used much the same way in Hebrew as they are in English. There is no sense in creating a lot of busy work.</w:t>
      </w:r>
    </w:p>
    <w:p>
      <w:pPr>
        <w:pStyle w:val="BodyText"/>
      </w:pPr>
      <w:r>
        <w:t xml:space="preserve">We would recommend using the time between now and starting Lesson 7 to get caught up and make sure the new concepts start to take hold. You might notice the intensity pick up starting with the next lesson as we get into some ways Hebrew handles adjectives and pronouns. Until then, enjoy learning some more of God’s work with Izzy in the</w:t>
      </w:r>
      <w:r>
        <w:t xml:space="preserve"> </w:t>
      </w:r>
      <w:r>
        <w:rPr>
          <w:rStyle w:val="VerbatimChar"/>
        </w:rPr>
        <w:t xml:space="preserve">Word warm-up</w:t>
      </w:r>
      <w:r>
        <w:t xml:space="preserve">,</w:t>
      </w:r>
      <w:r>
        <w:t xml:space="preserve"> </w:t>
      </w:r>
      <w:r>
        <w:rPr>
          <w:rStyle w:val="VerbatimChar"/>
        </w:rPr>
        <w:t xml:space="preserve">Verse warm-up</w:t>
      </w:r>
      <w:r>
        <w:t xml:space="preserve">, and</w:t>
      </w:r>
      <w:r>
        <w:t xml:space="preserve"> </w:t>
      </w:r>
      <w:r>
        <w:rPr>
          <w:rStyle w:val="VerbatimChar"/>
        </w:rPr>
        <w:t xml:space="preserve">Anki</w:t>
      </w:r>
      <w:r>
        <w:t xml:space="preserve">.</w:t>
      </w:r>
    </w:p>
    <w:p>
      <w:pPr>
        <w:pStyle w:val="Heading3"/>
      </w:pPr>
      <w:bookmarkStart w:id="293" w:name="anki-4"/>
      <w:r>
        <w:t xml:space="preserve">Anki</w:t>
      </w:r>
      <w:bookmarkEnd w:id="293"/>
    </w:p>
    <w:p>
      <w:pPr>
        <w:numPr>
          <w:ilvl w:val="0"/>
          <w:numId w:val="1238"/>
        </w:numPr>
        <w:pStyle w:val="Compact"/>
      </w:pPr>
      <w:r>
        <w:rPr>
          <w:rStyle w:val="VerbatimChar"/>
        </w:rPr>
        <w:t xml:space="preserve">Lesson 06 A. Vocab</w:t>
      </w:r>
    </w:p>
    <w:p>
      <w:pPr>
        <w:numPr>
          <w:ilvl w:val="0"/>
          <w:numId w:val="1238"/>
        </w:numPr>
        <w:pStyle w:val="Compact"/>
      </w:pPr>
      <w:r>
        <w:rPr>
          <w:rStyle w:val="VerbatimChar"/>
        </w:rPr>
        <w:t xml:space="preserve">Lesson 06 B. Grammar</w:t>
      </w:r>
    </w:p>
    <w:p>
      <w:pPr>
        <w:numPr>
          <w:ilvl w:val="0"/>
          <w:numId w:val="1238"/>
        </w:numPr>
        <w:pStyle w:val="Compact"/>
      </w:pPr>
      <w:r>
        <w:rPr>
          <w:rStyle w:val="VerbatimChar"/>
        </w:rPr>
        <w:t xml:space="preserve">Lesson 06 C. Workbook</w:t>
      </w:r>
    </w:p>
    <w:p>
      <w:pPr>
        <w:numPr>
          <w:ilvl w:val="1"/>
          <w:numId w:val="1239"/>
        </w:numPr>
        <w:pStyle w:val="Compact"/>
      </w:pPr>
      <w:r>
        <w:t xml:space="preserve">In this activity, we will have very short passages of scripture that illustrate prepositions.</w:t>
      </w:r>
    </w:p>
    <w:p>
      <w:pPr>
        <w:numPr>
          <w:ilvl w:val="1"/>
          <w:numId w:val="1239"/>
        </w:numPr>
        <w:pStyle w:val="Compact"/>
      </w:pPr>
      <w:r>
        <w:t xml:space="preserve">Make sure you look up any words you do not know. See the</w:t>
      </w:r>
      <w:r>
        <w:t xml:space="preserve"> </w:t>
      </w:r>
      <w:hyperlink w:anchor="lexicon">
        <w:r>
          <w:rPr>
            <w:rStyle w:val="Hyperlink"/>
          </w:rPr>
          <w:t xml:space="preserve">appendix</w:t>
        </w:r>
      </w:hyperlink>
      <w:r>
        <w:t xml:space="preserve"> </w:t>
      </w:r>
      <w:r>
        <w:t xml:space="preserve">for links to some lexicons (dictionaries) you may use with this course. You can download an abridged version</w:t>
      </w:r>
      <w:r>
        <w:t xml:space="preserve"> </w:t>
      </w:r>
      <w:hyperlink r:id="rId238">
        <w:r>
          <w:rPr>
            <w:rStyle w:val="Hyperlink"/>
          </w:rPr>
          <w:t xml:space="preserve">here</w:t>
        </w:r>
      </w:hyperlink>
      <w:r>
        <w:t xml:space="preserve">.</w:t>
      </w:r>
    </w:p>
    <w:p>
      <w:pPr>
        <w:numPr>
          <w:ilvl w:val="0"/>
          <w:numId w:val="1238"/>
        </w:numPr>
        <w:pStyle w:val="Compact"/>
      </w:pPr>
      <w:r>
        <w:rPr>
          <w:rStyle w:val="VerbatimChar"/>
        </w:rPr>
        <w:t xml:space="preserve">Lesson 06 D. Verses</w:t>
      </w:r>
    </w:p>
    <w:p>
      <w:pPr>
        <w:pStyle w:val="Heading2"/>
      </w:pPr>
      <w:bookmarkStart w:id="294" w:name="word-warm-up-3"/>
      <w:r>
        <w:t xml:space="preserve">Word Warm-up</w:t>
      </w:r>
      <w:bookmarkEnd w:id="294"/>
    </w:p>
    <w:p>
      <w:pPr>
        <w:pStyle w:val="FirstParagraph"/>
      </w:pPr>
      <w:hyperlink r:id="rId295">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296" w:name="verses-warm-up-3"/>
      <w:r>
        <w:t xml:space="preserve">Verses Warm-up</w:t>
      </w:r>
      <w:bookmarkEnd w:id="296"/>
    </w:p>
    <w:p>
      <w:pPr>
        <w:pStyle w:val="FirstParagraph"/>
      </w:pPr>
      <w:hyperlink r:id="rId297">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298" w:name="ruth-pursuit-5"/>
      <w:r>
        <w:t xml:space="preserve">Ruth Pursuit</w:t>
      </w:r>
      <w:bookmarkEnd w:id="298"/>
    </w:p>
    <w:p>
      <w:pPr>
        <w:pStyle w:val="FirstParagraph"/>
      </w:pPr>
      <w:r>
        <w:t xml:space="preserve">YOUR QUEST</w:t>
      </w:r>
    </w:p>
    <w:p>
      <w:pPr>
        <w:numPr>
          <w:ilvl w:val="0"/>
          <w:numId w:val="1240"/>
        </w:numPr>
        <w:pStyle w:val="Compact"/>
      </w:pPr>
      <w:r>
        <w:t xml:space="preserve">Highlight the following words that begin with the inseparable pronouns and provide a definition (Yellow)</w:t>
      </w:r>
    </w:p>
    <w:p>
      <w:pPr>
        <w:numPr>
          <w:ilvl w:val="1"/>
          <w:numId w:val="1241"/>
        </w:numPr>
        <w:pStyle w:val="Compact"/>
      </w:pPr>
      <w:r>
        <w:t xml:space="preserve">בָּאָרֶץ</w:t>
      </w:r>
    </w:p>
    <w:p>
      <w:pPr>
        <w:numPr>
          <w:ilvl w:val="1"/>
          <w:numId w:val="1241"/>
        </w:numPr>
        <w:pStyle w:val="Compact"/>
      </w:pPr>
      <w:r>
        <w:t xml:space="preserve">בַדֶּרֶךְ</w:t>
      </w:r>
      <w:r>
        <w:t xml:space="preserve"> </w:t>
      </w:r>
      <w:r>
        <w:br/>
      </w:r>
    </w:p>
    <w:p>
      <w:pPr>
        <w:numPr>
          <w:ilvl w:val="1"/>
          <w:numId w:val="1241"/>
        </w:numPr>
        <w:pStyle w:val="Compact"/>
      </w:pPr>
      <w:r>
        <w:t xml:space="preserve">לְבֵית</w:t>
      </w:r>
    </w:p>
    <w:p>
      <w:pPr>
        <w:numPr>
          <w:ilvl w:val="1"/>
          <w:numId w:val="1241"/>
        </w:numPr>
        <w:pStyle w:val="Compact"/>
      </w:pPr>
      <w:r>
        <w:t xml:space="preserve">לִי</w:t>
      </w:r>
      <w:r>
        <w:t xml:space="preserve"> </w:t>
      </w:r>
    </w:p>
    <w:p>
      <w:pPr>
        <w:numPr>
          <w:ilvl w:val="0"/>
          <w:numId w:val="1240"/>
        </w:numPr>
        <w:pStyle w:val="Compact"/>
      </w:pPr>
      <w:r>
        <w:t xml:space="preserve">Find examples of מִן (there is one Maqqef and the rest are inseparable) - translate the Maqqef phrase (look up the object of the מִן preposition in a lexicon if needed) (Green)</w:t>
      </w:r>
    </w:p>
    <w:p>
      <w:pPr>
        <w:numPr>
          <w:ilvl w:val="0"/>
          <w:numId w:val="1240"/>
        </w:numPr>
        <w:pStyle w:val="Compact"/>
      </w:pPr>
      <w:r>
        <w:t xml:space="preserve">Find one example of the DDO (Maqqef) (Blue)</w:t>
      </w:r>
    </w:p>
    <w:p>
      <w:pPr>
        <w:numPr>
          <w:ilvl w:val="0"/>
          <w:numId w:val="1240"/>
        </w:numPr>
        <w:pStyle w:val="Compact"/>
      </w:pPr>
      <w:r>
        <w:t xml:space="preserve">Find Lesson 6 vocabulary words:</w:t>
      </w:r>
    </w:p>
    <w:p>
      <w:pPr>
        <w:numPr>
          <w:ilvl w:val="1"/>
          <w:numId w:val="1242"/>
        </w:numPr>
        <w:pStyle w:val="Compact"/>
      </w:pPr>
      <w:r>
        <w:t xml:space="preserve">עַד</w:t>
      </w:r>
    </w:p>
    <w:p>
      <w:pPr>
        <w:numPr>
          <w:ilvl w:val="1"/>
          <w:numId w:val="1242"/>
        </w:numPr>
        <w:pStyle w:val="Compact"/>
      </w:pPr>
      <w:r>
        <w:t xml:space="preserve">אַחֲרֵי</w:t>
      </w:r>
      <w:r>
        <w:t xml:space="preserve"> </w:t>
      </w:r>
      <w:r>
        <w:t xml:space="preserve"> </w:t>
      </w:r>
      <w:r>
        <w:t xml:space="preserve">(note: In Ruth 1, one instance of word also has a מִן prefix (inseparable form) as well as a pronominal suffix, which we will study in Lesson 9)</w:t>
      </w:r>
    </w:p>
    <w:p>
      <w:pPr>
        <w:numPr>
          <w:ilvl w:val="1"/>
          <w:numId w:val="1242"/>
        </w:numPr>
        <w:pStyle w:val="Compact"/>
      </w:pPr>
      <w:r>
        <w:t xml:space="preserve">כָּל־</w:t>
      </w:r>
      <w:r>
        <w:t xml:space="preserve">(Pink)</w:t>
      </w:r>
    </w:p>
    <w:p>
      <w:pPr>
        <w:numPr>
          <w:ilvl w:val="0"/>
          <w:numId w:val="1243"/>
        </w:numPr>
        <w:pStyle w:val="Compact"/>
      </w:pPr>
      <w:hyperlink r:id="rId271">
        <w:r>
          <w:rPr>
            <w:rStyle w:val="Hyperlink"/>
          </w:rPr>
          <w:t xml:space="preserve">Blank copy of Ruth 1</w:t>
        </w:r>
      </w:hyperlink>
    </w:p>
    <w:p>
      <w:pPr>
        <w:numPr>
          <w:ilvl w:val="0"/>
          <w:numId w:val="1243"/>
        </w:numPr>
        <w:pStyle w:val="Compact"/>
      </w:pPr>
      <w:hyperlink r:id="rId299">
        <w:r>
          <w:rPr>
            <w:rStyle w:val="Hyperlink"/>
          </w:rPr>
          <w:t xml:space="preserve">Ruth Pursuit Answer Key #6</w:t>
        </w:r>
      </w:hyperlink>
    </w:p>
    <w:p>
      <w:pPr>
        <w:pStyle w:val="Heading2"/>
      </w:pPr>
      <w:bookmarkStart w:id="300" w:name="quest-quiz-5"/>
      <w:r>
        <w:t xml:space="preserve">Quest Quiz</w:t>
      </w:r>
      <w:bookmarkEnd w:id="300"/>
    </w:p>
    <w:p>
      <w:pPr>
        <w:pStyle w:val="FirstParagraph"/>
      </w:pPr>
      <w:hyperlink r:id="rId301">
        <w:r>
          <w:rPr>
            <w:rStyle w:val="Hyperlink"/>
          </w:rPr>
          <w:t xml:space="preserve">Open Quest Quiz #6 in a new window</w:t>
        </w:r>
      </w:hyperlink>
    </w:p>
    <w:p>
      <w:pPr>
        <w:pStyle w:val="Heading1"/>
      </w:pPr>
      <w:bookmarkStart w:id="302" w:name="hebrew-adjectives"/>
      <w:r>
        <w:t xml:space="preserve">7	Hebrew Adjectives</w:t>
      </w:r>
      <w:bookmarkEnd w:id="302"/>
    </w:p>
    <w:p>
      <w:pPr>
        <w:pStyle w:val="BlockText"/>
      </w:pPr>
      <w:r>
        <w:t xml:space="preserve">To comprehend Biblical Hebrew, we must be able to identify and translate an adjective based on its usage, gender, and number</w:t>
      </w:r>
    </w:p>
    <w:p>
      <w:pPr>
        <w:pStyle w:val="FirstParagraph"/>
      </w:pPr>
      <w:r>
        <w:rPr>
          <w:b/>
        </w:rPr>
        <w:t xml:space="preserve">LESSON ITINERARY</w:t>
      </w:r>
    </w:p>
    <w:p>
      <w:pPr>
        <w:numPr>
          <w:ilvl w:val="0"/>
          <w:numId w:val="1244"/>
        </w:numPr>
        <w:pStyle w:val="Compact"/>
      </w:pPr>
      <w:r>
        <w:t xml:space="preserve">Understand how an adjective relates to the noun it is modifying</w:t>
      </w:r>
    </w:p>
    <w:p>
      <w:pPr>
        <w:numPr>
          <w:ilvl w:val="0"/>
          <w:numId w:val="1244"/>
        </w:numPr>
        <w:pStyle w:val="Compact"/>
      </w:pPr>
      <w:r>
        <w:t xml:space="preserve">Define and identify Substantival se</w:t>
      </w:r>
    </w:p>
    <w:p>
      <w:pPr>
        <w:numPr>
          <w:ilvl w:val="0"/>
          <w:numId w:val="1244"/>
        </w:numPr>
        <w:pStyle w:val="Compact"/>
      </w:pPr>
      <w:r>
        <w:t xml:space="preserve">Define and identify Attributive use</w:t>
      </w:r>
    </w:p>
    <w:p>
      <w:pPr>
        <w:numPr>
          <w:ilvl w:val="0"/>
          <w:numId w:val="1244"/>
        </w:numPr>
        <w:pStyle w:val="Compact"/>
      </w:pPr>
      <w:r>
        <w:t xml:space="preserve">Define and identify Predicative use</w:t>
      </w:r>
    </w:p>
    <w:p>
      <w:pPr>
        <w:numPr>
          <w:ilvl w:val="0"/>
          <w:numId w:val="1244"/>
        </w:numPr>
        <w:pStyle w:val="Compact"/>
      </w:pPr>
      <w:r>
        <w:t xml:space="preserve">Determine the appropriate adjectival use in a passage</w:t>
      </w:r>
    </w:p>
    <w:p>
      <w:pPr>
        <w:numPr>
          <w:ilvl w:val="0"/>
          <w:numId w:val="1244"/>
        </w:numPr>
        <w:pStyle w:val="Compact"/>
      </w:pPr>
      <w:r>
        <w:t xml:space="preserve">Define the function of the Mappiq and differentiate it from Daghesh marks</w:t>
      </w:r>
    </w:p>
    <w:p>
      <w:pPr>
        <w:numPr>
          <w:ilvl w:val="0"/>
          <w:numId w:val="1244"/>
        </w:numPr>
        <w:pStyle w:val="Compact"/>
      </w:pPr>
      <w:r>
        <w:t xml:space="preserve">Recognize the Directional Ending and differentiate it from the vowel ה ָ</w:t>
      </w:r>
    </w:p>
    <w:p>
      <w:pPr>
        <w:pStyle w:val="FirstParagraph"/>
      </w:pPr>
      <w:r>
        <w:t xml:space="preserve">EQUIPMENT CHECK</w:t>
      </w:r>
    </w:p>
    <w:p>
      <w:pPr>
        <w:pStyle w:val="BodyText"/>
      </w:pPr>
      <w:r>
        <w:t xml:space="preserve">Before continuing, can you describe the following concepts?</w:t>
      </w:r>
    </w:p>
    <w:p>
      <w:pPr>
        <w:numPr>
          <w:ilvl w:val="0"/>
          <w:numId w:val="1245"/>
        </w:numPr>
        <w:pStyle w:val="Compact"/>
      </w:pPr>
      <w:r>
        <w:t xml:space="preserve">Inseparable prepositions with and without the definite article</w:t>
      </w:r>
    </w:p>
    <w:p>
      <w:pPr>
        <w:numPr>
          <w:ilvl w:val="0"/>
          <w:numId w:val="1245"/>
        </w:numPr>
        <w:pStyle w:val="Compact"/>
      </w:pPr>
      <w:r>
        <w:t xml:space="preserve">Construction and meaning of מִן, including assimilation of the נ</w:t>
      </w:r>
    </w:p>
    <w:p>
      <w:pPr>
        <w:pStyle w:val="Heading2"/>
      </w:pPr>
      <w:bookmarkStart w:id="303" w:name="first-thought-6"/>
      <w:r>
        <w:t xml:space="preserve">First Thought</w:t>
      </w:r>
      <w:bookmarkEnd w:id="303"/>
    </w:p>
    <w:p>
      <w:pPr>
        <w:pStyle w:val="Heading3"/>
      </w:pPr>
      <w:bookmarkStart w:id="304" w:name="אֶתהַכֹּל-עָשָׂה-יָפֶה-בְעִתּוֹ"/>
      <w:r>
        <w:t xml:space="preserve">אֶת־הַכֹּל עָשָׂה יָפֶה בְעִתּוֹ</w:t>
      </w:r>
      <w:bookmarkEnd w:id="304"/>
    </w:p>
    <w:p>
      <w:pPr>
        <w:pStyle w:val="FirstParagraph"/>
      </w:pPr>
      <w:r>
        <w:rPr>
          <w:i/>
        </w:rPr>
        <w:t xml:space="preserve">He has made everything appropriate (beautiful) in its time. (Ecclesiastes 3:11)</w:t>
      </w:r>
    </w:p>
    <w:p>
      <w:pPr>
        <w:pStyle w:val="BodyText"/>
      </w:pPr>
      <w:r>
        <w:t xml:space="preserve">Offer a word of gratitude that HaShem has made you beautiful!</w:t>
      </w:r>
    </w:p>
    <w:p>
      <w:pPr>
        <w:pStyle w:val="BodyText"/>
      </w:pPr>
      <w:r>
        <w:t xml:space="preserve">יָפֶה</w:t>
      </w:r>
      <w:r>
        <w:t xml:space="preserve"> </w:t>
      </w:r>
      <w:r>
        <w:t xml:space="preserve">is an example of predicate adjective use, which we will study in this lesson.</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7.1: Tabgha - suggested location of Yeshua’s restoration (making beautiful) of Shimon Kefa (Peter) on the beach in John 21, following Peter’s denial of Yeshua a few days earlier. Courtesy of the Pictorial Library of Bible Lands"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05"/>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7.1: Tabgha - suggested location of Yeshua’s restoration (making beautiful) of Shimon Kefa (Peter) on the beach in John 21, following Peter’s denial of Yeshua a few days earlier. Courtesy of the</w:t>
      </w:r>
      <w:r>
        <w:t xml:space="preserve"> </w:t>
      </w:r>
      <w:hyperlink r:id="rId67">
        <w:r>
          <w:rPr>
            <w:rStyle w:val="Hyperlink"/>
          </w:rPr>
          <w:t xml:space="preserve">Pictorial Library of Bible Lands</w:t>
        </w:r>
      </w:hyperlink>
    </w:p>
    <w:p>
      <w:pPr>
        <w:pStyle w:val="Heading2"/>
      </w:pPr>
      <w:bookmarkStart w:id="306" w:name="inflecting-adjectives"/>
      <w:r>
        <w:t xml:space="preserve">7.1	Inflecting Adjectives</w:t>
      </w:r>
      <w:bookmarkEnd w:id="306"/>
    </w:p>
    <w:p>
      <w:pPr>
        <w:pStyle w:val="FirstParagraph"/>
      </w:pPr>
      <w:r>
        <w:t xml:space="preserve">Adjective inflection is relatively straight-forward.</w:t>
      </w:r>
    </w:p>
    <w:p>
      <w:pPr>
        <w:pStyle w:val="BodyText"/>
      </w:pPr>
      <w:r>
        <w:t xml:space="preserve">We will use the paradigm word</w:t>
      </w:r>
      <w:r>
        <w:t xml:space="preserve"> </w:t>
      </w:r>
      <w:r>
        <w:t xml:space="preserve">טוֹב</w:t>
      </w:r>
      <w:r>
        <w:t xml:space="preserve"> </w:t>
      </w:r>
      <w:r>
        <w:t xml:space="preserve">to illustrate</w:t>
      </w:r>
    </w:p>
    <w:p>
      <w:pPr>
        <w:pStyle w:val="BodyText"/>
      </w:pPr>
      <w:r>
        <w:drawing>
          <wp:inline>
            <wp:extent cx="3810000" cy="1693333"/>
            <wp:effectExtent b="0" l="0" r="0" t="0"/>
            <wp:docPr descr="" title="" id="1" name="Picture"/>
            <a:graphic>
              <a:graphicData uri="http://schemas.openxmlformats.org/drawingml/2006/picture">
                <pic:pic>
                  <pic:nvPicPr>
                    <pic:cNvPr descr="images/07.tov-inflection.png" id="0" name="Picture"/>
                    <pic:cNvPicPr>
                      <a:picLocks noChangeArrowheads="1" noChangeAspect="1"/>
                    </pic:cNvPicPr>
                  </pic:nvPicPr>
                  <pic:blipFill>
                    <a:blip r:embed="rId307"/>
                    <a:stretch>
                      <a:fillRect/>
                    </a:stretch>
                  </pic:blipFill>
                  <pic:spPr bwMode="auto">
                    <a:xfrm>
                      <a:off x="0" y="0"/>
                      <a:ext cx="3810000" cy="1693333"/>
                    </a:xfrm>
                    <a:prstGeom prst="rect">
                      <a:avLst/>
                    </a:prstGeom>
                    <a:noFill/>
                    <a:ln w="9525">
                      <a:noFill/>
                      <a:headEnd/>
                      <a:tailEnd/>
                    </a:ln>
                  </pic:spPr>
                </pic:pic>
              </a:graphicData>
            </a:graphic>
          </wp:inline>
        </w:drawing>
      </w:r>
    </w:p>
    <w:p>
      <w:pPr>
        <w:numPr>
          <w:ilvl w:val="0"/>
          <w:numId w:val="1246"/>
        </w:numPr>
        <w:pStyle w:val="Compact"/>
      </w:pPr>
      <w:r>
        <w:t xml:space="preserve">An adjective is either masculine or feminine</w:t>
      </w:r>
    </w:p>
    <w:p>
      <w:pPr>
        <w:numPr>
          <w:ilvl w:val="0"/>
          <w:numId w:val="1246"/>
        </w:numPr>
        <w:pStyle w:val="Compact"/>
      </w:pPr>
      <w:r>
        <w:t xml:space="preserve">An adjective is either singular or plural (dual nouns take plural adjectives)</w:t>
      </w:r>
    </w:p>
    <w:p>
      <w:pPr>
        <w:numPr>
          <w:ilvl w:val="0"/>
          <w:numId w:val="1246"/>
        </w:numPr>
        <w:pStyle w:val="Compact"/>
      </w:pPr>
      <w:r>
        <w:t xml:space="preserve">An adjective will match the gender and number of the noun that it modifies or for which it substitutes</w:t>
      </w:r>
    </w:p>
    <w:p>
      <w:pPr>
        <w:numPr>
          <w:ilvl w:val="1"/>
          <w:numId w:val="1247"/>
        </w:numPr>
        <w:pStyle w:val="Compact"/>
      </w:pPr>
      <w:r>
        <w:t xml:space="preserve">Note that for irregular nouns, the adjective will not necessarily match the exact ending</w:t>
      </w:r>
    </w:p>
    <w:p>
      <w:pPr>
        <w:numPr>
          <w:ilvl w:val="1"/>
          <w:numId w:val="1247"/>
        </w:numPr>
        <w:pStyle w:val="Compact"/>
      </w:pPr>
      <w:r>
        <w:t xml:space="preserve">נָשִׁים טוֹבוֹת</w:t>
      </w:r>
      <w:r>
        <w:t xml:space="preserve"> </w:t>
      </w:r>
      <w:r>
        <w:t xml:space="preserve">- even though</w:t>
      </w:r>
      <w:r>
        <w:t xml:space="preserve"> </w:t>
      </w:r>
      <w:r>
        <w:t xml:space="preserve">“</w:t>
      </w:r>
      <w:r>
        <w:t xml:space="preserve">נָשִׁים</w:t>
      </w:r>
      <w:r>
        <w:t xml:space="preserve">”</w:t>
      </w:r>
      <w:r>
        <w:t xml:space="preserve"> </w:t>
      </w:r>
      <w:r>
        <w:t xml:space="preserve">has the irregular -im ending, the adjective</w:t>
      </w:r>
      <w:r>
        <w:t xml:space="preserve"> </w:t>
      </w:r>
      <w:r>
        <w:t xml:space="preserve">טוֹבוֹת</w:t>
      </w:r>
      <w:r>
        <w:t xml:space="preserve"> </w:t>
      </w:r>
      <w:r>
        <w:t xml:space="preserve">remains the regular feminine plural</w:t>
      </w:r>
    </w:p>
    <w:p>
      <w:pPr>
        <w:numPr>
          <w:ilvl w:val="0"/>
          <w:numId w:val="1246"/>
        </w:numPr>
        <w:pStyle w:val="Compact"/>
      </w:pPr>
      <w:r>
        <w:t xml:space="preserve">An adjectives will use expected endings</w:t>
      </w:r>
    </w:p>
    <w:p>
      <w:pPr>
        <w:pStyle w:val="FirstParagraph"/>
      </w:pPr>
      <w:r>
        <w:t xml:space="preserve">Unlike nouns, adjectives can inflect across genders in order to match the respective gender of the noun.</w:t>
      </w:r>
    </w:p>
    <w:p>
      <w:pPr>
        <w:pStyle w:val="BodyText"/>
      </w:pPr>
      <w:r>
        <w:t xml:space="preserve">The Lexical Form of an adjective is the MS. MS is usually endingless, but can be Seghol+Hei as in</w:t>
      </w:r>
      <w:r>
        <w:t xml:space="preserve"> </w:t>
      </w:r>
      <w:r>
        <w:t xml:space="preserve">יָפֶה</w:t>
      </w:r>
      <w:r>
        <w:t xml:space="preserve">, which is MS for pleasing, beautiful.</w:t>
      </w:r>
    </w:p>
    <w:p>
      <w:pPr>
        <w:pStyle w:val="BodyText"/>
      </w:pPr>
      <w:r>
        <w:t xml:space="preserve">Note that unlike</w:t>
      </w:r>
      <w:r>
        <w:t xml:space="preserve"> </w:t>
      </w:r>
      <w:r>
        <w:t xml:space="preserve">טוֹב</w:t>
      </w:r>
      <w:r>
        <w:t xml:space="preserve">, most adjectives undergo vowel changes when the inflectional endings are added.</w:t>
      </w:r>
      <w:r>
        <w:t xml:space="preserve"> </w:t>
      </w:r>
      <w:r>
        <w:t xml:space="preserve">The good news is you already know what to do. Adjectives follow the same rules as nouns.</w:t>
      </w:r>
    </w:p>
    <w:p>
      <w:pPr>
        <w:pStyle w:val="Heading2"/>
      </w:pPr>
      <w:bookmarkStart w:id="308" w:name="substantival-use"/>
      <w:r>
        <w:t xml:space="preserve">7.2	Substantival Use</w:t>
      </w:r>
      <w:bookmarkEnd w:id="308"/>
    </w:p>
    <w:p>
      <w:pPr>
        <w:pStyle w:val="FirstParagraph"/>
      </w:pPr>
      <w:r>
        <w:t xml:space="preserve">In the Substantival use, the adjective acts as a noun. We could say the</w:t>
      </w:r>
      <w:r>
        <w:t xml:space="preserve"> </w:t>
      </w:r>
      <w:r>
        <w:t xml:space="preserve">“</w:t>
      </w:r>
      <w:r>
        <w:t xml:space="preserve">Substantiv Substitutes</w:t>
      </w:r>
      <w:r>
        <w:t xml:space="preserve">”</w:t>
      </w:r>
      <w:r>
        <w:t xml:space="preserve"> </w:t>
      </w:r>
      <w:r>
        <w:t xml:space="preserve">for a noun.</w:t>
      </w:r>
    </w:p>
    <w:p>
      <w:pPr>
        <w:pStyle w:val="BodyText"/>
      </w:pPr>
      <w:r>
        <w:t xml:space="preserve">Perhaps an obvious example of this from pop culture is the film,</w:t>
      </w:r>
      <w:r>
        <w:t xml:space="preserve"> </w:t>
      </w:r>
      <w:r>
        <w:t xml:space="preserve">“</w:t>
      </w:r>
      <w:r>
        <w:t xml:space="preserve">The Good, The Bad, and The Ugly.</w:t>
      </w:r>
      <w:r>
        <w:t xml:space="preserve">”</w:t>
      </w:r>
      <w:r>
        <w:t xml:space="preserve"> </w:t>
      </w:r>
      <w:r>
        <w:t xml:space="preserve">The three words,</w:t>
      </w:r>
      <w:r>
        <w:t xml:space="preserve"> </w:t>
      </w:r>
      <w:r>
        <w:t xml:space="preserve">“</w:t>
      </w:r>
      <w:r>
        <w:t xml:space="preserve">good</w:t>
      </w:r>
      <w:r>
        <w:t xml:space="preserve">”</w:t>
      </w:r>
      <w:r>
        <w:t xml:space="preserve">,</w:t>
      </w:r>
      <w:r>
        <w:t xml:space="preserve"> </w:t>
      </w:r>
      <w:r>
        <w:t xml:space="preserve">“</w:t>
      </w:r>
      <w:r>
        <w:t xml:space="preserve">bad</w:t>
      </w:r>
      <w:r>
        <w:t xml:space="preserve">”</w:t>
      </w:r>
      <w:r>
        <w:t xml:space="preserve"> </w:t>
      </w:r>
      <w:r>
        <w:t xml:space="preserve">and</w:t>
      </w:r>
      <w:r>
        <w:t xml:space="preserve"> </w:t>
      </w:r>
      <w:r>
        <w:t xml:space="preserve">“</w:t>
      </w:r>
      <w:r>
        <w:t xml:space="preserve">ugly</w:t>
      </w:r>
      <w:r>
        <w:t xml:space="preserve">”</w:t>
      </w:r>
      <w:r>
        <w:t xml:space="preserve"> </w:t>
      </w:r>
      <w:r>
        <w:t xml:space="preserve">are adjectives being used as nouns. In a sense the noun is implied. It could be the</w:t>
      </w:r>
      <w:r>
        <w:t xml:space="preserve"> </w:t>
      </w:r>
      <w:r>
        <w:t xml:space="preserve">“</w:t>
      </w:r>
      <w:r>
        <w:t xml:space="preserve">good ones</w:t>
      </w:r>
      <w:r>
        <w:t xml:space="preserve">”</w:t>
      </w:r>
      <w:r>
        <w:t xml:space="preserve"> </w:t>
      </w:r>
      <w:r>
        <w:t xml:space="preserve">or the</w:t>
      </w:r>
      <w:r>
        <w:t xml:space="preserve"> </w:t>
      </w:r>
      <w:r>
        <w:t xml:space="preserve">“</w:t>
      </w:r>
      <w:r>
        <w:t xml:space="preserve">bad man</w:t>
      </w:r>
      <w:r>
        <w:t xml:space="preserve">”</w:t>
      </w:r>
      <w:r>
        <w:t xml:space="preserve">.</w:t>
      </w:r>
    </w:p>
    <w:p>
      <w:pPr>
        <w:pStyle w:val="BodyText"/>
      </w:pPr>
      <w:r>
        <w:t xml:space="preserve">The Substantival use in Hebrew is relatively easy to identify. You will see an adjective but there will be no related noun that matches in gender and number.</w:t>
      </w:r>
    </w:p>
    <w:p>
      <w:pPr>
        <w:pStyle w:val="BodyText"/>
      </w:pPr>
      <w:r>
        <w:t xml:space="preserve">הַטּוֹבָה</w:t>
      </w:r>
      <w:r>
        <w:t xml:space="preserve"> </w:t>
      </w:r>
      <w:r>
        <w:t xml:space="preserve">-</w:t>
      </w:r>
      <w:r>
        <w:t xml:space="preserve"> </w:t>
      </w:r>
      <w:r>
        <w:t xml:space="preserve">“</w:t>
      </w:r>
      <w:r>
        <w:t xml:space="preserve">the good</w:t>
      </w:r>
      <w:r>
        <w:t xml:space="preserve">”</w:t>
      </w:r>
      <w:r>
        <w:t xml:space="preserve"> </w:t>
      </w:r>
      <w:r>
        <w:t xml:space="preserve">(feminine singular something). So depending on the context it could be</w:t>
      </w:r>
      <w:r>
        <w:t xml:space="preserve"> </w:t>
      </w:r>
      <w:r>
        <w:t xml:space="preserve">“</w:t>
      </w:r>
      <w:r>
        <w:t xml:space="preserve">the good woman</w:t>
      </w:r>
      <w:r>
        <w:t xml:space="preserve">”</w:t>
      </w:r>
      <w:r>
        <w:t xml:space="preserve">, or a feminine object like</w:t>
      </w:r>
      <w:r>
        <w:t xml:space="preserve"> </w:t>
      </w:r>
      <w:r>
        <w:t xml:space="preserve">“</w:t>
      </w:r>
      <w:r>
        <w:t xml:space="preserve">the good Torah.</w:t>
      </w:r>
      <w:r>
        <w:t xml:space="preserve">”</w:t>
      </w:r>
    </w:p>
    <w:p>
      <w:pPr>
        <w:pStyle w:val="BodyText"/>
      </w:pPr>
      <w:r>
        <w:t xml:space="preserve">In substantival use, the adjective never directly modifies a noun.</w:t>
      </w:r>
    </w:p>
    <w:p>
      <w:pPr>
        <w:pStyle w:val="Heading2"/>
      </w:pPr>
      <w:bookmarkStart w:id="309" w:name="attributive-use"/>
      <w:r>
        <w:t xml:space="preserve">7.3	Attributive Use</w:t>
      </w:r>
      <w:bookmarkEnd w:id="309"/>
    </w:p>
    <w:p>
      <w:pPr>
        <w:pStyle w:val="FirstParagraph"/>
      </w:pPr>
      <w:r>
        <w:t xml:space="preserve">The Attributive use is usually what we think of with respect to adjectives. The adjective modifies and describes a noun.</w:t>
      </w:r>
      <w:r>
        <w:t xml:space="preserve"> </w:t>
      </w:r>
      <w:r>
        <w:t xml:space="preserve">“</w:t>
      </w:r>
      <w:r>
        <w:t xml:space="preserve">The good book</w:t>
      </w:r>
      <w:r>
        <w:t xml:space="preserve">”</w:t>
      </w:r>
      <w:r>
        <w:t xml:space="preserve"> </w:t>
      </w:r>
      <w:r>
        <w:t xml:space="preserve">is an example of the Attributive use.</w:t>
      </w:r>
    </w:p>
    <w:p>
      <w:pPr>
        <w:pStyle w:val="BodyText"/>
      </w:pPr>
      <w:r>
        <w:t xml:space="preserve">Hebrew makes it much easier to identify the Attributive use. The adjective MUST come AFTER the noun it modifies, and it MUST match in definiteness - meaning either both the noun and the adjective have the definite article or they both will not have the article.</w:t>
      </w:r>
    </w:p>
    <w:p>
      <w:pPr>
        <w:numPr>
          <w:ilvl w:val="0"/>
          <w:numId w:val="1248"/>
        </w:numPr>
        <w:pStyle w:val="Compact"/>
      </w:pPr>
      <w:r>
        <w:t xml:space="preserve">הָאִשָּׁה הָטּוֹבָה</w:t>
      </w:r>
      <w:r>
        <w:t xml:space="preserve"> </w:t>
      </w:r>
      <w:r>
        <w:t xml:space="preserve">- the good woman</w:t>
      </w:r>
    </w:p>
    <w:p>
      <w:pPr>
        <w:numPr>
          <w:ilvl w:val="0"/>
          <w:numId w:val="1248"/>
        </w:numPr>
        <w:pStyle w:val="Compact"/>
      </w:pPr>
      <w:r>
        <w:t xml:space="preserve">אִשָּׁה טוֹבָה</w:t>
      </w:r>
      <w:r>
        <w:t xml:space="preserve"> </w:t>
      </w:r>
      <w:r>
        <w:t xml:space="preserve">- a good woman (or</w:t>
      </w:r>
      <w:r>
        <w:t xml:space="preserve"> </w:t>
      </w:r>
      <w:r>
        <w:t xml:space="preserve">“</w:t>
      </w:r>
      <w:r>
        <w:t xml:space="preserve">the woman is good</w:t>
      </w:r>
      <w:r>
        <w:t xml:space="preserve">”</w:t>
      </w:r>
      <w:r>
        <w:t xml:space="preserve">-predicate use; see next section)</w:t>
      </w:r>
    </w:p>
    <w:p>
      <w:pPr>
        <w:pStyle w:val="FirstParagraph"/>
      </w:pPr>
      <w:r>
        <w:rPr>
          <w:b/>
        </w:rPr>
        <w:t xml:space="preserve">A</w:t>
      </w:r>
      <w:r>
        <w:t xml:space="preserve">ttributive</w:t>
      </w:r>
      <w:r>
        <w:t xml:space="preserve"> </w:t>
      </w:r>
      <w:r>
        <w:rPr>
          <w:b/>
        </w:rPr>
        <w:t xml:space="preserve">A</w:t>
      </w:r>
      <w:r>
        <w:t xml:space="preserve">fter noun,</w:t>
      </w:r>
      <w:r>
        <w:t xml:space="preserve"> </w:t>
      </w:r>
      <w:r>
        <w:rPr>
          <w:b/>
        </w:rPr>
        <w:t xml:space="preserve">A</w:t>
      </w:r>
      <w:r>
        <w:t xml:space="preserve">rticle</w:t>
      </w:r>
      <w:r>
        <w:t xml:space="preserve"> </w:t>
      </w:r>
      <w:r>
        <w:rPr>
          <w:b/>
        </w:rPr>
        <w:t xml:space="preserve">A</w:t>
      </w:r>
      <w:r>
        <w:t xml:space="preserve">grees</w:t>
      </w:r>
    </w:p>
    <w:p>
      <w:pPr>
        <w:pStyle w:val="Heading2"/>
      </w:pPr>
      <w:bookmarkStart w:id="310" w:name="predicative-use"/>
      <w:r>
        <w:t xml:space="preserve">7.4	Predicative Use</w:t>
      </w:r>
      <w:bookmarkEnd w:id="310"/>
    </w:p>
    <w:p>
      <w:pPr>
        <w:pStyle w:val="FirstParagraph"/>
      </w:pPr>
      <w:r>
        <w:t xml:space="preserve">The Predicative use (often called the predicate use) asserts something about the noun. The noun is the subject and the adjective is the predicate of the sentence:</w:t>
      </w:r>
      <w:r>
        <w:t xml:space="preserve"> </w:t>
      </w:r>
      <w:r>
        <w:t xml:space="preserve">“</w:t>
      </w:r>
      <w:r>
        <w:t xml:space="preserve">The book is good.</w:t>
      </w:r>
      <w:r>
        <w:t xml:space="preserve">”</w:t>
      </w:r>
    </w:p>
    <w:p>
      <w:pPr>
        <w:pStyle w:val="BodyText"/>
      </w:pPr>
      <w:r>
        <w:t xml:space="preserve">The Predicative use is more flexible than the Attributive, in that the adjective can be either before or after the noun. One way to differentiate it from the Attributive use is the Predicative use WILL NOT have the Article.</w:t>
      </w:r>
    </w:p>
    <w:p>
      <w:pPr>
        <w:pStyle w:val="BodyText"/>
      </w:pPr>
      <w:r>
        <w:t xml:space="preserve">All of the options below can mean</w:t>
      </w:r>
      <w:r>
        <w:t xml:space="preserve"> </w:t>
      </w:r>
      <w:r>
        <w:t xml:space="preserve">“</w:t>
      </w:r>
      <w:r>
        <w:t xml:space="preserve">the woman is good</w:t>
      </w:r>
      <w:r>
        <w:t xml:space="preserve">”</w:t>
      </w:r>
      <w:r>
        <w:t xml:space="preserve">:</w:t>
      </w:r>
    </w:p>
    <w:p>
      <w:pPr>
        <w:numPr>
          <w:ilvl w:val="0"/>
          <w:numId w:val="1249"/>
        </w:numPr>
        <w:pStyle w:val="Compact"/>
      </w:pPr>
      <w:r>
        <w:t xml:space="preserve">טוֹבָה הָאִשָּׁה</w:t>
      </w:r>
    </w:p>
    <w:p>
      <w:pPr>
        <w:numPr>
          <w:ilvl w:val="0"/>
          <w:numId w:val="1249"/>
        </w:numPr>
        <w:pStyle w:val="Compact"/>
      </w:pPr>
      <w:r>
        <w:t xml:space="preserve">הָאִשָּׁה טוֹבָה</w:t>
      </w:r>
    </w:p>
    <w:p>
      <w:pPr>
        <w:numPr>
          <w:ilvl w:val="0"/>
          <w:numId w:val="1249"/>
        </w:numPr>
        <w:pStyle w:val="Compact"/>
      </w:pPr>
      <w:r>
        <w:t xml:space="preserve">טוֹבָה אִשָּׁה</w:t>
      </w:r>
    </w:p>
    <w:p>
      <w:pPr>
        <w:numPr>
          <w:ilvl w:val="0"/>
          <w:numId w:val="1249"/>
        </w:numPr>
        <w:pStyle w:val="Compact"/>
      </w:pPr>
      <w:r>
        <w:t xml:space="preserve">אִשָּׁה טוֹבָה</w:t>
      </w:r>
      <w:r>
        <w:t xml:space="preserve"> </w:t>
      </w:r>
      <w:r>
        <w:t xml:space="preserve">(or</w:t>
      </w:r>
      <w:r>
        <w:t xml:space="preserve"> </w:t>
      </w:r>
      <w:r>
        <w:t xml:space="preserve">“</w:t>
      </w:r>
      <w:r>
        <w:t xml:space="preserve">attributative</w:t>
      </w:r>
      <w:r>
        <w:t xml:space="preserve">”</w:t>
      </w:r>
      <w:r>
        <w:t xml:space="preserve">)</w:t>
      </w:r>
    </w:p>
    <w:p>
      <w:pPr>
        <w:pStyle w:val="FirstParagraph"/>
      </w:pPr>
      <w:r>
        <w:t xml:space="preserve">As this illustrates, the only time there can be any ambiguity between Attributive and Predicative is when the adjective follows the noun and both are indefinite. In these situations, we need to let context determine the use.</w:t>
      </w:r>
    </w:p>
    <w:p>
      <w:pPr>
        <w:pStyle w:val="BodyText"/>
      </w:pPr>
      <w:r>
        <w:rPr>
          <w:b/>
        </w:rPr>
        <w:t xml:space="preserve">P</w:t>
      </w:r>
      <w:r>
        <w:t xml:space="preserve">redicative de</w:t>
      </w:r>
      <w:r>
        <w:rPr>
          <w:b/>
        </w:rPr>
        <w:t xml:space="preserve">P</w:t>
      </w:r>
      <w:r>
        <w:t xml:space="preserve">rived of the article;</w:t>
      </w:r>
      <w:r>
        <w:t xml:space="preserve"> </w:t>
      </w:r>
      <w:r>
        <w:rPr>
          <w:b/>
        </w:rPr>
        <w:t xml:space="preserve">P</w:t>
      </w:r>
      <w:r>
        <w:t xml:space="preserve">erhaps</w:t>
      </w:r>
      <w:r>
        <w:t xml:space="preserve"> </w:t>
      </w:r>
      <w:r>
        <w:rPr>
          <w:b/>
        </w:rPr>
        <w:t xml:space="preserve">P</w:t>
      </w:r>
      <w:r>
        <w:t xml:space="preserve">rior</w:t>
      </w:r>
    </w:p>
    <w:p>
      <w:pPr>
        <w:pStyle w:val="Heading2"/>
      </w:pPr>
      <w:bookmarkStart w:id="311" w:name="adjective-use-summary"/>
      <w:r>
        <w:t xml:space="preserve">7.5	Adjective Use Summary</w:t>
      </w:r>
      <w:bookmarkEnd w:id="311"/>
    </w:p>
    <w:p>
      <w:pPr>
        <w:pStyle w:val="FirstParagraph"/>
      </w:pPr>
      <w:r>
        <w:t xml:space="preserve">Here is a decision tree:</w:t>
      </w:r>
    </w:p>
    <w:p>
      <w:pPr>
        <w:numPr>
          <w:ilvl w:val="0"/>
          <w:numId w:val="1250"/>
        </w:numPr>
        <w:pStyle w:val="Compact"/>
      </w:pPr>
      <w:r>
        <w:t xml:space="preserve">Is the adjective modifying a noun?</w:t>
      </w:r>
    </w:p>
    <w:p>
      <w:pPr>
        <w:numPr>
          <w:ilvl w:val="1"/>
          <w:numId w:val="1251"/>
        </w:numPr>
        <w:pStyle w:val="Compact"/>
      </w:pPr>
      <w:r>
        <w:t xml:space="preserve">No -</w:t>
      </w:r>
      <w:r>
        <w:t xml:space="preserve"> </w:t>
      </w:r>
      <w:r>
        <w:rPr>
          <w:i/>
        </w:rPr>
        <w:t xml:space="preserve">Substantival</w:t>
      </w:r>
    </w:p>
    <w:p>
      <w:pPr>
        <w:numPr>
          <w:ilvl w:val="1"/>
          <w:numId w:val="1251"/>
        </w:numPr>
        <w:pStyle w:val="Compact"/>
      </w:pPr>
      <w:r>
        <w:t xml:space="preserve">Yes - does the adjective have the article?</w:t>
      </w:r>
    </w:p>
    <w:p>
      <w:pPr>
        <w:numPr>
          <w:ilvl w:val="2"/>
          <w:numId w:val="1252"/>
        </w:numPr>
        <w:pStyle w:val="Compact"/>
      </w:pPr>
      <w:r>
        <w:t xml:space="preserve">Yes -</w:t>
      </w:r>
      <w:r>
        <w:t xml:space="preserve"> </w:t>
      </w:r>
      <w:r>
        <w:rPr>
          <w:i/>
        </w:rPr>
        <w:t xml:space="preserve">Attributive</w:t>
      </w:r>
      <w:r>
        <w:t xml:space="preserve"> </w:t>
      </w:r>
      <w:r>
        <w:t xml:space="preserve">(Predicate dePrived of Article)</w:t>
      </w:r>
    </w:p>
    <w:p>
      <w:pPr>
        <w:numPr>
          <w:ilvl w:val="2"/>
          <w:numId w:val="1252"/>
        </w:numPr>
        <w:pStyle w:val="Compact"/>
      </w:pPr>
      <w:r>
        <w:t xml:space="preserve">No - is the adjective before the noun?</w:t>
      </w:r>
    </w:p>
    <w:p>
      <w:pPr>
        <w:numPr>
          <w:ilvl w:val="3"/>
          <w:numId w:val="1253"/>
        </w:numPr>
        <w:pStyle w:val="Compact"/>
      </w:pPr>
      <w:r>
        <w:t xml:space="preserve">Yes -</w:t>
      </w:r>
      <w:r>
        <w:t xml:space="preserve"> </w:t>
      </w:r>
      <w:r>
        <w:rPr>
          <w:i/>
        </w:rPr>
        <w:t xml:space="preserve">Predicate</w:t>
      </w:r>
      <w:r>
        <w:t xml:space="preserve"> </w:t>
      </w:r>
      <w:r>
        <w:t xml:space="preserve">(Attributive Always After)</w:t>
      </w:r>
    </w:p>
    <w:p>
      <w:pPr>
        <w:numPr>
          <w:ilvl w:val="3"/>
          <w:numId w:val="1253"/>
        </w:numPr>
        <w:pStyle w:val="Compact"/>
      </w:pPr>
      <w:r>
        <w:t xml:space="preserve">No - Potentially ambiguous when both noun and following adjective are indefinite: Predicate or Attributive depending on context</w:t>
      </w:r>
    </w:p>
    <w:p>
      <w:pPr>
        <w:pStyle w:val="Heading2"/>
      </w:pPr>
      <w:bookmarkStart w:id="312" w:name="the-mappiq"/>
      <w:r>
        <w:t xml:space="preserve">7.6	The Mappiq</w:t>
      </w:r>
      <w:bookmarkEnd w:id="312"/>
    </w:p>
    <w:p>
      <w:pPr>
        <w:pStyle w:val="FirstParagraph"/>
      </w:pPr>
      <w:r>
        <w:t xml:space="preserve">The Mappiq is a mark that looks exactly like a Daghesh, but it ONLY is found in a word-final Hei (a Hei that is the final letter of a word).</w:t>
      </w:r>
    </w:p>
    <w:p>
      <w:pPr>
        <w:pStyle w:val="BodyText"/>
      </w:pPr>
      <w:r>
        <w:t xml:space="preserve">It is virtually impossible to confuse a Daghesh and a Mappiq because</w:t>
      </w:r>
      <w:r>
        <w:t xml:space="preserve"> </w:t>
      </w:r>
      <w:r>
        <w:t xml:space="preserve">ה</w:t>
      </w:r>
      <w:r>
        <w:t xml:space="preserve"> </w:t>
      </w:r>
      <w:r>
        <w:t xml:space="preserve">can never take a Daghesh.</w:t>
      </w:r>
    </w:p>
    <w:p>
      <w:pPr>
        <w:pStyle w:val="BodyText"/>
      </w:pPr>
      <w:r>
        <w:t xml:space="preserve">A word-final</w:t>
      </w:r>
      <w:r>
        <w:t xml:space="preserve"> </w:t>
      </w:r>
      <w:r>
        <w:t xml:space="preserve">ה</w:t>
      </w:r>
      <w:r>
        <w:t xml:space="preserve"> </w:t>
      </w:r>
      <w:r>
        <w:t xml:space="preserve">is always a vowel unless it has a mappiq (</w:t>
      </w:r>
      <w:r>
        <w:t xml:space="preserve">הּ</w:t>
      </w:r>
      <w:r>
        <w:t xml:space="preserve">).</w:t>
      </w:r>
    </w:p>
    <w:p>
      <w:pPr>
        <w:pStyle w:val="BodyText"/>
      </w:pPr>
      <w:r>
        <w:t xml:space="preserve">The mappiq is a sign that the breathy sound of the consonantal hei should be accentuated slightly.</w:t>
      </w:r>
    </w:p>
    <w:p>
      <w:pPr>
        <w:pStyle w:val="BodyText"/>
      </w:pPr>
      <w:r>
        <w:t xml:space="preserve">At the end of a word:</w:t>
      </w:r>
    </w:p>
    <w:p>
      <w:pPr>
        <w:numPr>
          <w:ilvl w:val="0"/>
          <w:numId w:val="1254"/>
        </w:numPr>
        <w:pStyle w:val="Compact"/>
      </w:pPr>
      <w:r>
        <w:t xml:space="preserve">ה ָ</w:t>
      </w:r>
      <w:r>
        <w:t xml:space="preserve"> </w:t>
      </w:r>
      <w:r>
        <w:t xml:space="preserve">-</w:t>
      </w:r>
      <w:r>
        <w:t xml:space="preserve"> </w:t>
      </w:r>
      <w:r>
        <w:t xml:space="preserve">“</w:t>
      </w:r>
      <w:r>
        <w:t xml:space="preserve">aaw</w:t>
      </w:r>
      <w:r>
        <w:t xml:space="preserve">”</w:t>
      </w:r>
      <w:r>
        <w:t xml:space="preserve">(long A sound)</w:t>
      </w:r>
    </w:p>
    <w:p>
      <w:pPr>
        <w:numPr>
          <w:ilvl w:val="0"/>
          <w:numId w:val="1254"/>
        </w:numPr>
        <w:pStyle w:val="Compact"/>
      </w:pPr>
      <w:r>
        <w:t xml:space="preserve">הּ ָ</w:t>
      </w:r>
      <w:r>
        <w:t xml:space="preserve"> </w:t>
      </w:r>
      <w:r>
        <w:t xml:space="preserve">-</w:t>
      </w:r>
      <w:r>
        <w:t xml:space="preserve"> </w:t>
      </w:r>
      <w:r>
        <w:t xml:space="preserve">“</w:t>
      </w:r>
      <w:r>
        <w:t xml:space="preserve">ahh</w:t>
      </w:r>
      <w:r>
        <w:t xml:space="preserve">”</w:t>
      </w:r>
      <w:r>
        <w:t xml:space="preserve">(breathy)</w:t>
      </w:r>
    </w:p>
    <w:p>
      <w:pPr>
        <w:pStyle w:val="Heading2"/>
      </w:pPr>
      <w:bookmarkStart w:id="313" w:name="the-directional-ending"/>
      <w:r>
        <w:t xml:space="preserve">7.7	The Directional Ending</w:t>
      </w:r>
      <w:bookmarkEnd w:id="313"/>
    </w:p>
    <w:p>
      <w:pPr>
        <w:pStyle w:val="FirstParagraph"/>
      </w:pPr>
      <w:r>
        <w:t xml:space="preserve">We’ve studied the fact that the</w:t>
      </w:r>
      <w:r>
        <w:t xml:space="preserve"> </w:t>
      </w:r>
      <w:r>
        <w:t xml:space="preserve">ה ָ</w:t>
      </w:r>
      <w:r>
        <w:t xml:space="preserve"> </w:t>
      </w:r>
      <w:r>
        <w:t xml:space="preserve">is the Feminine Singular ending. We now need to refine this definition slightly.</w:t>
      </w:r>
    </w:p>
    <w:p>
      <w:pPr>
        <w:numPr>
          <w:ilvl w:val="0"/>
          <w:numId w:val="1255"/>
        </w:numPr>
        <w:pStyle w:val="Compact"/>
      </w:pPr>
      <w:r>
        <w:t xml:space="preserve">An ACCENTED</w:t>
      </w:r>
      <w:r>
        <w:t xml:space="preserve"> </w:t>
      </w:r>
      <w:r>
        <w:t xml:space="preserve">ה ָ</w:t>
      </w:r>
      <w:r>
        <w:t xml:space="preserve"> </w:t>
      </w:r>
      <w:r>
        <w:t xml:space="preserve">is the FS ending</w:t>
      </w:r>
    </w:p>
    <w:p>
      <w:pPr>
        <w:numPr>
          <w:ilvl w:val="0"/>
          <w:numId w:val="1255"/>
        </w:numPr>
        <w:pStyle w:val="Compact"/>
      </w:pPr>
      <w:r>
        <w:t xml:space="preserve">However, an UNACCENTED</w:t>
      </w:r>
      <w:r>
        <w:t xml:space="preserve"> </w:t>
      </w:r>
      <w:r>
        <w:t xml:space="preserve">ה ָ</w:t>
      </w:r>
      <w:r>
        <w:t xml:space="preserve"> </w:t>
      </w:r>
      <w:r>
        <w:t xml:space="preserve">is known as a</w:t>
      </w:r>
      <w:r>
        <w:t xml:space="preserve"> </w:t>
      </w:r>
      <w:r>
        <w:t xml:space="preserve">“</w:t>
      </w:r>
      <w:r>
        <w:t xml:space="preserve">directional ending</w:t>
      </w:r>
      <w:r>
        <w:t xml:space="preserve">”</w:t>
      </w:r>
    </w:p>
    <w:p>
      <w:pPr>
        <w:numPr>
          <w:ilvl w:val="0"/>
          <w:numId w:val="1255"/>
        </w:numPr>
        <w:pStyle w:val="Compact"/>
      </w:pPr>
      <w:r>
        <w:t xml:space="preserve">The directional ending is used to indicate motion towards or to, whatever the noun is</w:t>
      </w:r>
    </w:p>
    <w:p>
      <w:pPr>
        <w:numPr>
          <w:ilvl w:val="1"/>
          <w:numId w:val="1256"/>
        </w:numPr>
        <w:pStyle w:val="Compact"/>
      </w:pPr>
      <w:r>
        <w:t xml:space="preserve">אַ֫רְצָה</w:t>
      </w:r>
      <w:r>
        <w:t xml:space="preserve"> </w:t>
      </w:r>
      <w:r>
        <w:t xml:space="preserve">- to/toward a land</w:t>
      </w:r>
    </w:p>
    <w:p>
      <w:pPr>
        <w:numPr>
          <w:ilvl w:val="1"/>
          <w:numId w:val="1256"/>
        </w:numPr>
        <w:pStyle w:val="Compact"/>
      </w:pPr>
      <w:r>
        <w:t xml:space="preserve">הָעִ֫ירָה</w:t>
      </w:r>
      <w:r>
        <w:t xml:space="preserve"> </w:t>
      </w:r>
      <w:r>
        <w:t xml:space="preserve">- to/toward the city</w:t>
      </w:r>
    </w:p>
    <w:p>
      <w:pPr>
        <w:pStyle w:val="FirstParagraph"/>
      </w:pPr>
      <w:r>
        <w:t xml:space="preserve">Note that</w:t>
      </w:r>
      <w:r>
        <w:t xml:space="preserve"> </w:t>
      </w:r>
      <w:r>
        <w:t xml:space="preserve">אֶל־הָאָ֫רֶץ</w:t>
      </w:r>
      <w:r>
        <w:t xml:space="preserve"> </w:t>
      </w:r>
      <w:r>
        <w:t xml:space="preserve">and</w:t>
      </w:r>
      <w:r>
        <w:t xml:space="preserve"> </w:t>
      </w:r>
      <w:r>
        <w:t xml:space="preserve">אַ֫רְצָה</w:t>
      </w:r>
      <w:r>
        <w:t xml:space="preserve"> </w:t>
      </w:r>
      <w:r>
        <w:t xml:space="preserve">are essentially synonymous.</w:t>
      </w:r>
    </w:p>
    <w:p>
      <w:pPr>
        <w:pStyle w:val="BodyText"/>
      </w:pPr>
      <w:r>
        <w:t xml:space="preserve">אָנֹכִי אֵרֵד עִמְּךָ מִצְרַ֫יְמָה</w:t>
      </w:r>
      <w:r>
        <w:t xml:space="preserve"> </w:t>
      </w:r>
    </w:p>
    <w:p>
      <w:pPr>
        <w:pStyle w:val="BodyText"/>
      </w:pPr>
      <w:r>
        <w:rPr>
          <w:i/>
        </w:rPr>
        <w:t xml:space="preserve">I will go down with you to Egypt (Gen 46:4)</w:t>
      </w:r>
    </w:p>
    <w:p>
      <w:pPr>
        <w:pStyle w:val="Heading2"/>
      </w:pPr>
      <w:bookmarkStart w:id="314" w:name="word-warm-up-4"/>
      <w:r>
        <w:t xml:space="preserve">Word Warm-up</w:t>
      </w:r>
      <w:bookmarkEnd w:id="314"/>
    </w:p>
    <w:p>
      <w:pPr>
        <w:pStyle w:val="FirstParagraph"/>
      </w:pPr>
      <w:hyperlink r:id="rId315">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316" w:name="verses-warm-up-4"/>
      <w:r>
        <w:t xml:space="preserve">Verses Warm-up</w:t>
      </w:r>
      <w:bookmarkEnd w:id="316"/>
    </w:p>
    <w:p>
      <w:pPr>
        <w:pStyle w:val="FirstParagraph"/>
      </w:pPr>
      <w:hyperlink r:id="rId317">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318" w:name="anki-5"/>
      <w:r>
        <w:t xml:space="preserve">Anki</w:t>
      </w:r>
      <w:bookmarkEnd w:id="318"/>
    </w:p>
    <w:p>
      <w:pPr>
        <w:numPr>
          <w:ilvl w:val="0"/>
          <w:numId w:val="1257"/>
        </w:numPr>
        <w:pStyle w:val="Compact"/>
      </w:pPr>
      <w:r>
        <w:rPr>
          <w:rStyle w:val="VerbatimChar"/>
        </w:rPr>
        <w:t xml:space="preserve">Lesson 07 A. Vocab</w:t>
      </w:r>
    </w:p>
    <w:p>
      <w:pPr>
        <w:numPr>
          <w:ilvl w:val="0"/>
          <w:numId w:val="1257"/>
        </w:numPr>
        <w:pStyle w:val="Compact"/>
      </w:pPr>
      <w:r>
        <w:rPr>
          <w:rStyle w:val="VerbatimChar"/>
        </w:rPr>
        <w:t xml:space="preserve">Lesson 07 B. Grammar</w:t>
      </w:r>
    </w:p>
    <w:p>
      <w:pPr>
        <w:numPr>
          <w:ilvl w:val="0"/>
          <w:numId w:val="1257"/>
        </w:numPr>
        <w:pStyle w:val="Compact"/>
      </w:pPr>
      <w:r>
        <w:rPr>
          <w:rStyle w:val="VerbatimChar"/>
        </w:rPr>
        <w:t xml:space="preserve">Lesson 07 C. Workbook</w:t>
      </w:r>
    </w:p>
    <w:p>
      <w:pPr>
        <w:numPr>
          <w:ilvl w:val="1"/>
          <w:numId w:val="1258"/>
        </w:numPr>
        <w:pStyle w:val="Compact"/>
      </w:pPr>
      <w:r>
        <w:t xml:space="preserve">In this activity, we will have very short passages of scripture that illustrate adjectives, including examples of attributive and predicate use</w:t>
      </w:r>
    </w:p>
    <w:p>
      <w:pPr>
        <w:numPr>
          <w:ilvl w:val="1"/>
          <w:numId w:val="1258"/>
        </w:numPr>
        <w:pStyle w:val="Compact"/>
      </w:pPr>
      <w:r>
        <w:t xml:space="preserve">Be sure to look up any words you do not know.</w:t>
      </w:r>
      <w:r>
        <w:br/>
      </w:r>
    </w:p>
    <w:p>
      <w:pPr>
        <w:numPr>
          <w:ilvl w:val="0"/>
          <w:numId w:val="1257"/>
        </w:numPr>
        <w:pStyle w:val="Compact"/>
      </w:pPr>
      <w:r>
        <w:rPr>
          <w:rStyle w:val="VerbatimChar"/>
        </w:rPr>
        <w:t xml:space="preserve">Lesson 07 D. Verses</w:t>
      </w:r>
    </w:p>
    <w:p>
      <w:pPr>
        <w:pStyle w:val="Heading2"/>
      </w:pPr>
      <w:bookmarkStart w:id="319" w:name="ruth-pursuit-6"/>
      <w:r>
        <w:t xml:space="preserve">Ruth Pursuit</w:t>
      </w:r>
      <w:bookmarkEnd w:id="319"/>
    </w:p>
    <w:p>
      <w:pPr>
        <w:pStyle w:val="FirstParagraph"/>
      </w:pPr>
      <w:r>
        <w:t xml:space="preserve">YOUR QUEST</w:t>
      </w:r>
    </w:p>
    <w:p>
      <w:pPr>
        <w:pStyle w:val="BodyText"/>
      </w:pPr>
      <w:r>
        <w:t xml:space="preserve">Curiously, there are a lack of adjectives in Ruth 1. There are participles, which are verbal adjectives we will study in Lesson 22.</w:t>
      </w:r>
    </w:p>
    <w:p>
      <w:pPr>
        <w:numPr>
          <w:ilvl w:val="0"/>
          <w:numId w:val="1259"/>
        </w:numPr>
        <w:pStyle w:val="Compact"/>
      </w:pPr>
      <w:r>
        <w:t xml:space="preserve">There are several mappiq marks that should be relatively easy for you to locate (yellow)</w:t>
      </w:r>
    </w:p>
    <w:p>
      <w:pPr>
        <w:numPr>
          <w:ilvl w:val="0"/>
          <w:numId w:val="1259"/>
        </w:numPr>
        <w:pStyle w:val="Compact"/>
      </w:pPr>
      <w:r>
        <w:t xml:space="preserve">Vocabulary words (green)</w:t>
      </w:r>
    </w:p>
    <w:p>
      <w:pPr>
        <w:numPr>
          <w:ilvl w:val="1"/>
          <w:numId w:val="1260"/>
        </w:numPr>
        <w:pStyle w:val="Compact"/>
      </w:pPr>
      <w:r>
        <w:t xml:space="preserve">Find the Hebrew word for</w:t>
      </w:r>
      <w:r>
        <w:t xml:space="preserve"> </w:t>
      </w:r>
      <w:r>
        <w:t xml:space="preserve">“</w:t>
      </w:r>
      <w:r>
        <w:t xml:space="preserve">name</w:t>
      </w:r>
      <w:r>
        <w:t xml:space="preserve">”</w:t>
      </w:r>
      <w:r>
        <w:t xml:space="preserve">, that you learned in the Lesson 3 Vocab. Frequently, the word has the Vav conjunction.</w:t>
      </w:r>
    </w:p>
    <w:p>
      <w:pPr>
        <w:numPr>
          <w:ilvl w:val="1"/>
          <w:numId w:val="1260"/>
        </w:numPr>
        <w:pStyle w:val="Compact"/>
      </w:pPr>
      <w:r>
        <w:t xml:space="preserve">Find the word for</w:t>
      </w:r>
      <w:r>
        <w:t xml:space="preserve"> </w:t>
      </w:r>
      <w:r>
        <w:t xml:space="preserve">“</w:t>
      </w:r>
      <w:r>
        <w:t xml:space="preserve">very</w:t>
      </w:r>
      <w:r>
        <w:t xml:space="preserve">”</w:t>
      </w:r>
    </w:p>
    <w:p>
      <w:pPr>
        <w:numPr>
          <w:ilvl w:val="1"/>
          <w:numId w:val="1260"/>
        </w:numPr>
        <w:pStyle w:val="Compact"/>
      </w:pPr>
      <w:r>
        <w:t xml:space="preserve">Find the word for</w:t>
      </w:r>
      <w:r>
        <w:t xml:space="preserve"> </w:t>
      </w:r>
      <w:r>
        <w:t xml:space="preserve">“</w:t>
      </w:r>
      <w:r>
        <w:t xml:space="preserve">daughters</w:t>
      </w:r>
      <w:r>
        <w:t xml:space="preserve">”</w:t>
      </w:r>
      <w:r>
        <w:t xml:space="preserve"> </w:t>
      </w:r>
      <w:r>
        <w:t xml:space="preserve">- it occurs with a pronominal suffix, and means</w:t>
      </w:r>
      <w:r>
        <w:t xml:space="preserve"> </w:t>
      </w:r>
      <w:r>
        <w:t xml:space="preserve">“</w:t>
      </w:r>
      <w:r>
        <w:t xml:space="preserve">my daughters</w:t>
      </w:r>
      <w:r>
        <w:t xml:space="preserve">”</w:t>
      </w:r>
    </w:p>
    <w:p>
      <w:pPr>
        <w:numPr>
          <w:ilvl w:val="1"/>
          <w:numId w:val="1260"/>
        </w:numPr>
        <w:pStyle w:val="Compact"/>
      </w:pPr>
      <w:r>
        <w:t xml:space="preserve">Find the phrase joined with a Maqqef that means</w:t>
      </w:r>
      <w:r>
        <w:t xml:space="preserve"> </w:t>
      </w:r>
      <w:r>
        <w:t xml:space="preserve">“</w:t>
      </w:r>
      <w:r>
        <w:t xml:space="preserve">to the land (of)</w:t>
      </w:r>
      <w:r>
        <w:t xml:space="preserve">”</w:t>
      </w:r>
    </w:p>
    <w:p>
      <w:pPr>
        <w:numPr>
          <w:ilvl w:val="0"/>
          <w:numId w:val="1259"/>
        </w:numPr>
        <w:pStyle w:val="Compact"/>
      </w:pPr>
      <w:r>
        <w:t xml:space="preserve">Other words (pink)</w:t>
      </w:r>
    </w:p>
    <w:p>
      <w:pPr>
        <w:numPr>
          <w:ilvl w:val="1"/>
          <w:numId w:val="1261"/>
        </w:numPr>
        <w:pStyle w:val="Compact"/>
      </w:pPr>
      <w:r>
        <w:t xml:space="preserve">Towards the end of the chapter, Naomi says "don’t call me Naomi (pleasant) call me</w:t>
      </w:r>
      <w:r>
        <w:t xml:space="preserve"> </w:t>
      </w:r>
      <w:r>
        <w:t xml:space="preserve">‘</w:t>
      </w:r>
      <w:r>
        <w:t xml:space="preserve">Mara</w:t>
      </w:r>
      <w:r>
        <w:t xml:space="preserve">’</w:t>
      </w:r>
      <w:r>
        <w:t xml:space="preserve"> </w:t>
      </w:r>
      <w:r>
        <w:t xml:space="preserve">(bitter). Find the word for Bitter. It occurs twice in two different forms.</w:t>
      </w:r>
    </w:p>
    <w:p>
      <w:pPr>
        <w:numPr>
          <w:ilvl w:val="1"/>
          <w:numId w:val="1261"/>
        </w:numPr>
        <w:pStyle w:val="Compact"/>
      </w:pPr>
      <w:r>
        <w:t xml:space="preserve">Find the word for Orpah</w:t>
      </w:r>
    </w:p>
    <w:p>
      <w:pPr>
        <w:numPr>
          <w:ilvl w:val="1"/>
          <w:numId w:val="1261"/>
        </w:numPr>
        <w:pStyle w:val="Compact"/>
      </w:pPr>
      <w:r>
        <w:t xml:space="preserve">רֵיקָם</w:t>
      </w:r>
      <w:r>
        <w:t xml:space="preserve"> </w:t>
      </w:r>
      <w:r>
        <w:t xml:space="preserve">is a word that means</w:t>
      </w:r>
      <w:r>
        <w:t xml:space="preserve"> </w:t>
      </w:r>
      <w:r>
        <w:t xml:space="preserve">“</w:t>
      </w:r>
      <w:r>
        <w:t xml:space="preserve">empty</w:t>
      </w:r>
      <w:r>
        <w:t xml:space="preserve">”</w:t>
      </w:r>
      <w:r>
        <w:t xml:space="preserve">. It occurs 16x, and almost always with the sense of sending someone away empty-handed.</w:t>
      </w:r>
      <w:r>
        <w:rPr>
          <w:rStyle w:val="FootnoteReference"/>
        </w:rPr>
        <w:footnoteReference w:id="320"/>
      </w:r>
      <w:r>
        <w:t xml:space="preserve">. In Ruth 1, Naomi said she left full but was sent back empty. Find the one example of this word near the end of the chapter.</w:t>
      </w:r>
    </w:p>
    <w:p>
      <w:pPr>
        <w:numPr>
          <w:ilvl w:val="0"/>
          <w:numId w:val="1262"/>
        </w:numPr>
        <w:pStyle w:val="Compact"/>
      </w:pPr>
      <w:hyperlink r:id="rId271">
        <w:r>
          <w:rPr>
            <w:rStyle w:val="Hyperlink"/>
          </w:rPr>
          <w:t xml:space="preserve">Blank copy of Ruth 1</w:t>
        </w:r>
      </w:hyperlink>
    </w:p>
    <w:p>
      <w:pPr>
        <w:numPr>
          <w:ilvl w:val="0"/>
          <w:numId w:val="1262"/>
        </w:numPr>
        <w:pStyle w:val="Compact"/>
      </w:pPr>
      <w:hyperlink r:id="rId321">
        <w:r>
          <w:rPr>
            <w:rStyle w:val="Hyperlink"/>
          </w:rPr>
          <w:t xml:space="preserve">Ruth Pursuit Answer Key #8</w:t>
        </w:r>
      </w:hyperlink>
    </w:p>
    <w:p>
      <w:pPr>
        <w:numPr>
          <w:ilvl w:val="0"/>
          <w:numId w:val="1262"/>
        </w:numPr>
        <w:pStyle w:val="Compact"/>
      </w:pPr>
      <w:r>
        <w:t xml:space="preserve">Don’t forget to update your</w:t>
      </w:r>
      <w:r>
        <w:t xml:space="preserve"> </w:t>
      </w:r>
      <w:r>
        <w:rPr>
          <w:rStyle w:val="VerbatimChar"/>
        </w:rPr>
        <w:t xml:space="preserve">Ruth Pursuit Translation</w:t>
      </w:r>
      <w:r>
        <w:t xml:space="preserve"> </w:t>
      </w:r>
      <w:r>
        <w:t xml:space="preserve">worksheet with new words identified through lesson 7.</w:t>
      </w:r>
    </w:p>
    <w:p>
      <w:pPr>
        <w:pStyle w:val="Heading2"/>
      </w:pPr>
      <w:bookmarkStart w:id="322" w:name="quest-quiz-6"/>
      <w:r>
        <w:t xml:space="preserve">Quest Quiz</w:t>
      </w:r>
      <w:bookmarkEnd w:id="322"/>
    </w:p>
    <w:p>
      <w:pPr>
        <w:pStyle w:val="FirstParagraph"/>
      </w:pPr>
      <w:hyperlink r:id="rId323">
        <w:r>
          <w:rPr>
            <w:rStyle w:val="Hyperlink"/>
          </w:rPr>
          <w:t xml:space="preserve">Open Quest Quiz #07 in a new window</w:t>
        </w:r>
      </w:hyperlink>
    </w:p>
    <w:p>
      <w:pPr>
        <w:pStyle w:val="Heading2"/>
      </w:pPr>
      <w:bookmarkStart w:id="324" w:name="claim-your-next-twelve-tribes-badge-1"/>
      <w:r>
        <w:t xml:space="preserve">Claim your next</w:t>
      </w:r>
      <w:r>
        <w:t xml:space="preserve"> </w:t>
      </w:r>
      <w:r>
        <w:rPr>
          <w:rStyle w:val="VerbatimChar"/>
        </w:rPr>
        <w:t xml:space="preserve">Twelve Tribes Badge</w:t>
      </w:r>
      <w:r>
        <w:t xml:space="preserve">!</w:t>
      </w:r>
      <w:bookmarkEnd w:id="324"/>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25">
        <w:r>
          <w:rPr>
            <w:rStyle w:val="Hyperlink"/>
          </w:rPr>
          <w:t xml:space="preserve">Check the requirements here</w:t>
        </w:r>
      </w:hyperlink>
      <w:r>
        <w:t xml:space="preserve">, then complete the certification and claim your badge below:</w:t>
      </w:r>
    </w:p>
    <w:p>
      <w:pPr>
        <w:pStyle w:val="Heading1"/>
      </w:pPr>
      <w:bookmarkStart w:id="326" w:name="hebrew-pronouns"/>
      <w:r>
        <w:t xml:space="preserve">8	Hebrew Pronouns</w:t>
      </w:r>
      <w:bookmarkEnd w:id="326"/>
    </w:p>
    <w:p>
      <w:pPr>
        <w:pStyle w:val="BlockText"/>
      </w:pPr>
      <w:r>
        <w:t xml:space="preserve">To comprehend Biblical Hebrew, we must be able to identify pronouns with gender, number and person</w:t>
      </w:r>
    </w:p>
    <w:p>
      <w:pPr>
        <w:pStyle w:val="FirstParagraph"/>
      </w:pPr>
      <w:r>
        <w:t xml:space="preserve">Pronouns are essentially a language’s shorthand so we don’t have to keep repeating nouns (because saying all of those nouns over and over can really wear you down).</w:t>
      </w:r>
    </w:p>
    <w:p>
      <w:pPr>
        <w:pStyle w:val="BodyText"/>
      </w:pPr>
      <w:r>
        <w:t xml:space="preserve">As such, this is an important topic that will take two lessons (8 and 9). If you want to understand what you’re reading, you will need a firm grasp of pronouns to help decipher what is happening in the narrative.</w:t>
      </w:r>
    </w:p>
    <w:p>
      <w:pPr>
        <w:pStyle w:val="BodyText"/>
      </w:pPr>
      <w:r>
        <w:rPr>
          <w:b/>
        </w:rPr>
        <w:t xml:space="preserve">LESSON ITINERARY</w:t>
      </w:r>
    </w:p>
    <w:p>
      <w:pPr>
        <w:numPr>
          <w:ilvl w:val="0"/>
          <w:numId w:val="1263"/>
        </w:numPr>
        <w:pStyle w:val="Compact"/>
      </w:pPr>
      <w:r>
        <w:t xml:space="preserve">Define the phrase</w:t>
      </w:r>
      <w:r>
        <w:t xml:space="preserve"> </w:t>
      </w:r>
      <w:r>
        <w:t xml:space="preserve">“</w:t>
      </w:r>
      <w:r>
        <w:t xml:space="preserve">independent personal pronoun</w:t>
      </w:r>
      <w:r>
        <w:t xml:space="preserve">”</w:t>
      </w:r>
    </w:p>
    <w:p>
      <w:pPr>
        <w:numPr>
          <w:ilvl w:val="0"/>
          <w:numId w:val="1263"/>
        </w:numPr>
        <w:pStyle w:val="Compact"/>
      </w:pPr>
      <w:r>
        <w:t xml:space="preserve">Identify and define Hebrew’s relative pronoun</w:t>
      </w:r>
    </w:p>
    <w:p>
      <w:pPr>
        <w:numPr>
          <w:ilvl w:val="0"/>
          <w:numId w:val="1263"/>
        </w:numPr>
        <w:pStyle w:val="Compact"/>
      </w:pPr>
      <w:r>
        <w:t xml:space="preserve">Identify Hebrew’s interrogative pronouns</w:t>
      </w:r>
    </w:p>
    <w:p>
      <w:pPr>
        <w:numPr>
          <w:ilvl w:val="0"/>
          <w:numId w:val="1263"/>
        </w:numPr>
        <w:pStyle w:val="Compact"/>
      </w:pPr>
      <w:r>
        <w:t xml:space="preserve">Distinguish the interrogative particle from the definite article</w:t>
      </w:r>
    </w:p>
    <w:p>
      <w:pPr>
        <w:numPr>
          <w:ilvl w:val="0"/>
          <w:numId w:val="1263"/>
        </w:numPr>
        <w:pStyle w:val="Compact"/>
      </w:pPr>
      <w:r>
        <w:t xml:space="preserve">Identify and translate the near and far demonstratives</w:t>
      </w:r>
    </w:p>
    <w:p>
      <w:pPr>
        <w:numPr>
          <w:ilvl w:val="0"/>
          <w:numId w:val="1263"/>
        </w:numPr>
        <w:pStyle w:val="Compact"/>
      </w:pPr>
      <w:r>
        <w:t xml:space="preserve">Detect demonstrative adjective use</w:t>
      </w:r>
    </w:p>
    <w:p>
      <w:pPr>
        <w:numPr>
          <w:ilvl w:val="0"/>
          <w:numId w:val="1263"/>
        </w:numPr>
        <w:pStyle w:val="Compact"/>
      </w:pPr>
      <w:r>
        <w:t xml:space="preserve">Detect demonstrative pronoun use</w:t>
      </w:r>
    </w:p>
    <w:p>
      <w:pPr>
        <w:pStyle w:val="FirstParagraph"/>
      </w:pPr>
      <w:r>
        <w:t xml:space="preserve">EQUIPMENT CHECK</w:t>
      </w:r>
    </w:p>
    <w:p>
      <w:pPr>
        <w:pStyle w:val="BodyText"/>
      </w:pPr>
      <w:r>
        <w:t xml:space="preserve">Before continuing, can you describe the following concepts?</w:t>
      </w:r>
    </w:p>
    <w:p>
      <w:pPr>
        <w:numPr>
          <w:ilvl w:val="0"/>
          <w:numId w:val="1264"/>
        </w:numPr>
        <w:pStyle w:val="Compact"/>
      </w:pPr>
      <w:r>
        <w:t xml:space="preserve">Define and translate substantival, attributive, and predicate adjectives (at a summary level)</w:t>
      </w:r>
    </w:p>
    <w:p>
      <w:pPr>
        <w:numPr>
          <w:ilvl w:val="0"/>
          <w:numId w:val="1264"/>
        </w:numPr>
        <w:pStyle w:val="Compact"/>
      </w:pPr>
      <w:r>
        <w:t xml:space="preserve">How Hebrew inflects adjectives, so we can identify Gender and Number</w:t>
      </w:r>
    </w:p>
    <w:p>
      <w:pPr>
        <w:numPr>
          <w:ilvl w:val="0"/>
          <w:numId w:val="1264"/>
        </w:numPr>
        <w:pStyle w:val="Compact"/>
      </w:pPr>
      <w:r>
        <w:t xml:space="preserve">The directional ending as compared with the FS ending</w:t>
      </w:r>
    </w:p>
    <w:p>
      <w:pPr>
        <w:pStyle w:val="Heading2"/>
      </w:pPr>
      <w:bookmarkStart w:id="327" w:name="first-thought-7"/>
      <w:r>
        <w:t xml:space="preserve">First Thought</w:t>
      </w:r>
      <w:bookmarkEnd w:id="327"/>
    </w:p>
    <w:p>
      <w:pPr>
        <w:pStyle w:val="Heading3"/>
      </w:pPr>
      <w:bookmarkStart w:id="328" w:name="זֶה-הַדֶּרֶךְ-לְכוּ-בוֹ"/>
      <w:r>
        <w:t xml:space="preserve">זֶה הַדֶּרֶךְ לְכוּ בוֹ</w:t>
      </w:r>
      <w:bookmarkEnd w:id="328"/>
    </w:p>
    <w:p>
      <w:pPr>
        <w:pStyle w:val="FirstParagraph"/>
      </w:pPr>
      <w:r>
        <w:rPr>
          <w:i/>
        </w:rPr>
        <w:t xml:space="preserve">This is the way, walk in it (Isaiah 30:21)</w:t>
      </w:r>
    </w:p>
    <w:p>
      <w:pPr>
        <w:pStyle w:val="BodyText"/>
      </w:pPr>
      <w:r>
        <w:t xml:space="preserve">Pray that you continually walk in His way, not your own way</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The first word in above passage is an example of a</w:t>
      </w:r>
      <w:r>
        <w:t xml:space="preserve"> </w:t>
      </w:r>
      <w:r>
        <w:t xml:space="preserve">“</w:t>
      </w:r>
      <w:r>
        <w:t xml:space="preserve">demonstrative pronoun</w:t>
      </w:r>
      <w:r>
        <w:t xml:space="preserve">”</w:t>
      </w:r>
      <w:r>
        <w:t xml:space="preserve">. The first two words are translated,</w:t>
      </w:r>
      <w:r>
        <w:t xml:space="preserve"> </w:t>
      </w:r>
      <w:r>
        <w:t xml:space="preserve">“</w:t>
      </w:r>
      <w:r>
        <w:t xml:space="preserve">this is the way</w:t>
      </w:r>
      <w:r>
        <w:t xml:space="preserve">”</w:t>
      </w:r>
      <w:r>
        <w:t xml:space="preserve">. Contrast</w:t>
      </w:r>
      <w:r>
        <w:t xml:space="preserve"> </w:t>
      </w:r>
      <w:r>
        <w:t xml:space="preserve">“</w:t>
      </w:r>
      <w:r>
        <w:t xml:space="preserve">this is the way</w:t>
      </w:r>
      <w:r>
        <w:t xml:space="preserve">”</w:t>
      </w:r>
      <w:r>
        <w:t xml:space="preserve"> </w:t>
      </w:r>
      <w:r>
        <w:t xml:space="preserve">with the phrase</w:t>
      </w:r>
      <w:r>
        <w:t xml:space="preserve"> </w:t>
      </w:r>
      <w:r>
        <w:t xml:space="preserve">“</w:t>
      </w:r>
      <w:r>
        <w:t xml:space="preserve">this way.</w:t>
      </w:r>
      <w:r>
        <w:t xml:space="preserve">”</w:t>
      </w:r>
      <w:r>
        <w:t xml:space="preserve"> </w:t>
      </w:r>
      <w:r>
        <w:t xml:space="preserve">“</w:t>
      </w:r>
      <w:r>
        <w:t xml:space="preserve">This way</w:t>
      </w:r>
      <w:r>
        <w:t xml:space="preserve">”</w:t>
      </w:r>
      <w:r>
        <w:t xml:space="preserve"> </w:t>
      </w:r>
      <w:r>
        <w:t xml:space="preserve">would be written</w:t>
      </w:r>
      <w:r>
        <w:t xml:space="preserve"> </w:t>
      </w:r>
      <w:r>
        <w:t xml:space="preserve">הַדֶּרֶךְ הַזֶּה</w:t>
      </w:r>
      <w:r>
        <w:t xml:space="preserve">.</w:t>
      </w:r>
      <w:r>
        <w:t xml:space="preserve"> </w:t>
      </w:r>
      <w:r>
        <w:t xml:space="preserve">“</w:t>
      </w:r>
      <w:r>
        <w:t xml:space="preserve">This way</w:t>
      </w:r>
      <w:r>
        <w:t xml:space="preserve">”</w:t>
      </w:r>
      <w:r>
        <w:t xml:space="preserve"> </w:t>
      </w:r>
      <w:r>
        <w:t xml:space="preserve">is an example of a</w:t>
      </w:r>
      <w:r>
        <w:t xml:space="preserve"> </w:t>
      </w:r>
      <w:r>
        <w:t xml:space="preserve">“</w:t>
      </w:r>
      <w:r>
        <w:t xml:space="preserve">demonstrative adjective.</w:t>
      </w:r>
      <w:r>
        <w:t xml:space="preserve">”</w:t>
      </w:r>
      <w:r>
        <w:t xml:space="preserve"> </w:t>
      </w:r>
      <w:r>
        <w:t xml:space="preserve">We’ll learn about demonstratives in this lesson.</w:t>
      </w:r>
    </w:p>
    <w:p>
      <w:r>
        <w:pict>
          <v:rect style="width:0;height:1.5pt" o:hralign="center" o:hrstd="t" o:hr="t"/>
        </w:pict>
      </w:r>
    </w:p>
    <w:p>
      <w:pPr>
        <w:pStyle w:val="CaptionedFigure"/>
      </w:pPr>
      <w:r>
        <w:drawing>
          <wp:inline>
            <wp:extent cx="5943600" cy="3962400"/>
            <wp:effectExtent b="0" l="0" r="0" t="0"/>
            <wp:docPr descr="Figure 8.1: Sea of Galilee and Plain of Gennesaret. Yeshua likely walked this way through the valley below on His way from Nazareth to Capernaum (a town on the coastline, roughly in the center of the picture above). Courtesy of the Pictorial Library of Bible Lands" title="" id="1" name="Picture"/>
            <a:graphic>
              <a:graphicData uri="http://schemas.openxmlformats.org/drawingml/2006/picture">
                <pic:pic>
                  <pic:nvPicPr>
                    <pic:cNvPr descr="images/08-Sea%20of%20Galilee%20and%20Plain%20of%20Gennesaret%20panorama,%20tb03250771p.jpg" id="0" name="Picture"/>
                    <pic:cNvPicPr>
                      <a:picLocks noChangeArrowheads="1" noChangeAspect="1"/>
                    </pic:cNvPicPr>
                  </pic:nvPicPr>
                  <pic:blipFill>
                    <a:blip r:embed="rId329"/>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8.1: Sea of Galilee and Plain of Gennesaret. Yeshua likely walked this way through the valley below on His way from Nazareth to Capernaum (a town on the coastline, roughly in the center of the picture above). Courtesy of the</w:t>
      </w:r>
      <w:r>
        <w:t xml:space="preserve"> </w:t>
      </w:r>
      <w:hyperlink r:id="rId67">
        <w:r>
          <w:rPr>
            <w:rStyle w:val="Hyperlink"/>
          </w:rPr>
          <w:t xml:space="preserve">Pictorial Library of Bible Lands</w:t>
        </w:r>
      </w:hyperlink>
    </w:p>
    <w:p>
      <w:pPr>
        <w:pStyle w:val="Heading2"/>
      </w:pPr>
      <w:bookmarkStart w:id="330" w:name="independent-personal-pronoun"/>
      <w:r>
        <w:t xml:space="preserve">8.1	Independent Personal Pronoun</w:t>
      </w:r>
      <w:bookmarkEnd w:id="330"/>
    </w:p>
    <w:p>
      <w:pPr>
        <w:pStyle w:val="FirstParagraph"/>
      </w:pPr>
      <w:r>
        <w:t xml:space="preserve">Independent personal pronouns are</w:t>
      </w:r>
      <w:r>
        <w:t xml:space="preserve"> </w:t>
      </w:r>
      <w:r>
        <w:rPr>
          <w:i/>
        </w:rPr>
        <w:t xml:space="preserve">always</w:t>
      </w:r>
      <w:r>
        <w:t xml:space="preserve"> </w:t>
      </w:r>
      <w:r>
        <w:t xml:space="preserve">subjects, meaning they are equivalent to I, you, she, he, it and they in English (NOT me, my, her, him, his)</w:t>
      </w:r>
    </w:p>
    <w:p>
      <w:pPr>
        <w:pStyle w:val="BodyText"/>
      </w:pPr>
      <w:r>
        <w:drawing>
          <wp:inline>
            <wp:extent cx="5080000" cy="2845510"/>
            <wp:effectExtent b="0" l="0" r="0" t="0"/>
            <wp:docPr descr="" title="" id="1" name="Picture"/>
            <a:graphic>
              <a:graphicData uri="http://schemas.openxmlformats.org/drawingml/2006/picture">
                <pic:pic>
                  <pic:nvPicPr>
                    <pic:cNvPr descr="images/08.sub_pn_table.png" id="0" name="Picture"/>
                    <pic:cNvPicPr>
                      <a:picLocks noChangeArrowheads="1" noChangeAspect="1"/>
                    </pic:cNvPicPr>
                  </pic:nvPicPr>
                  <pic:blipFill>
                    <a:blip r:embed="rId331"/>
                    <a:stretch>
                      <a:fillRect/>
                    </a:stretch>
                  </pic:blipFill>
                  <pic:spPr bwMode="auto">
                    <a:xfrm>
                      <a:off x="0" y="0"/>
                      <a:ext cx="5080000" cy="2845510"/>
                    </a:xfrm>
                    <a:prstGeom prst="rect">
                      <a:avLst/>
                    </a:prstGeom>
                    <a:noFill/>
                    <a:ln w="9525">
                      <a:noFill/>
                      <a:headEnd/>
                      <a:tailEnd/>
                    </a:ln>
                  </pic:spPr>
                </pic:pic>
              </a:graphicData>
            </a:graphic>
          </wp:inline>
        </w:drawing>
      </w:r>
    </w:p>
    <w:p>
      <w:pPr>
        <w:pStyle w:val="BodyText"/>
      </w:pPr>
      <w:r>
        <w:t xml:space="preserve">You will work to memorize these in</w:t>
      </w:r>
      <w:r>
        <w:t xml:space="preserve"> </w:t>
      </w:r>
      <w:r>
        <w:rPr>
          <w:rStyle w:val="VerbatimChar"/>
        </w:rPr>
        <w:t xml:space="preserve">Anki</w:t>
      </w:r>
      <w:r>
        <w:t xml:space="preserve">.</w:t>
      </w:r>
    </w:p>
    <w:p>
      <w:pPr>
        <w:pStyle w:val="BodyText"/>
      </w:pPr>
      <w:r>
        <w:t xml:space="preserve">Notes:</w:t>
      </w:r>
    </w:p>
    <w:p>
      <w:pPr>
        <w:numPr>
          <w:ilvl w:val="0"/>
          <w:numId w:val="1265"/>
        </w:numPr>
        <w:pStyle w:val="Compact"/>
      </w:pPr>
      <w:r>
        <w:t xml:space="preserve">This is the first time we are officially using all three elements of Person, Gender and Number. 3MS is shorthand for Person = 3rd Person, Gender = Masculine, Number=Singular</w:t>
      </w:r>
    </w:p>
    <w:p>
      <w:pPr>
        <w:numPr>
          <w:ilvl w:val="0"/>
          <w:numId w:val="1265"/>
        </w:numPr>
        <w:pStyle w:val="Compact"/>
      </w:pPr>
      <w:r>
        <w:t xml:space="preserve">For 1st person, Hebrew, like English, does not distinguish between gender in the first person. A woman says</w:t>
      </w:r>
      <w:r>
        <w:t xml:space="preserve"> </w:t>
      </w:r>
      <w:r>
        <w:t xml:space="preserve">“</w:t>
      </w:r>
      <w:r>
        <w:t xml:space="preserve">I</w:t>
      </w:r>
      <w:r>
        <w:t xml:space="preserve">”</w:t>
      </w:r>
      <w:r>
        <w:t xml:space="preserve"> </w:t>
      </w:r>
      <w:r>
        <w:t xml:space="preserve">and a man says</w:t>
      </w:r>
      <w:r>
        <w:t xml:space="preserve"> </w:t>
      </w:r>
      <w:r>
        <w:t xml:space="preserve">“</w:t>
      </w:r>
      <w:r>
        <w:t xml:space="preserve">I</w:t>
      </w:r>
      <w:r>
        <w:t xml:space="preserve">”</w:t>
      </w:r>
    </w:p>
    <w:p>
      <w:pPr>
        <w:numPr>
          <w:ilvl w:val="1"/>
          <w:numId w:val="1266"/>
        </w:numPr>
        <w:pStyle w:val="Compact"/>
      </w:pPr>
      <w:r>
        <w:t xml:space="preserve">אָנֹכִי</w:t>
      </w:r>
      <w:r>
        <w:t xml:space="preserve"> </w:t>
      </w:r>
      <w:r>
        <w:t xml:space="preserve">is considered more formal or emphatic. It is often translated,</w:t>
      </w:r>
      <w:r>
        <w:t xml:space="preserve"> </w:t>
      </w:r>
      <w:r>
        <w:t xml:space="preserve">“</w:t>
      </w:r>
      <w:r>
        <w:t xml:space="preserve">I, myself</w:t>
      </w:r>
      <w:r>
        <w:t xml:space="preserve">”</w:t>
      </w:r>
    </w:p>
    <w:p>
      <w:pPr>
        <w:numPr>
          <w:ilvl w:val="0"/>
          <w:numId w:val="1265"/>
        </w:numPr>
        <w:pStyle w:val="Compact"/>
      </w:pPr>
      <w:r>
        <w:t xml:space="preserve">Note the following memory aids:</w:t>
      </w:r>
    </w:p>
    <w:p>
      <w:pPr>
        <w:numPr>
          <w:ilvl w:val="1"/>
          <w:numId w:val="1267"/>
        </w:numPr>
        <w:pStyle w:val="Compact"/>
      </w:pPr>
      <w:r>
        <w:t xml:space="preserve">All 1st person pronouns begin with</w:t>
      </w:r>
      <w:r>
        <w:t xml:space="preserve"> </w:t>
      </w:r>
      <w:r>
        <w:t xml:space="preserve">אנ</w:t>
      </w:r>
    </w:p>
    <w:p>
      <w:pPr>
        <w:numPr>
          <w:ilvl w:val="1"/>
          <w:numId w:val="1267"/>
        </w:numPr>
        <w:pStyle w:val="Compact"/>
      </w:pPr>
      <w:r>
        <w:t xml:space="preserve">All 2 begin with accented</w:t>
      </w:r>
      <w:r>
        <w:t xml:space="preserve"> </w:t>
      </w:r>
      <w:r>
        <w:t xml:space="preserve">אַתּ֫</w:t>
      </w:r>
      <w:r>
        <w:t xml:space="preserve"> </w:t>
      </w:r>
      <w:r>
        <w:t xml:space="preserve">- note the Daghesh Forte</w:t>
      </w:r>
    </w:p>
    <w:p>
      <w:pPr>
        <w:numPr>
          <w:ilvl w:val="1"/>
          <w:numId w:val="1267"/>
        </w:numPr>
        <w:pStyle w:val="Compact"/>
      </w:pPr>
      <w:r>
        <w:t xml:space="preserve">All 3 begin with accented</w:t>
      </w:r>
      <w:r>
        <w:t xml:space="preserve"> </w:t>
      </w:r>
      <w:r>
        <w:t xml:space="preserve">ה֫</w:t>
      </w:r>
    </w:p>
    <w:p>
      <w:pPr>
        <w:numPr>
          <w:ilvl w:val="1"/>
          <w:numId w:val="1267"/>
        </w:numPr>
        <w:pStyle w:val="Compact"/>
      </w:pPr>
      <w:r>
        <w:t xml:space="preserve">All MP end with either</w:t>
      </w:r>
      <w:r>
        <w:t xml:space="preserve"> </w:t>
      </w:r>
      <w:r>
        <w:t xml:space="preserve">מָה</w:t>
      </w:r>
      <w:r>
        <w:t xml:space="preserve"> </w:t>
      </w:r>
      <w:r>
        <w:t xml:space="preserve">or</w:t>
      </w:r>
      <w:r>
        <w:t xml:space="preserve"> </w:t>
      </w:r>
      <w:r>
        <w:t xml:space="preserve">ם.</w:t>
      </w:r>
      <w:r>
        <w:t xml:space="preserve"> </w:t>
      </w:r>
      <w:r>
        <w:t xml:space="preserve">Think</w:t>
      </w:r>
      <w:r>
        <w:t xml:space="preserve"> </w:t>
      </w:r>
      <w:r>
        <w:t xml:space="preserve">“</w:t>
      </w:r>
      <w:r>
        <w:t xml:space="preserve">monks</w:t>
      </w:r>
      <w:r>
        <w:t xml:space="preserve">”</w:t>
      </w:r>
      <w:r>
        <w:t xml:space="preserve"> </w:t>
      </w:r>
      <w:r>
        <w:t xml:space="preserve">since men are monks</w:t>
      </w:r>
    </w:p>
    <w:p>
      <w:pPr>
        <w:numPr>
          <w:ilvl w:val="1"/>
          <w:numId w:val="1267"/>
        </w:numPr>
        <w:pStyle w:val="Compact"/>
      </w:pPr>
      <w:r>
        <w:t xml:space="preserve">All FP end with either</w:t>
      </w:r>
      <w:r>
        <w:t xml:space="preserve"> </w:t>
      </w:r>
      <w:r>
        <w:t xml:space="preserve">נָה</w:t>
      </w:r>
      <w:r>
        <w:t xml:space="preserve"> </w:t>
      </w:r>
      <w:r>
        <w:t xml:space="preserve">or</w:t>
      </w:r>
      <w:r>
        <w:t xml:space="preserve"> </w:t>
      </w:r>
      <w:r>
        <w:t xml:space="preserve">ן.</w:t>
      </w:r>
      <w:r>
        <w:t xml:space="preserve"> </w:t>
      </w:r>
      <w:r>
        <w:t xml:space="preserve">Think</w:t>
      </w:r>
      <w:r>
        <w:t xml:space="preserve"> </w:t>
      </w:r>
      <w:r>
        <w:t xml:space="preserve">“</w:t>
      </w:r>
      <w:r>
        <w:t xml:space="preserve">nuns</w:t>
      </w:r>
      <w:r>
        <w:t xml:space="preserve">”</w:t>
      </w:r>
      <w:r>
        <w:t xml:space="preserve"> </w:t>
      </w:r>
      <w:r>
        <w:t xml:space="preserve">since women are nuns</w:t>
      </w:r>
    </w:p>
    <w:p>
      <w:pPr>
        <w:numPr>
          <w:ilvl w:val="1"/>
          <w:numId w:val="1267"/>
        </w:numPr>
        <w:pStyle w:val="Compact"/>
      </w:pPr>
      <w:r>
        <w:t xml:space="preserve">Who is he? He is she.</w:t>
      </w:r>
    </w:p>
    <w:p>
      <w:pPr>
        <w:numPr>
          <w:ilvl w:val="0"/>
          <w:numId w:val="1265"/>
        </w:numPr>
        <w:pStyle w:val="Compact"/>
      </w:pPr>
      <w:r>
        <w:t xml:space="preserve">Do not confuse</w:t>
      </w:r>
      <w:r>
        <w:t xml:space="preserve"> </w:t>
      </w:r>
      <w:r>
        <w:t xml:space="preserve">אַתָּה</w:t>
      </w:r>
      <w:r>
        <w:t xml:space="preserve"> </w:t>
      </w:r>
      <w:r>
        <w:t xml:space="preserve">(you 2MS) with</w:t>
      </w:r>
      <w:r>
        <w:t xml:space="preserve"> </w:t>
      </w:r>
      <w:r>
        <w:t xml:space="preserve">עַתָּה</w:t>
      </w:r>
      <w:r>
        <w:t xml:space="preserve"> </w:t>
      </w:r>
      <w:r>
        <w:t xml:space="preserve">(now)</w:t>
      </w:r>
    </w:p>
    <w:p>
      <w:pPr>
        <w:pStyle w:val="Heading2"/>
      </w:pPr>
      <w:bookmarkStart w:id="332" w:name="relative-pronoun-אֲשֶׁר"/>
      <w:r>
        <w:t xml:space="preserve">8.2	Relative Pronoun</w:t>
      </w:r>
      <w:r>
        <w:t xml:space="preserve"> </w:t>
      </w:r>
      <w:r>
        <w:t xml:space="preserve">אֲשֶׁר</w:t>
      </w:r>
      <w:bookmarkEnd w:id="332"/>
    </w:p>
    <w:p>
      <w:pPr>
        <w:numPr>
          <w:ilvl w:val="0"/>
          <w:numId w:val="1268"/>
        </w:numPr>
        <w:pStyle w:val="Compact"/>
      </w:pPr>
      <w:r>
        <w:t xml:space="preserve">Hebrew has one general-purpose relative pronoun</w:t>
      </w:r>
    </w:p>
    <w:p>
      <w:pPr>
        <w:numPr>
          <w:ilvl w:val="0"/>
          <w:numId w:val="1268"/>
        </w:numPr>
        <w:pStyle w:val="Compact"/>
      </w:pPr>
      <w:r>
        <w:t xml:space="preserve">אֲשֶׁר</w:t>
      </w:r>
      <w:r>
        <w:t xml:space="preserve"> </w:t>
      </w:r>
      <w:r>
        <w:t xml:space="preserve">is a vocabulary word for this lesson</w:t>
      </w:r>
    </w:p>
    <w:p>
      <w:pPr>
        <w:numPr>
          <w:ilvl w:val="0"/>
          <w:numId w:val="1268"/>
        </w:numPr>
        <w:pStyle w:val="Compact"/>
      </w:pPr>
      <w:r>
        <w:t xml:space="preserve">This word does not inflect/the spelling never changes</w:t>
      </w:r>
    </w:p>
    <w:p>
      <w:pPr>
        <w:numPr>
          <w:ilvl w:val="0"/>
          <w:numId w:val="1268"/>
        </w:numPr>
        <w:pStyle w:val="Compact"/>
      </w:pPr>
      <w:r>
        <w:t xml:space="preserve">It can refer to people (who) or things (that), subjectively (who) or objectively (whom)</w:t>
      </w:r>
    </w:p>
    <w:p>
      <w:pPr>
        <w:pStyle w:val="FirstParagraph"/>
      </w:pPr>
      <w:r>
        <w:t xml:space="preserve">Example Deuteronomy 1:1</w:t>
      </w:r>
    </w:p>
    <w:p>
      <w:pPr>
        <w:pStyle w:val="BlockText"/>
      </w:pPr>
      <w:r>
        <w:t xml:space="preserve">אֵלֶּה הַדְּבָרִים</w:t>
      </w:r>
      <w:r>
        <w:t xml:space="preserve"> </w:t>
      </w:r>
      <w:r>
        <w:rPr>
          <w:i/>
        </w:rPr>
        <w:t xml:space="preserve">אֲשֶׁר</w:t>
      </w:r>
      <w:r>
        <w:t xml:space="preserve"> </w:t>
      </w:r>
      <w:r>
        <w:t xml:space="preserve">דִּבֶּר מֹשֶׁה</w:t>
      </w:r>
    </w:p>
    <w:p>
      <w:pPr>
        <w:pStyle w:val="FirstParagraph"/>
      </w:pPr>
      <w:r>
        <w:rPr>
          <w:i/>
        </w:rPr>
        <w:t xml:space="preserve">These are the words</w:t>
      </w:r>
      <w:r>
        <w:rPr>
          <w:i/>
        </w:rPr>
        <w:t xml:space="preserve"> </w:t>
      </w:r>
      <w:r>
        <w:rPr>
          <w:i/>
          <w:i/>
        </w:rPr>
        <w:t xml:space="preserve">that</w:t>
      </w:r>
      <w:r>
        <w:rPr>
          <w:i/>
        </w:rPr>
        <w:t xml:space="preserve"> </w:t>
      </w:r>
      <w:r>
        <w:rPr>
          <w:i/>
        </w:rPr>
        <w:t xml:space="preserve">Moses spoke</w:t>
      </w:r>
    </w:p>
    <w:p>
      <w:pPr>
        <w:pStyle w:val="Heading2"/>
      </w:pPr>
      <w:bookmarkStart w:id="333" w:name="interrogative-pronoun"/>
      <w:r>
        <w:t xml:space="preserve">8.3	Interrogative Pronoun</w:t>
      </w:r>
      <w:bookmarkEnd w:id="333"/>
    </w:p>
    <w:p>
      <w:pPr>
        <w:numPr>
          <w:ilvl w:val="0"/>
          <w:numId w:val="1269"/>
        </w:numPr>
        <w:pStyle w:val="Compact"/>
      </w:pPr>
      <w:r>
        <w:t xml:space="preserve">מִי</w:t>
      </w:r>
      <w:r>
        <w:t xml:space="preserve"> </w:t>
      </w:r>
      <w:r>
        <w:t xml:space="preserve">= who (</w:t>
      </w:r>
      <w:r>
        <w:t xml:space="preserve">“</w:t>
      </w:r>
      <w:r>
        <w:t xml:space="preserve">Who, me?</w:t>
      </w:r>
      <w:r>
        <w:t xml:space="preserve">”</w:t>
      </w:r>
      <w:r>
        <w:t xml:space="preserve">)</w:t>
      </w:r>
    </w:p>
    <w:p>
      <w:pPr>
        <w:numPr>
          <w:ilvl w:val="0"/>
          <w:numId w:val="1269"/>
        </w:numPr>
        <w:pStyle w:val="Compact"/>
      </w:pPr>
      <w:r>
        <w:t xml:space="preserve">מָה</w:t>
      </w:r>
      <w:r>
        <w:t xml:space="preserve"> </w:t>
      </w:r>
      <w:r>
        <w:t xml:space="preserve">= what (think of your mom questioning you,</w:t>
      </w:r>
      <w:r>
        <w:t xml:space="preserve"> </w:t>
      </w:r>
      <w:r>
        <w:t xml:space="preserve">“</w:t>
      </w:r>
      <w:r>
        <w:t xml:space="preserve">What, ma?</w:t>
      </w:r>
      <w:r>
        <w:t xml:space="preserve">”</w:t>
      </w:r>
      <w:r>
        <w:t xml:space="preserve">)</w:t>
      </w:r>
    </w:p>
    <w:p>
      <w:pPr>
        <w:numPr>
          <w:ilvl w:val="1"/>
          <w:numId w:val="1270"/>
        </w:numPr>
        <w:pStyle w:val="Compact"/>
      </w:pPr>
      <w:r>
        <w:t xml:space="preserve">Can also be written as Maqqef - note the vowel shortens</w:t>
      </w:r>
      <w:r>
        <w:t xml:space="preserve"> </w:t>
      </w:r>
      <w:r>
        <w:t xml:space="preserve">מַה־</w:t>
      </w:r>
    </w:p>
    <w:p>
      <w:pPr>
        <w:numPr>
          <w:ilvl w:val="0"/>
          <w:numId w:val="1269"/>
        </w:numPr>
        <w:pStyle w:val="Compact"/>
      </w:pPr>
      <w:r>
        <w:t xml:space="preserve">לָמָה</w:t>
      </w:r>
      <w:r>
        <w:t xml:space="preserve"> </w:t>
      </w:r>
      <w:r>
        <w:t xml:space="preserve">= why</w:t>
      </w:r>
    </w:p>
    <w:p>
      <w:pPr>
        <w:numPr>
          <w:ilvl w:val="1"/>
          <w:numId w:val="1271"/>
        </w:numPr>
        <w:pStyle w:val="Compact"/>
      </w:pPr>
      <w:r>
        <w:t xml:space="preserve">Remember the familiar verse</w:t>
      </w:r>
      <w:r>
        <w:t xml:space="preserve"> </w:t>
      </w:r>
      <w:r>
        <w:t xml:space="preserve">“</w:t>
      </w:r>
      <w:r>
        <w:t xml:space="preserve">אֵלִ֣י אֵ֖לִי לָמָ֣ה עֲזַבְתָּ֑נִי</w:t>
      </w:r>
      <w:r>
        <w:t xml:space="preserve">”</w:t>
      </w:r>
      <w:r>
        <w:t xml:space="preserve"> </w:t>
      </w:r>
      <w:r>
        <w:t xml:space="preserve">- My God, my God, WHY have you forsaken me?</w:t>
      </w:r>
    </w:p>
    <w:p>
      <w:pPr>
        <w:pStyle w:val="FirstParagraph"/>
      </w:pPr>
      <w:r>
        <w:t xml:space="preserve">Usually these words will appear at the beginning of a clause</w:t>
      </w:r>
    </w:p>
    <w:p>
      <w:pPr>
        <w:pStyle w:val="Heading2"/>
      </w:pPr>
      <w:bookmarkStart w:id="334" w:name="interrogative-particle-הֲ"/>
      <w:r>
        <w:t xml:space="preserve">8.4	Interrogative Particle</w:t>
      </w:r>
      <w:r>
        <w:t xml:space="preserve"> </w:t>
      </w:r>
      <w:r>
        <w:t xml:space="preserve">הֲ</w:t>
      </w:r>
      <w:bookmarkEnd w:id="334"/>
    </w:p>
    <w:p>
      <w:pPr>
        <w:pStyle w:val="FirstParagraph"/>
      </w:pPr>
      <w:r>
        <w:t xml:space="preserve">English has a question mark at the end of a sentence. Hebrew has what is called an interrogative particle at the BEGINNING of a sentence that asks a yes/no question.</w:t>
      </w:r>
    </w:p>
    <w:p>
      <w:pPr>
        <w:pStyle w:val="BodyText"/>
      </w:pPr>
      <w:r>
        <w:t xml:space="preserve">Questions that ask who? what? or why? will use the interrogative pronouns.</w:t>
      </w:r>
    </w:p>
    <w:p>
      <w:pPr>
        <w:pStyle w:val="Heading3"/>
      </w:pPr>
      <w:bookmarkStart w:id="335" w:name="Xd2b09f012cd393315c746b2969a587c46cd6a2d"/>
      <w:r>
        <w:t xml:space="preserve">Interrogative Particle vs Definite Article</w:t>
      </w:r>
      <w:bookmarkEnd w:id="335"/>
    </w:p>
    <w:p>
      <w:pPr>
        <w:pStyle w:val="FirstParagraph"/>
      </w:pPr>
      <w:r>
        <w:t xml:space="preserve">In most cases you will not have trouble differentiating the Article from the Interrogative Particle. Below are potential sources of ambiguity:</w:t>
      </w:r>
    </w:p>
    <w:p>
      <w:pPr>
        <w:numPr>
          <w:ilvl w:val="0"/>
          <w:numId w:val="1272"/>
        </w:numPr>
        <w:pStyle w:val="Compact"/>
      </w:pPr>
      <w:r>
        <w:t xml:space="preserve">1st word of a clause before</w:t>
      </w:r>
      <w:r>
        <w:t xml:space="preserve"> </w:t>
      </w:r>
      <w:r>
        <w:t xml:space="preserve">חָ֫,חָ, הָ, עָ</w:t>
      </w:r>
      <w:r>
        <w:t xml:space="preserve"> </w:t>
      </w:r>
      <w:r>
        <w:t xml:space="preserve">= both are</w:t>
      </w:r>
      <w:r>
        <w:t xml:space="preserve"> </w:t>
      </w:r>
      <w:r>
        <w:t xml:space="preserve">הֶ</w:t>
      </w:r>
    </w:p>
    <w:p>
      <w:pPr>
        <w:numPr>
          <w:ilvl w:val="0"/>
          <w:numId w:val="1272"/>
        </w:numPr>
        <w:pStyle w:val="Compact"/>
      </w:pPr>
      <w:r>
        <w:t xml:space="preserve">1st word of a clause before</w:t>
      </w:r>
      <w:r>
        <w:t xml:space="preserve"> </w:t>
      </w:r>
      <w:r>
        <w:t xml:space="preserve">ה, ח</w:t>
      </w:r>
      <w:r>
        <w:t xml:space="preserve"> </w:t>
      </w:r>
      <w:r>
        <w:t xml:space="preserve">without Qamets or SQiN eM LeVY with Sheva = both are</w:t>
      </w:r>
      <w:r>
        <w:t xml:space="preserve"> </w:t>
      </w:r>
      <w:r>
        <w:t xml:space="preserve">הַ</w:t>
      </w:r>
    </w:p>
    <w:p>
      <w:pPr>
        <w:numPr>
          <w:ilvl w:val="0"/>
          <w:numId w:val="1272"/>
        </w:numPr>
        <w:pStyle w:val="Compact"/>
      </w:pPr>
      <w:r>
        <w:t xml:space="preserve">In these situations, you guessed it, you will need to let context determine whether a question is being asked.</w:t>
      </w:r>
      <w:r>
        <w:br/>
      </w:r>
    </w:p>
    <w:p>
      <w:pPr>
        <w:numPr>
          <w:ilvl w:val="0"/>
          <w:numId w:val="1272"/>
        </w:numPr>
        <w:pStyle w:val="Compact"/>
      </w:pPr>
      <w:r>
        <w:t xml:space="preserve">With lots of reading practice, this will get easier.</w:t>
      </w:r>
      <w:r>
        <w:br/>
      </w:r>
    </w:p>
    <w:p>
      <w:pPr>
        <w:numPr>
          <w:ilvl w:val="0"/>
          <w:numId w:val="1272"/>
        </w:numPr>
        <w:pStyle w:val="Compact"/>
      </w:pPr>
      <w:r>
        <w:t xml:space="preserve">Additionally, the Definite Article is about</w:t>
      </w:r>
      <w:r>
        <w:t xml:space="preserve"> </w:t>
      </w:r>
      <w:r>
        <w:rPr>
          <w:b/>
        </w:rPr>
        <w:t xml:space="preserve">300X more common</w:t>
      </w:r>
      <w:r>
        <w:t xml:space="preserve">.</w:t>
      </w:r>
    </w:p>
    <w:p>
      <w:pPr>
        <w:pStyle w:val="Heading2"/>
      </w:pPr>
      <w:bookmarkStart w:id="336" w:name="near-and-far-demonstratives"/>
      <w:r>
        <w:t xml:space="preserve">8.5	Near and Far Demonstratives</w:t>
      </w:r>
      <w:bookmarkEnd w:id="336"/>
    </w:p>
    <w:p>
      <w:pPr>
        <w:pStyle w:val="FirstParagraph"/>
      </w:pPr>
      <w:r>
        <w:t xml:space="preserve">In English, the near demonstratives are this and these. The far demonstratives are that and those. Think of</w:t>
      </w:r>
      <w:r>
        <w:t xml:space="preserve"> </w:t>
      </w:r>
      <w:r>
        <w:t xml:space="preserve">“</w:t>
      </w:r>
      <w:r>
        <w:t xml:space="preserve">this right here</w:t>
      </w:r>
      <w:r>
        <w:t xml:space="preserve">”</w:t>
      </w:r>
      <w:r>
        <w:t xml:space="preserve"> </w:t>
      </w:r>
      <w:r>
        <w:t xml:space="preserve">and</w:t>
      </w:r>
      <w:r>
        <w:t xml:space="preserve"> </w:t>
      </w:r>
      <w:r>
        <w:t xml:space="preserve">“</w:t>
      </w:r>
      <w:r>
        <w:t xml:space="preserve">those, over there</w:t>
      </w:r>
      <w:r>
        <w:t xml:space="preserve">”</w:t>
      </w:r>
      <w:r>
        <w:t xml:space="preserve">.</w:t>
      </w:r>
    </w:p>
    <w:p>
      <w:pPr>
        <w:pStyle w:val="BodyText"/>
      </w:pPr>
      <w:r>
        <w:t xml:space="preserve">Hebrew has three words to indicate nearness. We already learned the words to indicate distance - they are the same as the subject pronouns.</w:t>
      </w:r>
    </w:p>
    <w:p>
      <w:pPr>
        <w:pStyle w:val="BodyText"/>
      </w:pPr>
      <w:r>
        <w:drawing>
          <wp:inline>
            <wp:extent cx="5080000" cy="2785454"/>
            <wp:effectExtent b="0" l="0" r="0" t="0"/>
            <wp:docPr descr="" title="" id="1" name="Picture"/>
            <a:graphic>
              <a:graphicData uri="http://schemas.openxmlformats.org/drawingml/2006/picture">
                <pic:pic>
                  <pic:nvPicPr>
                    <pic:cNvPr descr="images/08.demons_tbl.png" id="0" name="Picture"/>
                    <pic:cNvPicPr>
                      <a:picLocks noChangeArrowheads="1" noChangeAspect="1"/>
                    </pic:cNvPicPr>
                  </pic:nvPicPr>
                  <pic:blipFill>
                    <a:blip r:embed="rId337"/>
                    <a:stretch>
                      <a:fillRect/>
                    </a:stretch>
                  </pic:blipFill>
                  <pic:spPr bwMode="auto">
                    <a:xfrm>
                      <a:off x="0" y="0"/>
                      <a:ext cx="5080000" cy="2785454"/>
                    </a:xfrm>
                    <a:prstGeom prst="rect">
                      <a:avLst/>
                    </a:prstGeom>
                    <a:noFill/>
                    <a:ln w="9525">
                      <a:noFill/>
                      <a:headEnd/>
                      <a:tailEnd/>
                    </a:ln>
                  </pic:spPr>
                </pic:pic>
              </a:graphicData>
            </a:graphic>
          </wp:inline>
        </w:drawing>
      </w:r>
    </w:p>
    <w:p>
      <w:pPr>
        <w:pStyle w:val="Heading2"/>
      </w:pPr>
      <w:bookmarkStart w:id="338" w:name="demonstrative-adjective"/>
      <w:r>
        <w:t xml:space="preserve">8.6	Demonstrative Adjective</w:t>
      </w:r>
      <w:bookmarkEnd w:id="338"/>
    </w:p>
    <w:p>
      <w:pPr>
        <w:pStyle w:val="FirstParagraph"/>
      </w:pPr>
      <w:r>
        <w:t xml:space="preserve">Demonstratives act as adjectives or as pronouns.</w:t>
      </w:r>
    </w:p>
    <w:p>
      <w:pPr>
        <w:pStyle w:val="BodyText"/>
      </w:pPr>
      <w:r>
        <w:t xml:space="preserve">A demonstrative adjective modifies a noun just as an attributive adjective does. These daughters.</w:t>
      </w:r>
    </w:p>
    <w:p>
      <w:pPr>
        <w:pStyle w:val="BodyText"/>
      </w:pPr>
      <w:r>
        <w:t xml:space="preserve">The behavior is a lot like the Attributive use:</w:t>
      </w:r>
    </w:p>
    <w:p>
      <w:pPr>
        <w:numPr>
          <w:ilvl w:val="0"/>
          <w:numId w:val="1273"/>
        </w:numPr>
        <w:pStyle w:val="Compact"/>
      </w:pPr>
      <w:r>
        <w:t xml:space="preserve">Always comes after the noun (Dem Adjective Always After)</w:t>
      </w:r>
    </w:p>
    <w:p>
      <w:pPr>
        <w:numPr>
          <w:ilvl w:val="0"/>
          <w:numId w:val="1273"/>
        </w:numPr>
        <w:pStyle w:val="Compact"/>
      </w:pPr>
      <w:r>
        <w:t xml:space="preserve">Always has the article (Dem. Adjective Always Article)</w:t>
      </w:r>
    </w:p>
    <w:p>
      <w:pPr>
        <w:numPr>
          <w:ilvl w:val="0"/>
          <w:numId w:val="1273"/>
        </w:numPr>
        <w:pStyle w:val="Compact"/>
      </w:pPr>
      <w:r>
        <w:t xml:space="preserve">Always matches in Gender and Number</w:t>
      </w:r>
    </w:p>
    <w:p>
      <w:pPr>
        <w:numPr>
          <w:ilvl w:val="1"/>
          <w:numId w:val="1274"/>
        </w:numPr>
        <w:pStyle w:val="Compact"/>
      </w:pPr>
      <w:r>
        <w:t xml:space="preserve">הָאִשָּׁה הַזֹּאת</w:t>
      </w:r>
      <w:r>
        <w:t xml:space="preserve"> </w:t>
      </w:r>
      <w:r>
        <w:t xml:space="preserve">= this woman (FS)</w:t>
      </w:r>
    </w:p>
    <w:p>
      <w:pPr>
        <w:numPr>
          <w:ilvl w:val="1"/>
          <w:numId w:val="1274"/>
        </w:numPr>
        <w:pStyle w:val="Compact"/>
      </w:pPr>
      <w:r>
        <w:t xml:space="preserve">הָאֲנָשִׁים הָהֵם</w:t>
      </w:r>
      <w:r>
        <w:t xml:space="preserve"> </w:t>
      </w:r>
      <w:r>
        <w:t xml:space="preserve">= those men (MP)</w:t>
      </w:r>
    </w:p>
    <w:p>
      <w:pPr>
        <w:pStyle w:val="FirstParagraph"/>
      </w:pPr>
      <w:r>
        <w:t xml:space="preserve">Mnemonic:</w:t>
      </w:r>
    </w:p>
    <w:p>
      <w:pPr>
        <w:pStyle w:val="BodyText"/>
      </w:pPr>
      <w:r>
        <w:t xml:space="preserve">Demonstrative Adjective Always After noun, Always has Article</w:t>
      </w:r>
    </w:p>
    <w:p>
      <w:pPr>
        <w:pStyle w:val="Heading2"/>
      </w:pPr>
      <w:bookmarkStart w:id="339" w:name="demonstrative-pronoun"/>
      <w:r>
        <w:t xml:space="preserve">8.7	Demonstrative Pronoun</w:t>
      </w:r>
      <w:bookmarkEnd w:id="339"/>
    </w:p>
    <w:p>
      <w:pPr>
        <w:pStyle w:val="FirstParagraph"/>
      </w:pPr>
      <w:r>
        <w:t xml:space="preserve">A demonstrative pronoun takes the place of a noun as the subject of a clause. This is her daughter.</w:t>
      </w:r>
    </w:p>
    <w:p>
      <w:pPr>
        <w:pStyle w:val="BodyText"/>
      </w:pPr>
      <w:r>
        <w:t xml:space="preserve">The behavior is a lot like the Predicative use:</w:t>
      </w:r>
    </w:p>
    <w:p>
      <w:pPr>
        <w:numPr>
          <w:ilvl w:val="0"/>
          <w:numId w:val="1275"/>
        </w:numPr>
        <w:pStyle w:val="Compact"/>
      </w:pPr>
      <w:r>
        <w:t xml:space="preserve">Always comes before the noun (Pronoun Perpetually Precedes)</w:t>
      </w:r>
    </w:p>
    <w:p>
      <w:pPr>
        <w:numPr>
          <w:ilvl w:val="0"/>
          <w:numId w:val="1275"/>
        </w:numPr>
        <w:pStyle w:val="Compact"/>
      </w:pPr>
      <w:r>
        <w:t xml:space="preserve">Does NOT have the article (Pronoun dePrived of article)</w:t>
      </w:r>
    </w:p>
    <w:p>
      <w:pPr>
        <w:numPr>
          <w:ilvl w:val="0"/>
          <w:numId w:val="1275"/>
        </w:numPr>
        <w:pStyle w:val="Compact"/>
      </w:pPr>
      <w:r>
        <w:t xml:space="preserve">Matches Gender and Number</w:t>
      </w:r>
    </w:p>
    <w:p>
      <w:pPr>
        <w:numPr>
          <w:ilvl w:val="1"/>
          <w:numId w:val="1276"/>
        </w:numPr>
        <w:pStyle w:val="Compact"/>
      </w:pPr>
      <w:r>
        <w:t xml:space="preserve">זֹאת הַמַּלְכָּה</w:t>
      </w:r>
      <w:r>
        <w:t xml:space="preserve"> </w:t>
      </w:r>
      <w:r>
        <w:t xml:space="preserve">= this is the queen (FS)</w:t>
      </w:r>
    </w:p>
    <w:p>
      <w:pPr>
        <w:numPr>
          <w:ilvl w:val="1"/>
          <w:numId w:val="1276"/>
        </w:numPr>
        <w:pStyle w:val="Compact"/>
      </w:pPr>
      <w:r>
        <w:t xml:space="preserve">זֶה הַמֶּ֫לֶךְ</w:t>
      </w:r>
      <w:r>
        <w:t xml:space="preserve"> </w:t>
      </w:r>
      <w:r>
        <w:t xml:space="preserve">= this is the king (MS)</w:t>
      </w:r>
    </w:p>
    <w:p>
      <w:pPr>
        <w:pStyle w:val="FirstParagraph"/>
      </w:pPr>
      <w:r>
        <w:t xml:space="preserve">Mnemonic:</w:t>
      </w:r>
    </w:p>
    <w:p>
      <w:pPr>
        <w:pStyle w:val="BodyText"/>
      </w:pPr>
      <w:r>
        <w:t xml:space="preserve">Demonstrative Pronoun Perpetually Precedes, Perpetually dePrived of article</w:t>
      </w:r>
    </w:p>
    <w:p>
      <w:pPr>
        <w:pStyle w:val="Heading2"/>
      </w:pPr>
      <w:bookmarkStart w:id="340" w:name="conclusion-and-intro-to-activities"/>
      <w:r>
        <w:t xml:space="preserve">Conclusion and Intro to Activities</w:t>
      </w:r>
      <w:bookmarkEnd w:id="340"/>
    </w:p>
    <w:p>
      <w:pPr>
        <w:pStyle w:val="FirstParagraph"/>
      </w:pPr>
      <w:r>
        <w:t xml:space="preserve">Your mission for the next two lessons is to focus on building your pronoun vocabulary. You may notice more</w:t>
      </w:r>
      <w:r>
        <w:t xml:space="preserve"> </w:t>
      </w:r>
      <w:r>
        <w:rPr>
          <w:rStyle w:val="VerbatimChar"/>
        </w:rPr>
        <w:t xml:space="preserve">Anki</w:t>
      </w:r>
      <w:r>
        <w:t xml:space="preserve"> </w:t>
      </w:r>
      <w:r>
        <w:t xml:space="preserve">words than usual to learn but most of these are short (and for next lesson, the pronouns will mostly be two letters each). After you finish the stack in</w:t>
      </w:r>
      <w:r>
        <w:t xml:space="preserve"> </w:t>
      </w:r>
      <w:r>
        <w:rPr>
          <w:rStyle w:val="VerbatimChar"/>
        </w:rPr>
        <w:t xml:space="preserve">Anki</w:t>
      </w:r>
      <w:r>
        <w:t xml:space="preserve"> </w:t>
      </w:r>
      <w:r>
        <w:t xml:space="preserve">we have two pronoun worksheets for you to test your memory.</w:t>
      </w:r>
    </w:p>
    <w:p>
      <w:pPr>
        <w:pStyle w:val="BodyText"/>
      </w:pPr>
      <w:r>
        <w:t xml:space="preserve">It is important to know the gender, number, and where necessary the person of each. Also the concept of multiple ways to say</w:t>
      </w:r>
      <w:r>
        <w:t xml:space="preserve"> </w:t>
      </w:r>
      <w:r>
        <w:t xml:space="preserve">“</w:t>
      </w:r>
      <w:r>
        <w:t xml:space="preserve">you</w:t>
      </w:r>
      <w:r>
        <w:t xml:space="preserve">”</w:t>
      </w:r>
      <w:r>
        <w:t xml:space="preserve"> </w:t>
      </w:r>
      <w:r>
        <w:t xml:space="preserve">can be confusing to the English speaker. It’s important to give the PGN, for example אַתֵּ֫נָה means</w:t>
      </w:r>
      <w:r>
        <w:t xml:space="preserve"> </w:t>
      </w:r>
      <w:r>
        <w:t xml:space="preserve">“</w:t>
      </w:r>
      <w:r>
        <w:t xml:space="preserve">you (2FP).</w:t>
      </w:r>
      <w:r>
        <w:t xml:space="preserve">”</w:t>
      </w:r>
    </w:p>
    <w:p>
      <w:pPr>
        <w:pStyle w:val="BodyText"/>
      </w:pPr>
      <w:r>
        <w:t xml:space="preserve">If you can picture yourself hiking the trails of Israel, Lessons 8, 9, and 10 may represent some hills where you may need to push a little bit extra. Then we’ll get a bit of a breather with Lessons 11 and 12 before ramping up again with Qal Verbs. Keep at it! You’re doing awesome!</w:t>
      </w:r>
    </w:p>
    <w:p>
      <w:pPr>
        <w:pStyle w:val="Heading2"/>
      </w:pPr>
      <w:bookmarkStart w:id="341" w:name="word-warm-up-5"/>
      <w:r>
        <w:t xml:space="preserve">Word Warm-up</w:t>
      </w:r>
      <w:bookmarkEnd w:id="341"/>
    </w:p>
    <w:p>
      <w:pPr>
        <w:pStyle w:val="FirstParagraph"/>
      </w:pPr>
      <w:hyperlink r:id="rId342">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343" w:name="verses-warm-up-5"/>
      <w:r>
        <w:t xml:space="preserve">Verses Warm-up</w:t>
      </w:r>
      <w:bookmarkEnd w:id="343"/>
    </w:p>
    <w:p>
      <w:pPr>
        <w:pStyle w:val="FirstParagraph"/>
      </w:pPr>
      <w:hyperlink r:id="rId344">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345" w:name="anki-6"/>
      <w:r>
        <w:t xml:space="preserve">Anki</w:t>
      </w:r>
      <w:bookmarkEnd w:id="345"/>
    </w:p>
    <w:p>
      <w:pPr>
        <w:numPr>
          <w:ilvl w:val="0"/>
          <w:numId w:val="1277"/>
        </w:numPr>
        <w:pStyle w:val="Compact"/>
      </w:pPr>
      <w:r>
        <w:rPr>
          <w:rStyle w:val="VerbatimChar"/>
        </w:rPr>
        <w:t xml:space="preserve">Lesson 08 A. Vocab</w:t>
      </w:r>
    </w:p>
    <w:p>
      <w:pPr>
        <w:numPr>
          <w:ilvl w:val="0"/>
          <w:numId w:val="1277"/>
        </w:numPr>
        <w:pStyle w:val="Compact"/>
      </w:pPr>
      <w:r>
        <w:rPr>
          <w:rStyle w:val="VerbatimChar"/>
        </w:rPr>
        <w:t xml:space="preserve">Lesson 08 B. Grammar</w:t>
      </w:r>
    </w:p>
    <w:p>
      <w:pPr>
        <w:numPr>
          <w:ilvl w:val="0"/>
          <w:numId w:val="1277"/>
        </w:numPr>
        <w:pStyle w:val="Compact"/>
      </w:pPr>
      <w:r>
        <w:rPr>
          <w:rStyle w:val="VerbatimChar"/>
        </w:rPr>
        <w:t xml:space="preserve">Lesson 08 C. Workbook</w:t>
      </w:r>
    </w:p>
    <w:p>
      <w:pPr>
        <w:numPr>
          <w:ilvl w:val="1"/>
          <w:numId w:val="1278"/>
        </w:numPr>
        <w:pStyle w:val="Compact"/>
      </w:pPr>
      <w:r>
        <w:t xml:space="preserve">In this activity, we will have very short passages of scripture that illustrate pronouns</w:t>
      </w:r>
    </w:p>
    <w:p>
      <w:pPr>
        <w:numPr>
          <w:ilvl w:val="0"/>
          <w:numId w:val="1277"/>
        </w:numPr>
        <w:pStyle w:val="Compact"/>
      </w:pPr>
      <w:r>
        <w:rPr>
          <w:rStyle w:val="VerbatimChar"/>
        </w:rPr>
        <w:t xml:space="preserve">Lesson 08 D. Verses</w:t>
      </w:r>
    </w:p>
    <w:p>
      <w:pPr>
        <w:pStyle w:val="Heading2"/>
      </w:pPr>
      <w:bookmarkStart w:id="346" w:name="worksheets-pronouns"/>
      <w:r>
        <w:t xml:space="preserve">Worksheets: Pronouns</w:t>
      </w:r>
      <w:bookmarkEnd w:id="346"/>
    </w:p>
    <w:p>
      <w:pPr>
        <w:pStyle w:val="FirstParagraph"/>
      </w:pPr>
      <w:r>
        <w:t xml:space="preserve">We have two worksheets for this lesson. Make sure you do the Anki work first, before tackling these worksheets.</w:t>
      </w:r>
    </w:p>
    <w:p>
      <w:pPr>
        <w:pStyle w:val="BodyText"/>
      </w:pPr>
      <w:r>
        <w:t xml:space="preserve">While our focus is on reading Hebrew, pronouns are so prevalent that it’s highly beneficial to commit them to memory. Review the column on the right, then cover it up and try to complete the remaining columns by memory (right to left).</w:t>
      </w:r>
    </w:p>
    <w:p>
      <w:pPr>
        <w:numPr>
          <w:ilvl w:val="0"/>
          <w:numId w:val="1279"/>
        </w:numPr>
        <w:pStyle w:val="Compact"/>
      </w:pPr>
      <w:hyperlink r:id="rId347">
        <w:r>
          <w:rPr>
            <w:rStyle w:val="Hyperlink"/>
          </w:rPr>
          <w:t xml:space="preserve">Subject Personal Pronouns</w:t>
        </w:r>
      </w:hyperlink>
    </w:p>
    <w:p>
      <w:pPr>
        <w:numPr>
          <w:ilvl w:val="0"/>
          <w:numId w:val="1279"/>
        </w:numPr>
        <w:pStyle w:val="Compact"/>
      </w:pPr>
      <w:hyperlink r:id="rId348">
        <w:r>
          <w:rPr>
            <w:rStyle w:val="Hyperlink"/>
          </w:rPr>
          <w:t xml:space="preserve">Demonstrative Pronouns</w:t>
        </w:r>
      </w:hyperlink>
    </w:p>
    <w:p>
      <w:pPr>
        <w:pStyle w:val="Heading2"/>
      </w:pPr>
      <w:bookmarkStart w:id="349" w:name="ruth-pursuit-7"/>
      <w:r>
        <w:t xml:space="preserve">Ruth Pursuit</w:t>
      </w:r>
      <w:bookmarkEnd w:id="349"/>
    </w:p>
    <w:p>
      <w:pPr>
        <w:pStyle w:val="FirstParagraph"/>
      </w:pPr>
      <w:r>
        <w:t xml:space="preserve">YOUR QUEST</w:t>
      </w:r>
    </w:p>
    <w:p>
      <w:pPr>
        <w:pStyle w:val="BodyText"/>
      </w:pPr>
      <w:r>
        <w:t xml:space="preserve">Just as the vocabulary for Lessons 8 and 9 are a bit longer, so too are the</w:t>
      </w:r>
      <w:r>
        <w:t xml:space="preserve"> </w:t>
      </w:r>
      <w:r>
        <w:rPr>
          <w:rStyle w:val="VerbatimChar"/>
        </w:rPr>
        <w:t xml:space="preserve">Ruth Pursuit</w:t>
      </w:r>
      <w:r>
        <w:t xml:space="preserve"> </w:t>
      </w:r>
      <w:r>
        <w:t xml:space="preserve">exercises. There are 33 total</w:t>
      </w:r>
      <w:r>
        <w:t xml:space="preserve"> </w:t>
      </w:r>
      <w:r>
        <w:t xml:space="preserve">“</w:t>
      </w:r>
      <w:r>
        <w:t xml:space="preserve">finds</w:t>
      </w:r>
      <w:r>
        <w:t xml:space="preserve">”</w:t>
      </w:r>
      <w:r>
        <w:t xml:space="preserve"> </w:t>
      </w:r>
      <w:r>
        <w:t xml:space="preserve">in</w:t>
      </w:r>
      <w:r>
        <w:t xml:space="preserve"> </w:t>
      </w:r>
      <w:r>
        <w:rPr>
          <w:rStyle w:val="VerbatimChar"/>
        </w:rPr>
        <w:t xml:space="preserve">Ruth Pursuit</w:t>
      </w:r>
      <w:r>
        <w:t xml:space="preserve"> </w:t>
      </w:r>
      <w:r>
        <w:t xml:space="preserve">#8 and 34 in</w:t>
      </w:r>
      <w:r>
        <w:t xml:space="preserve"> </w:t>
      </w:r>
      <w:r>
        <w:rPr>
          <w:rStyle w:val="VerbatimChar"/>
        </w:rPr>
        <w:t xml:space="preserve">Ruth Pursuit</w:t>
      </w:r>
      <w:r>
        <w:t xml:space="preserve"> </w:t>
      </w:r>
      <w:r>
        <w:t xml:space="preserve">#9. Be patient and you’ll find them all!</w:t>
      </w:r>
    </w:p>
    <w:p>
      <w:pPr>
        <w:numPr>
          <w:ilvl w:val="0"/>
          <w:numId w:val="1280"/>
        </w:numPr>
        <w:pStyle w:val="Compact"/>
      </w:pPr>
      <w:r>
        <w:t xml:space="preserve">Pronoun Vocabulary (yellow)</w:t>
      </w:r>
    </w:p>
    <w:p>
      <w:pPr>
        <w:numPr>
          <w:ilvl w:val="1"/>
          <w:numId w:val="1281"/>
        </w:numPr>
        <w:pStyle w:val="Compact"/>
      </w:pPr>
      <w:r>
        <w:t xml:space="preserve">The relative pronoun meaning</w:t>
      </w:r>
      <w:r>
        <w:t xml:space="preserve"> </w:t>
      </w:r>
      <w:r>
        <w:t xml:space="preserve">“</w:t>
      </w:r>
      <w:r>
        <w:t xml:space="preserve">who, whom, that, which</w:t>
      </w:r>
      <w:r>
        <w:t xml:space="preserve">”</w:t>
      </w:r>
      <w:r>
        <w:t xml:space="preserve"> </w:t>
      </w:r>
      <w:r>
        <w:t xml:space="preserve">and the related pronoun meaning</w:t>
      </w:r>
      <w:r>
        <w:t xml:space="preserve"> </w:t>
      </w:r>
      <w:r>
        <w:t xml:space="preserve">“</w:t>
      </w:r>
      <w:r>
        <w:t xml:space="preserve">as, when</w:t>
      </w:r>
      <w:r>
        <w:t xml:space="preserve">”</w:t>
      </w:r>
    </w:p>
    <w:p>
      <w:pPr>
        <w:numPr>
          <w:ilvl w:val="1"/>
          <w:numId w:val="1281"/>
        </w:numPr>
        <w:pStyle w:val="Compact"/>
      </w:pPr>
      <w:r>
        <w:t xml:space="preserve">Independent Pronouns: I, he, she, them, they you (may have prepositional prefix)</w:t>
      </w:r>
    </w:p>
    <w:p>
      <w:pPr>
        <w:numPr>
          <w:ilvl w:val="0"/>
          <w:numId w:val="1280"/>
        </w:numPr>
        <w:pStyle w:val="Compact"/>
      </w:pPr>
      <w:r>
        <w:t xml:space="preserve">Interrogative (green)</w:t>
      </w:r>
    </w:p>
    <w:p>
      <w:pPr>
        <w:numPr>
          <w:ilvl w:val="1"/>
          <w:numId w:val="1282"/>
        </w:numPr>
        <w:pStyle w:val="Compact"/>
      </w:pPr>
      <w:r>
        <w:t xml:space="preserve">Interrogative pronouns from Lesson 8 vocabulary</w:t>
      </w:r>
    </w:p>
    <w:p>
      <w:pPr>
        <w:numPr>
          <w:ilvl w:val="1"/>
          <w:numId w:val="1282"/>
        </w:numPr>
        <w:pStyle w:val="Compact"/>
      </w:pPr>
      <w:r>
        <w:t xml:space="preserve">The idiom</w:t>
      </w:r>
      <w:r>
        <w:t xml:space="preserve"> </w:t>
      </w:r>
      <w:r>
        <w:t xml:space="preserve">הַעוֹד־לִי</w:t>
      </w:r>
      <w:r>
        <w:t xml:space="preserve">, means</w:t>
      </w:r>
      <w:r>
        <w:t xml:space="preserve"> </w:t>
      </w:r>
      <w:r>
        <w:t xml:space="preserve">“</w:t>
      </w:r>
      <w:r>
        <w:t xml:space="preserve">have I yet?</w:t>
      </w:r>
      <w:r>
        <w:t xml:space="preserve">”</w:t>
      </w:r>
      <w:r>
        <w:t xml:space="preserve"> </w:t>
      </w:r>
      <w:r>
        <w:t xml:space="preserve">or</w:t>
      </w:r>
      <w:r>
        <w:t xml:space="preserve"> </w:t>
      </w:r>
      <w:r>
        <w:t xml:space="preserve">“</w:t>
      </w:r>
      <w:r>
        <w:t xml:space="preserve">do I have?</w:t>
      </w:r>
      <w:r>
        <w:t xml:space="preserve">”</w:t>
      </w:r>
    </w:p>
    <w:p>
      <w:pPr>
        <w:numPr>
          <w:ilvl w:val="1"/>
          <w:numId w:val="1282"/>
        </w:numPr>
        <w:pStyle w:val="Compact"/>
      </w:pPr>
      <w:r>
        <w:t xml:space="preserve">Other uses of the interrogative particle</w:t>
      </w:r>
    </w:p>
    <w:p>
      <w:pPr>
        <w:numPr>
          <w:ilvl w:val="0"/>
          <w:numId w:val="1280"/>
        </w:numPr>
        <w:pStyle w:val="Compact"/>
      </w:pPr>
      <w:r>
        <w:t xml:space="preserve">Other vocabulary (blue)</w:t>
      </w:r>
    </w:p>
    <w:p>
      <w:pPr>
        <w:numPr>
          <w:ilvl w:val="1"/>
          <w:numId w:val="1283"/>
        </w:numPr>
        <w:pStyle w:val="Compact"/>
      </w:pPr>
      <w:r>
        <w:t xml:space="preserve">because/for/if</w:t>
      </w:r>
    </w:p>
    <w:p>
      <w:pPr>
        <w:numPr>
          <w:ilvl w:val="1"/>
          <w:numId w:val="1283"/>
        </w:numPr>
        <w:pStyle w:val="Compact"/>
      </w:pPr>
      <w:r>
        <w:t xml:space="preserve">also/even</w:t>
      </w:r>
    </w:p>
    <w:p>
      <w:pPr>
        <w:numPr>
          <w:ilvl w:val="1"/>
          <w:numId w:val="1283"/>
        </w:numPr>
        <w:pStyle w:val="Compact"/>
      </w:pPr>
      <w:r>
        <w:t xml:space="preserve">Therefore (also has interrogative particle)</w:t>
      </w:r>
    </w:p>
    <w:p>
      <w:pPr>
        <w:numPr>
          <w:ilvl w:val="0"/>
          <w:numId w:val="1280"/>
        </w:numPr>
        <w:pStyle w:val="Compact"/>
      </w:pPr>
      <w:r>
        <w:t xml:space="preserve">Find one near demonstrative pronoun (also has interrogative particle) (Pink)</w:t>
      </w:r>
    </w:p>
    <w:p>
      <w:pPr>
        <w:numPr>
          <w:ilvl w:val="1"/>
          <w:numId w:val="1284"/>
        </w:numPr>
        <w:pStyle w:val="Compact"/>
      </w:pPr>
      <w:r>
        <w:t xml:space="preserve">Translate the demonstrative</w:t>
      </w:r>
    </w:p>
    <w:p>
      <w:pPr>
        <w:numPr>
          <w:ilvl w:val="0"/>
          <w:numId w:val="1285"/>
        </w:numPr>
        <w:pStyle w:val="Compact"/>
      </w:pPr>
      <w:hyperlink r:id="rId271">
        <w:r>
          <w:rPr>
            <w:rStyle w:val="Hyperlink"/>
          </w:rPr>
          <w:t xml:space="preserve">Blank copy of Ruth 1</w:t>
        </w:r>
      </w:hyperlink>
    </w:p>
    <w:p>
      <w:pPr>
        <w:numPr>
          <w:ilvl w:val="0"/>
          <w:numId w:val="1285"/>
        </w:numPr>
        <w:pStyle w:val="Compact"/>
      </w:pPr>
      <w:hyperlink r:id="rId321">
        <w:r>
          <w:rPr>
            <w:rStyle w:val="Hyperlink"/>
          </w:rPr>
          <w:t xml:space="preserve">Ruth Pursuit Answer Key #8</w:t>
        </w:r>
      </w:hyperlink>
    </w:p>
    <w:p>
      <w:pPr>
        <w:pStyle w:val="Heading2"/>
      </w:pPr>
      <w:bookmarkStart w:id="350" w:name="quest-quiz-7"/>
      <w:r>
        <w:rPr>
          <w:rStyle w:val="VerbatimChar"/>
        </w:rPr>
        <w:t xml:space="preserve">Quest Quiz</w:t>
      </w:r>
      <w:bookmarkEnd w:id="350"/>
    </w:p>
    <w:p>
      <w:pPr>
        <w:pStyle w:val="FirstParagraph"/>
      </w:pPr>
      <w:hyperlink r:id="rId351">
        <w:r>
          <w:rPr>
            <w:rStyle w:val="Hyperlink"/>
          </w:rPr>
          <w:t xml:space="preserve">Open Quest Quiz #8 in a new window</w:t>
        </w:r>
      </w:hyperlink>
    </w:p>
    <w:p>
      <w:pPr>
        <w:pStyle w:val="Heading1"/>
      </w:pPr>
      <w:bookmarkStart w:id="352" w:name="hebrew-pronominal-suffixes"/>
      <w:r>
        <w:t xml:space="preserve">9	Hebrew Pronominal Suffixes</w:t>
      </w:r>
      <w:bookmarkEnd w:id="352"/>
    </w:p>
    <w:p>
      <w:pPr>
        <w:pStyle w:val="BlockText"/>
      </w:pPr>
      <w:r>
        <w:t xml:space="preserve">To comprehend Biblical Hebrew, we must be able to translate a noun or preposition with a pronominal suffix</w:t>
      </w:r>
    </w:p>
    <w:p>
      <w:pPr>
        <w:pStyle w:val="FirstParagraph"/>
      </w:pPr>
      <w:r>
        <w:t xml:space="preserve">In this lesson, we continue the important discussion on pronouns. In Lesson 9, we focus on an aspect of pronouns we don’t have in English - pronominal suffixes.</w:t>
      </w:r>
    </w:p>
    <w:p>
      <w:pPr>
        <w:pStyle w:val="BodyText"/>
      </w:pPr>
      <w:r>
        <w:rPr>
          <w:b/>
        </w:rPr>
        <w:t xml:space="preserve">LESSON ITINERARY</w:t>
      </w:r>
    </w:p>
    <w:p>
      <w:pPr>
        <w:numPr>
          <w:ilvl w:val="0"/>
          <w:numId w:val="1286"/>
        </w:numPr>
        <w:pStyle w:val="Compact"/>
      </w:pPr>
      <w:r>
        <w:t xml:space="preserve">Understand the meaning of pronominal suffixes</w:t>
      </w:r>
    </w:p>
    <w:p>
      <w:pPr>
        <w:numPr>
          <w:ilvl w:val="0"/>
          <w:numId w:val="1286"/>
        </w:numPr>
        <w:pStyle w:val="Compact"/>
      </w:pPr>
      <w:r>
        <w:t xml:space="preserve">Define Type 1 vs Type 2 suffixes</w:t>
      </w:r>
    </w:p>
    <w:p>
      <w:pPr>
        <w:numPr>
          <w:ilvl w:val="0"/>
          <w:numId w:val="1286"/>
        </w:numPr>
        <w:pStyle w:val="Compact"/>
      </w:pPr>
      <w:r>
        <w:t xml:space="preserve">Differentiate Type 1 from Type 2</w:t>
      </w:r>
    </w:p>
    <w:p>
      <w:pPr>
        <w:numPr>
          <w:ilvl w:val="0"/>
          <w:numId w:val="1286"/>
        </w:numPr>
        <w:pStyle w:val="Compact"/>
      </w:pPr>
      <w:r>
        <w:t xml:space="preserve">Identify the Lexical Form of a Noun with a Type 1 Suffix</w:t>
      </w:r>
    </w:p>
    <w:p>
      <w:pPr>
        <w:numPr>
          <w:ilvl w:val="0"/>
          <w:numId w:val="1286"/>
        </w:numPr>
        <w:pStyle w:val="Compact"/>
      </w:pPr>
      <w:r>
        <w:t xml:space="preserve">Identify the Lexical Form of a Noun with a Type 2 Suffix</w:t>
      </w:r>
    </w:p>
    <w:p>
      <w:pPr>
        <w:numPr>
          <w:ilvl w:val="0"/>
          <w:numId w:val="1286"/>
        </w:numPr>
        <w:pStyle w:val="Compact"/>
      </w:pPr>
      <w:r>
        <w:t xml:space="preserve">Recognize unusual changes with pronominal suffixes</w:t>
      </w:r>
    </w:p>
    <w:p>
      <w:pPr>
        <w:numPr>
          <w:ilvl w:val="0"/>
          <w:numId w:val="1286"/>
        </w:numPr>
        <w:pStyle w:val="Compact"/>
      </w:pPr>
      <w:r>
        <w:t xml:space="preserve">Identify look-alike words involving pronominal suffixes</w:t>
      </w:r>
    </w:p>
    <w:p>
      <w:pPr>
        <w:pStyle w:val="FirstParagraph"/>
      </w:pPr>
      <w:r>
        <w:t xml:space="preserve">EQUIPMENT CHECK</w:t>
      </w:r>
    </w:p>
    <w:p>
      <w:pPr>
        <w:pStyle w:val="BodyText"/>
      </w:pPr>
      <w:r>
        <w:t xml:space="preserve">Before continuing, can you describe the following concepts?</w:t>
      </w:r>
    </w:p>
    <w:p>
      <w:pPr>
        <w:numPr>
          <w:ilvl w:val="0"/>
          <w:numId w:val="1287"/>
        </w:numPr>
        <w:pStyle w:val="Compact"/>
      </w:pPr>
      <w:r>
        <w:t xml:space="preserve">Independent personal pronouns (memorized)</w:t>
      </w:r>
    </w:p>
    <w:p>
      <w:pPr>
        <w:numPr>
          <w:ilvl w:val="0"/>
          <w:numId w:val="1287"/>
        </w:numPr>
        <w:pStyle w:val="Compact"/>
      </w:pPr>
      <w:r>
        <w:t xml:space="preserve">The difference between the definite article and the interrogative particle</w:t>
      </w:r>
    </w:p>
    <w:p>
      <w:pPr>
        <w:numPr>
          <w:ilvl w:val="0"/>
          <w:numId w:val="1287"/>
        </w:numPr>
        <w:pStyle w:val="Compact"/>
      </w:pPr>
      <w:r>
        <w:t xml:space="preserve">Hebrew demonstratives</w:t>
      </w:r>
    </w:p>
    <w:p>
      <w:pPr>
        <w:pStyle w:val="Heading2"/>
      </w:pPr>
      <w:bookmarkStart w:id="353" w:name="first-thought-8"/>
      <w:r>
        <w:t xml:space="preserve">First Thought</w:t>
      </w:r>
      <w:bookmarkEnd w:id="353"/>
    </w:p>
    <w:p>
      <w:pPr>
        <w:pStyle w:val="Heading3"/>
      </w:pPr>
      <w:bookmarkStart w:id="354" w:name="Xbb0d27909b5b476701e52c2a683c78506310b70"/>
      <w:r>
        <w:t xml:space="preserve">וַיֹּאמְרוּ שָׁאוֹל שָׁאַל־הָאִישׁ לָנוּ וּלְמוֹלַדְתֵּנוּ</w:t>
      </w:r>
      <w:r>
        <w:t xml:space="preserve"> </w:t>
      </w:r>
      <w:bookmarkEnd w:id="354"/>
    </w:p>
    <w:p>
      <w:pPr>
        <w:pStyle w:val="FirstParagraph"/>
      </w:pPr>
      <w:r>
        <w:rPr>
          <w:i/>
        </w:rPr>
        <w:t xml:space="preserve">This man heavily questioned us and our kindred. (Genesis 43:7)</w:t>
      </w:r>
    </w:p>
    <w:p>
      <w:pPr>
        <w:pStyle w:val="BodyText"/>
      </w:pPr>
      <w:r>
        <w:t xml:space="preserve">In addition to offering up our petitions, let us be sure to listen for God’s questions. What is He asking you (or asking of you) today? Take a moment.</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9.1: Banias waterfall. Region of Caesarea Philippi where Yeshua asked his talmidim a very important question, ‘who do YOU say that I am?’. With our choices, we have the opportunity to answer this same question practically every moment of every day. See Matthew 16:13-17. Courtesy of the Pictorial Library of Bible Lands" title="" id="1" name="Picture"/>
            <a:graphic>
              <a:graphicData uri="http://schemas.openxmlformats.org/drawingml/2006/picture">
                <pic:pic>
                  <pic:nvPicPr>
                    <pic:cNvPr descr="images/09-Banias%20waterfall,%20tb032704275.jpg" id="0" name="Picture"/>
                    <pic:cNvPicPr>
                      <a:picLocks noChangeArrowheads="1" noChangeAspect="1"/>
                    </pic:cNvPicPr>
                  </pic:nvPicPr>
                  <pic:blipFill>
                    <a:blip r:embed="rId355"/>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9.1: Banias waterfall. Region of Caesarea Philippi where Yeshua asked his talmidim a very important question,</w:t>
      </w:r>
      <w:r>
        <w:t xml:space="preserve"> </w:t>
      </w:r>
      <w:r>
        <w:t xml:space="preserve">‘</w:t>
      </w:r>
      <w:r>
        <w:t xml:space="preserve">who do YOU say that I am?</w:t>
      </w:r>
      <w:r>
        <w:t xml:space="preserve">’</w:t>
      </w:r>
      <w:r>
        <w:t xml:space="preserve">. With our choices, we have the opportunity to answer this same question practically every moment of every day. See Matthew 16:13-17. Courtesy of the</w:t>
      </w:r>
      <w:r>
        <w:t xml:space="preserve"> </w:t>
      </w:r>
      <w:hyperlink r:id="rId67">
        <w:r>
          <w:rPr>
            <w:rStyle w:val="Hyperlink"/>
          </w:rPr>
          <w:t xml:space="preserve">Pictorial Library of Bible Lands</w:t>
        </w:r>
      </w:hyperlink>
    </w:p>
    <w:p>
      <w:pPr>
        <w:pStyle w:val="Heading2"/>
      </w:pPr>
      <w:bookmarkStart w:id="356" w:name="meaning"/>
      <w:r>
        <w:t xml:space="preserve">9.1	Meaning</w:t>
      </w:r>
      <w:bookmarkEnd w:id="356"/>
    </w:p>
    <w:p>
      <w:pPr>
        <w:pStyle w:val="FirstParagraph"/>
      </w:pPr>
      <w:r>
        <w:t xml:space="preserve">Hebrew has another type of pronoun in addition to stand-alone words. In Lesson 6, we talked about</w:t>
      </w:r>
      <w:r>
        <w:t xml:space="preserve"> </w:t>
      </w:r>
      <w:r>
        <w:t xml:space="preserve">“</w:t>
      </w:r>
      <w:r>
        <w:t xml:space="preserve">inseparable prepositions</w:t>
      </w:r>
      <w:r>
        <w:t xml:space="preserve">”</w:t>
      </w:r>
      <w:r>
        <w:t xml:space="preserve">, which are one-letter prefixes to words. Pronominal suffixes work similarly, except as the name</w:t>
      </w:r>
      <w:r>
        <w:t xml:space="preserve"> </w:t>
      </w:r>
      <w:r>
        <w:t xml:space="preserve">“</w:t>
      </w:r>
      <w:r>
        <w:t xml:space="preserve">suffix</w:t>
      </w:r>
      <w:r>
        <w:t xml:space="preserve">”</w:t>
      </w:r>
      <w:r>
        <w:t xml:space="preserve"> </w:t>
      </w:r>
      <w:r>
        <w:t xml:space="preserve">implies, these go on the back of words instead of the front.</w:t>
      </w:r>
    </w:p>
    <w:p>
      <w:pPr>
        <w:numPr>
          <w:ilvl w:val="0"/>
          <w:numId w:val="1288"/>
        </w:numPr>
        <w:pStyle w:val="Compact"/>
      </w:pPr>
      <w:r>
        <w:t xml:space="preserve">On a noun, a pronominal suffix indicates the one who owns or is related to the noun: His books / her houses / their house / our father</w:t>
      </w:r>
    </w:p>
    <w:p>
      <w:pPr>
        <w:numPr>
          <w:ilvl w:val="0"/>
          <w:numId w:val="1288"/>
        </w:numPr>
        <w:pStyle w:val="Compact"/>
      </w:pPr>
      <w:r>
        <w:t xml:space="preserve">On a preposition, the suffix indicates the object: to her / with them / behind him / in front of it</w:t>
      </w:r>
    </w:p>
    <w:p>
      <w:pPr>
        <w:numPr>
          <w:ilvl w:val="0"/>
          <w:numId w:val="1288"/>
        </w:numPr>
        <w:pStyle w:val="Compact"/>
      </w:pPr>
      <w:r>
        <w:t xml:space="preserve">Verbs also take pronominal suffixes, which will indicate the verb’s object. We will study these in Lesson 19.</w:t>
      </w:r>
    </w:p>
    <w:p>
      <w:pPr>
        <w:pStyle w:val="FirstParagraph"/>
      </w:pPr>
      <w:r>
        <w:t xml:space="preserve">Pronominal suffixes have</w:t>
      </w:r>
      <w:r>
        <w:t xml:space="preserve"> </w:t>
      </w:r>
      <w:r>
        <w:rPr>
          <w:i/>
        </w:rPr>
        <w:t xml:space="preserve">gender</w:t>
      </w:r>
      <w:r>
        <w:t xml:space="preserve">,</w:t>
      </w:r>
      <w:r>
        <w:t xml:space="preserve"> </w:t>
      </w:r>
      <w:r>
        <w:rPr>
          <w:i/>
        </w:rPr>
        <w:t xml:space="preserve">number</w:t>
      </w:r>
      <w:r>
        <w:t xml:space="preserve">, and</w:t>
      </w:r>
      <w:r>
        <w:t xml:space="preserve"> </w:t>
      </w:r>
      <w:r>
        <w:rPr>
          <w:i/>
        </w:rPr>
        <w:t xml:space="preserve">person</w:t>
      </w:r>
      <w:r>
        <w:t xml:space="preserve">.</w:t>
      </w:r>
    </w:p>
    <w:p>
      <w:pPr>
        <w:numPr>
          <w:ilvl w:val="0"/>
          <w:numId w:val="1289"/>
        </w:numPr>
        <w:pStyle w:val="Compact"/>
      </w:pPr>
      <w:r>
        <w:t xml:space="preserve">Whereas independent personal pronouns were always</w:t>
      </w:r>
      <w:r>
        <w:t xml:space="preserve"> </w:t>
      </w:r>
      <w:r>
        <w:t xml:space="preserve">“</w:t>
      </w:r>
      <w:r>
        <w:t xml:space="preserve">subject</w:t>
      </w:r>
      <w:r>
        <w:t xml:space="preserve">”</w:t>
      </w:r>
      <w:r>
        <w:t xml:space="preserve"> </w:t>
      </w:r>
      <w:r>
        <w:t xml:space="preserve">pronouns (e.g., I, she, he, it and they), pronominal suffixes are always</w:t>
      </w:r>
      <w:r>
        <w:t xml:space="preserve"> </w:t>
      </w:r>
      <w:r>
        <w:t xml:space="preserve">“</w:t>
      </w:r>
      <w:r>
        <w:t xml:space="preserve">object</w:t>
      </w:r>
      <w:r>
        <w:t xml:space="preserve">”</w:t>
      </w:r>
      <w:r>
        <w:t xml:space="preserve"> </w:t>
      </w:r>
      <w:r>
        <w:t xml:space="preserve">or</w:t>
      </w:r>
      <w:r>
        <w:t xml:space="preserve"> </w:t>
      </w:r>
      <w:r>
        <w:t xml:space="preserve">“</w:t>
      </w:r>
      <w:r>
        <w:t xml:space="preserve">possessive</w:t>
      </w:r>
      <w:r>
        <w:t xml:space="preserve">”</w:t>
      </w:r>
      <w:r>
        <w:t xml:space="preserve"> </w:t>
      </w:r>
      <w:r>
        <w:t xml:space="preserve">pronouns (e.g., me, my, her, him, them, theirs).</w:t>
      </w:r>
    </w:p>
    <w:p>
      <w:pPr>
        <w:numPr>
          <w:ilvl w:val="0"/>
          <w:numId w:val="1289"/>
        </w:numPr>
        <w:pStyle w:val="Compact"/>
      </w:pPr>
      <w:r>
        <w:t xml:space="preserve">“</w:t>
      </w:r>
      <w:r>
        <w:t xml:space="preserve">You</w:t>
      </w:r>
      <w:r>
        <w:t xml:space="preserve">”</w:t>
      </w:r>
      <w:r>
        <w:t xml:space="preserve"> </w:t>
      </w:r>
      <w:r>
        <w:t xml:space="preserve">can be an ambiguous term in English, not only with number and gender but also,</w:t>
      </w:r>
      <w:r>
        <w:t xml:space="preserve"> </w:t>
      </w:r>
      <w:r>
        <w:t xml:space="preserve">“</w:t>
      </w:r>
      <w:r>
        <w:t xml:space="preserve">you</w:t>
      </w:r>
      <w:r>
        <w:t xml:space="preserve">”</w:t>
      </w:r>
      <w:r>
        <w:t xml:space="preserve"> </w:t>
      </w:r>
      <w:r>
        <w:t xml:space="preserve">can be either a subject or object. Hebrew has distinct ways of saying 2MS, 2FS, 2MP, and 2FP, as well as different forms for subject and object.</w:t>
      </w:r>
    </w:p>
    <w:p>
      <w:pPr>
        <w:pStyle w:val="Heading2"/>
      </w:pPr>
      <w:bookmarkStart w:id="357" w:name="type-1-vs-type-2-suffixes"/>
      <w:r>
        <w:t xml:space="preserve">9.2	Type 1 vs Type 2 Suffixes</w:t>
      </w:r>
      <w:bookmarkEnd w:id="357"/>
    </w:p>
    <w:p>
      <w:pPr>
        <w:pStyle w:val="FirstParagraph"/>
      </w:pPr>
      <w:r>
        <w:t xml:space="preserve">Pronominal suffixes are further divided into two types.</w:t>
      </w:r>
    </w:p>
    <w:p>
      <w:pPr>
        <w:numPr>
          <w:ilvl w:val="0"/>
          <w:numId w:val="1290"/>
        </w:numPr>
        <w:pStyle w:val="Compact"/>
      </w:pPr>
      <w:r>
        <w:rPr>
          <w:b/>
        </w:rPr>
        <w:t xml:space="preserve">Type 1</w:t>
      </w:r>
      <w:r>
        <w:t xml:space="preserve"> </w:t>
      </w:r>
      <w:r>
        <w:t xml:space="preserve">suffixes go on</w:t>
      </w:r>
      <w:r>
        <w:t xml:space="preserve"> </w:t>
      </w:r>
      <w:r>
        <w:rPr>
          <w:b/>
        </w:rPr>
        <w:t xml:space="preserve">SINGULAR</w:t>
      </w:r>
      <w:r>
        <w:t xml:space="preserve"> </w:t>
      </w:r>
      <w:r>
        <w:t xml:space="preserve">nouns</w:t>
      </w:r>
      <w:r>
        <w:rPr>
          <w:rStyle w:val="FootnoteReference"/>
        </w:rPr>
        <w:footnoteReference w:id="358"/>
      </w:r>
    </w:p>
    <w:p>
      <w:pPr>
        <w:numPr>
          <w:ilvl w:val="1"/>
          <w:numId w:val="1291"/>
        </w:numPr>
        <w:pStyle w:val="Compact"/>
      </w:pPr>
      <w:r>
        <w:t xml:space="preserve">Keep in mind there are both plural and singular Type 1 suffixes for use on singular nouns</w:t>
      </w:r>
    </w:p>
    <w:p>
      <w:pPr>
        <w:numPr>
          <w:ilvl w:val="1"/>
          <w:numId w:val="1291"/>
        </w:numPr>
        <w:pStyle w:val="Compact"/>
      </w:pPr>
      <w:r>
        <w:t xml:space="preserve">Multiple people can have ownership of a single object</w:t>
      </w:r>
    </w:p>
    <w:p>
      <w:pPr>
        <w:numPr>
          <w:ilvl w:val="1"/>
          <w:numId w:val="1291"/>
        </w:numPr>
        <w:pStyle w:val="Compact"/>
      </w:pPr>
      <w:r>
        <w:t xml:space="preserve">In English we would say</w:t>
      </w:r>
      <w:r>
        <w:t xml:space="preserve"> </w:t>
      </w:r>
      <w:r>
        <w:t xml:space="preserve">“</w:t>
      </w:r>
      <w:r>
        <w:t xml:space="preserve">his house</w:t>
      </w:r>
      <w:r>
        <w:t xml:space="preserve">”</w:t>
      </w:r>
      <w:r>
        <w:t xml:space="preserve"> </w:t>
      </w:r>
      <w:r>
        <w:t xml:space="preserve">and</w:t>
      </w:r>
      <w:r>
        <w:t xml:space="preserve"> </w:t>
      </w:r>
      <w:r>
        <w:t xml:space="preserve">“</w:t>
      </w:r>
      <w:r>
        <w:t xml:space="preserve">their house</w:t>
      </w:r>
      <w:r>
        <w:t xml:space="preserve">”</w:t>
      </w:r>
    </w:p>
    <w:p>
      <w:pPr>
        <w:numPr>
          <w:ilvl w:val="0"/>
          <w:numId w:val="1290"/>
        </w:numPr>
        <w:pStyle w:val="Compact"/>
      </w:pPr>
      <w:r>
        <w:rPr>
          <w:b/>
        </w:rPr>
        <w:t xml:space="preserve">Type 2</w:t>
      </w:r>
      <w:r>
        <w:t xml:space="preserve"> </w:t>
      </w:r>
      <w:r>
        <w:t xml:space="preserve">suffixes go on</w:t>
      </w:r>
      <w:r>
        <w:t xml:space="preserve"> </w:t>
      </w:r>
      <w:r>
        <w:rPr>
          <w:b/>
        </w:rPr>
        <w:t xml:space="preserve">PLURAL</w:t>
      </w:r>
      <w:r>
        <w:t xml:space="preserve"> </w:t>
      </w:r>
      <w:r>
        <w:t xml:space="preserve">nouns</w:t>
      </w:r>
    </w:p>
    <w:p>
      <w:pPr>
        <w:numPr>
          <w:ilvl w:val="1"/>
          <w:numId w:val="1292"/>
        </w:numPr>
        <w:pStyle w:val="Compact"/>
      </w:pPr>
      <w:r>
        <w:t xml:space="preserve">Similar to above, there are both singular and plural type 2 suffixes for use on plural nouns</w:t>
      </w:r>
    </w:p>
    <w:p>
      <w:pPr>
        <w:numPr>
          <w:ilvl w:val="1"/>
          <w:numId w:val="1292"/>
        </w:numPr>
        <w:pStyle w:val="Compact"/>
      </w:pPr>
      <w:r>
        <w:t xml:space="preserve">“</w:t>
      </w:r>
      <w:r>
        <w:t xml:space="preserve">his houses</w:t>
      </w:r>
      <w:r>
        <w:t xml:space="preserve">”</w:t>
      </w:r>
      <w:r>
        <w:t xml:space="preserve"> </w:t>
      </w:r>
      <w:r>
        <w:t xml:space="preserve">as well as</w:t>
      </w:r>
      <w:r>
        <w:t xml:space="preserve"> </w:t>
      </w:r>
      <w:r>
        <w:t xml:space="preserve">“</w:t>
      </w:r>
      <w:r>
        <w:t xml:space="preserve">their houses</w:t>
      </w:r>
      <w:r>
        <w:t xml:space="preserve">”</w:t>
      </w:r>
    </w:p>
    <w:p>
      <w:pPr>
        <w:numPr>
          <w:ilvl w:val="0"/>
          <w:numId w:val="1290"/>
        </w:numPr>
        <w:pStyle w:val="Compact"/>
      </w:pPr>
      <w:r>
        <w:t xml:space="preserve">Type on a preposition means nothing in terms of translation; each preposition will only take one class or the other</w:t>
      </w:r>
    </w:p>
    <w:p>
      <w:pPr>
        <w:pStyle w:val="Heading2"/>
      </w:pPr>
      <w:bookmarkStart w:id="359" w:name="singular-suffixes"/>
      <w:r>
        <w:t xml:space="preserve">9.3	Singular Suffixes</w:t>
      </w:r>
      <w:bookmarkEnd w:id="359"/>
    </w:p>
    <w:p>
      <w:pPr>
        <w:pStyle w:val="FirstParagraph"/>
      </w:pPr>
      <w:r>
        <w:t xml:space="preserve">While Type 1 and Type 2 suffixes have distinctives, there are also some commonalities with singular suffixes of both types.</w:t>
      </w:r>
    </w:p>
    <w:p>
      <w:pPr>
        <w:pStyle w:val="BodyText"/>
      </w:pPr>
      <w:r>
        <w:t xml:space="preserve">Below are the singular suffixes. You will use</w:t>
      </w:r>
      <w:r>
        <w:t xml:space="preserve"> </w:t>
      </w:r>
      <w:r>
        <w:rPr>
          <w:rStyle w:val="VerbatimChar"/>
        </w:rPr>
        <w:t xml:space="preserve">Anki</w:t>
      </w:r>
      <w:r>
        <w:t xml:space="preserve"> </w:t>
      </w:r>
      <w:r>
        <w:t xml:space="preserve">to commit these to memory.</w:t>
      </w:r>
    </w:p>
    <w:p>
      <w:pPr>
        <w:pStyle w:val="BodyText"/>
      </w:pPr>
      <w:r>
        <w:drawing>
          <wp:inline>
            <wp:extent cx="5080000" cy="3479251"/>
            <wp:effectExtent b="0" l="0" r="0" t="0"/>
            <wp:docPr descr="" title="" id="1" name="Picture"/>
            <a:graphic>
              <a:graphicData uri="http://schemas.openxmlformats.org/drawingml/2006/picture">
                <pic:pic>
                  <pic:nvPicPr>
                    <pic:cNvPr descr="images/09.ps_sing_tbl.png" id="0" name="Picture"/>
                    <pic:cNvPicPr>
                      <a:picLocks noChangeArrowheads="1" noChangeAspect="1"/>
                    </pic:cNvPicPr>
                  </pic:nvPicPr>
                  <pic:blipFill>
                    <a:blip r:embed="rId360"/>
                    <a:stretch>
                      <a:fillRect/>
                    </a:stretch>
                  </pic:blipFill>
                  <pic:spPr bwMode="auto">
                    <a:xfrm>
                      <a:off x="0" y="0"/>
                      <a:ext cx="5080000" cy="3479251"/>
                    </a:xfrm>
                    <a:prstGeom prst="rect">
                      <a:avLst/>
                    </a:prstGeom>
                    <a:noFill/>
                    <a:ln w="9525">
                      <a:noFill/>
                      <a:headEnd/>
                      <a:tailEnd/>
                    </a:ln>
                  </pic:spPr>
                </pic:pic>
              </a:graphicData>
            </a:graphic>
          </wp:inline>
        </w:drawing>
      </w:r>
    </w:p>
    <w:p>
      <w:pPr>
        <w:numPr>
          <w:ilvl w:val="0"/>
          <w:numId w:val="1293"/>
        </w:numPr>
        <w:pStyle w:val="Compact"/>
      </w:pPr>
      <w:r>
        <w:t xml:space="preserve">1CS end with י</w:t>
      </w:r>
    </w:p>
    <w:p>
      <w:pPr>
        <w:numPr>
          <w:ilvl w:val="0"/>
          <w:numId w:val="1293"/>
        </w:numPr>
        <w:pStyle w:val="Compact"/>
      </w:pPr>
      <w:r>
        <w:t xml:space="preserve">2MS/2FS end with ך</w:t>
      </w:r>
    </w:p>
    <w:p>
      <w:pPr>
        <w:numPr>
          <w:ilvl w:val="0"/>
          <w:numId w:val="1293"/>
        </w:numPr>
        <w:pStyle w:val="Compact"/>
      </w:pPr>
      <w:r>
        <w:t xml:space="preserve">Not all 3M/3F have ה but every ה is 3M/3F</w:t>
      </w:r>
    </w:p>
    <w:p>
      <w:pPr>
        <w:pStyle w:val="Heading2"/>
      </w:pPr>
      <w:bookmarkStart w:id="361" w:name="plural-suffixes"/>
      <w:r>
        <w:t xml:space="preserve">9.4	Plural Suffixes</w:t>
      </w:r>
      <w:bookmarkEnd w:id="361"/>
    </w:p>
    <w:p>
      <w:pPr>
        <w:pStyle w:val="FirstParagraph"/>
      </w:pPr>
      <w:r>
        <w:t xml:space="preserve">Below are the plural suffixes:</w:t>
      </w:r>
      <w:r>
        <w:t xml:space="preserve"> </w:t>
      </w:r>
      <w:r>
        <w:drawing>
          <wp:inline>
            <wp:extent cx="5080000" cy="3457323"/>
            <wp:effectExtent b="0" l="0" r="0" t="0"/>
            <wp:docPr descr="" title="" id="1" name="Picture"/>
            <a:graphic>
              <a:graphicData uri="http://schemas.openxmlformats.org/drawingml/2006/picture">
                <pic:pic>
                  <pic:nvPicPr>
                    <pic:cNvPr descr="images/09.ps_plrl_tbl.png" id="0" name="Picture"/>
                    <pic:cNvPicPr>
                      <a:picLocks noChangeArrowheads="1" noChangeAspect="1"/>
                    </pic:cNvPicPr>
                  </pic:nvPicPr>
                  <pic:blipFill>
                    <a:blip r:embed="rId362"/>
                    <a:stretch>
                      <a:fillRect/>
                    </a:stretch>
                  </pic:blipFill>
                  <pic:spPr bwMode="auto">
                    <a:xfrm>
                      <a:off x="0" y="0"/>
                      <a:ext cx="5080000" cy="3457323"/>
                    </a:xfrm>
                    <a:prstGeom prst="rect">
                      <a:avLst/>
                    </a:prstGeom>
                    <a:noFill/>
                    <a:ln w="9525">
                      <a:noFill/>
                      <a:headEnd/>
                      <a:tailEnd/>
                    </a:ln>
                  </pic:spPr>
                </pic:pic>
              </a:graphicData>
            </a:graphic>
          </wp:inline>
        </w:drawing>
      </w:r>
    </w:p>
    <w:p>
      <w:pPr>
        <w:numPr>
          <w:ilvl w:val="0"/>
          <w:numId w:val="1294"/>
        </w:numPr>
        <w:pStyle w:val="Compact"/>
      </w:pPr>
      <w:r>
        <w:t xml:space="preserve">1CP ends with נוּ</w:t>
      </w:r>
    </w:p>
    <w:p>
      <w:pPr>
        <w:numPr>
          <w:ilvl w:val="0"/>
          <w:numId w:val="1294"/>
        </w:numPr>
        <w:pStyle w:val="Compact"/>
      </w:pPr>
      <w:r>
        <w:t xml:space="preserve">2MP/2FP have כ</w:t>
      </w:r>
    </w:p>
    <w:p>
      <w:pPr>
        <w:numPr>
          <w:ilvl w:val="0"/>
          <w:numId w:val="1294"/>
        </w:numPr>
        <w:pStyle w:val="Compact"/>
      </w:pPr>
      <w:r>
        <w:t xml:space="preserve">Not all 3M/3F have ה but every ה is 3M/3F</w:t>
      </w:r>
    </w:p>
    <w:p>
      <w:pPr>
        <w:numPr>
          <w:ilvl w:val="0"/>
          <w:numId w:val="1294"/>
        </w:numPr>
        <w:pStyle w:val="Compact"/>
      </w:pPr>
      <w:r>
        <w:t xml:space="preserve">2MP/3MP has מָה or ם (</w:t>
      </w:r>
      <w:r>
        <w:t xml:space="preserve">‘</w:t>
      </w:r>
      <w:r>
        <w:t xml:space="preserve">monks</w:t>
      </w:r>
      <w:r>
        <w:t xml:space="preserve">’</w:t>
      </w:r>
      <w:r>
        <w:t xml:space="preserve">)</w:t>
      </w:r>
    </w:p>
    <w:p>
      <w:pPr>
        <w:numPr>
          <w:ilvl w:val="0"/>
          <w:numId w:val="1294"/>
        </w:numPr>
        <w:pStyle w:val="Compact"/>
      </w:pPr>
      <w:r>
        <w:t xml:space="preserve">2FP/3FP has נָה or ן (</w:t>
      </w:r>
      <w:r>
        <w:t xml:space="preserve">‘</w:t>
      </w:r>
      <w:r>
        <w:t xml:space="preserve">nuns</w:t>
      </w:r>
      <w:r>
        <w:t xml:space="preserve">’</w:t>
      </w:r>
      <w:r>
        <w:t xml:space="preserve">)</w:t>
      </w:r>
    </w:p>
    <w:p>
      <w:pPr>
        <w:pStyle w:val="Heading2"/>
      </w:pPr>
      <w:bookmarkStart w:id="363" w:name="distinguish-type-1-from-type-2"/>
      <w:r>
        <w:t xml:space="preserve">9.5	Distinguish Type 1 from Type 2</w:t>
      </w:r>
      <w:bookmarkEnd w:id="363"/>
    </w:p>
    <w:p>
      <w:pPr>
        <w:pStyle w:val="FirstParagraph"/>
      </w:pPr>
      <w:r>
        <w:t xml:space="preserve">Look at the chart below with the two types side-by-side.</w:t>
      </w:r>
    </w:p>
    <w:p>
      <w:pPr>
        <w:pStyle w:val="BodyText"/>
      </w:pPr>
      <w:r>
        <w:t xml:space="preserve">Type 2</w:t>
      </w:r>
      <w:r>
        <w:t xml:space="preserve"> </w:t>
      </w:r>
      <w:r>
        <w:rPr>
          <w:b/>
        </w:rPr>
        <w:t xml:space="preserve">always</w:t>
      </w:r>
      <w:r>
        <w:t xml:space="preserve"> </w:t>
      </w:r>
      <w:r>
        <w:t xml:space="preserve">contains vowel + yod, but</w:t>
      </w:r>
      <w:r>
        <w:t xml:space="preserve"> </w:t>
      </w:r>
      <w:r>
        <w:rPr>
          <w:b/>
        </w:rPr>
        <w:t xml:space="preserve">not</w:t>
      </w:r>
      <w:r>
        <w:t xml:space="preserve"> </w:t>
      </w:r>
      <w:r>
        <w:t xml:space="preserve">hiriq + yod</w:t>
      </w:r>
      <w:r>
        <w:br/>
      </w:r>
      <w:r>
        <w:t xml:space="preserve">Type 1</w:t>
      </w:r>
      <w:r>
        <w:t xml:space="preserve"> </w:t>
      </w:r>
      <w:r>
        <w:rPr>
          <w:b/>
        </w:rPr>
        <w:t xml:space="preserve">never</w:t>
      </w:r>
      <w:r>
        <w:t xml:space="preserve"> </w:t>
      </w:r>
      <w:r>
        <w:t xml:space="preserve">contains yod,</w:t>
      </w:r>
      <w:r>
        <w:t xml:space="preserve"> </w:t>
      </w:r>
      <w:r>
        <w:rPr>
          <w:i/>
        </w:rPr>
        <w:t xml:space="preserve">unless</w:t>
      </w:r>
      <w:r>
        <w:t xml:space="preserve"> </w:t>
      </w:r>
      <w:r>
        <w:t xml:space="preserve">it’s hiriq+yod</w:t>
      </w:r>
    </w:p>
    <w:p>
      <w:pPr>
        <w:pStyle w:val="BodyText"/>
      </w:pPr>
      <w:r>
        <w:t xml:space="preserve">This simple rule, plus the tips on the previous pages about patterns in gender and number, should make it easier to identify the pronominal suffix.</w:t>
      </w:r>
    </w:p>
    <w:p>
      <w:pPr>
        <w:pStyle w:val="BodyText"/>
      </w:pPr>
      <w:r>
        <w:t xml:space="preserve">When you encounter a word with a suffix, always start by asking</w:t>
      </w:r>
      <w:r>
        <w:t xml:space="preserve"> </w:t>
      </w:r>
      <w:r>
        <w:t xml:space="preserve">“</w:t>
      </w:r>
      <w:r>
        <w:t xml:space="preserve">is there a vowel + yod, that is not hiriq + yod?</w:t>
      </w:r>
      <w:r>
        <w:t xml:space="preserve">”</w:t>
      </w:r>
    </w:p>
    <w:p>
      <w:pPr>
        <w:pStyle w:val="BodyText"/>
      </w:pPr>
      <w:r>
        <w:drawing>
          <wp:inline>
            <wp:extent cx="5943600" cy="3321063"/>
            <wp:effectExtent b="0" l="0" r="0" t="0"/>
            <wp:docPr descr="" title="" id="1" name="Picture"/>
            <a:graphic>
              <a:graphicData uri="http://schemas.openxmlformats.org/drawingml/2006/picture">
                <pic:pic>
                  <pic:nvPicPr>
                    <pic:cNvPr descr="images/09.ps_both_tbl.png" id="0" name="Picture"/>
                    <pic:cNvPicPr>
                      <a:picLocks noChangeArrowheads="1" noChangeAspect="1"/>
                    </pic:cNvPicPr>
                  </pic:nvPicPr>
                  <pic:blipFill>
                    <a:blip r:embed="rId364"/>
                    <a:stretch>
                      <a:fillRect/>
                    </a:stretch>
                  </pic:blipFill>
                  <pic:spPr bwMode="auto">
                    <a:xfrm>
                      <a:off x="0" y="0"/>
                      <a:ext cx="5943600" cy="3321063"/>
                    </a:xfrm>
                    <a:prstGeom prst="rect">
                      <a:avLst/>
                    </a:prstGeom>
                    <a:noFill/>
                    <a:ln w="9525">
                      <a:noFill/>
                      <a:headEnd/>
                      <a:tailEnd/>
                    </a:ln>
                  </pic:spPr>
                </pic:pic>
              </a:graphicData>
            </a:graphic>
          </wp:inline>
        </w:drawing>
      </w:r>
    </w:p>
    <w:p>
      <w:pPr>
        <w:pStyle w:val="Heading2"/>
      </w:pPr>
      <w:bookmarkStart w:id="365" w:name="lexical-form-with-type-1"/>
      <w:r>
        <w:t xml:space="preserve">9.6	Lexical Form with Type 1</w:t>
      </w:r>
      <w:bookmarkEnd w:id="365"/>
    </w:p>
    <w:p>
      <w:pPr>
        <w:pStyle w:val="FirstParagraph"/>
      </w:pPr>
      <w:r>
        <w:t xml:space="preserve">Part of learning to read Biblical Hebrew is assembling a set of skills that make it easier to navigate when you encounter an unfamiliar word in the Text. A noun is more likely to be unfamiliar to you than a preposition so we’ll focus on that. Below is a procedure you may follow that should help with this. The steps for a Type 1 suffix are on this page and the steps for Type 2 are on the next page.</w:t>
      </w:r>
    </w:p>
    <w:p>
      <w:pPr>
        <w:numPr>
          <w:ilvl w:val="0"/>
          <w:numId w:val="1295"/>
        </w:numPr>
        <w:pStyle w:val="Compact"/>
      </w:pPr>
      <w:r>
        <w:t xml:space="preserve">Remove the pronominal suffix</w:t>
      </w:r>
    </w:p>
    <w:p>
      <w:pPr>
        <w:numPr>
          <w:ilvl w:val="0"/>
          <w:numId w:val="1295"/>
        </w:numPr>
        <w:pStyle w:val="Compact"/>
      </w:pPr>
      <w:r>
        <w:t xml:space="preserve">Remembering that type one suffixes can</w:t>
      </w:r>
      <w:r>
        <w:t xml:space="preserve"> </w:t>
      </w:r>
      <w:r>
        <w:rPr>
          <w:i/>
        </w:rPr>
        <w:t xml:space="preserve">only</w:t>
      </w:r>
      <w:r>
        <w:t xml:space="preserve"> </w:t>
      </w:r>
      <w:r>
        <w:t xml:space="preserve">go with SINGULAR nouns, the next step is to fix the singular ending as needed</w:t>
      </w:r>
    </w:p>
    <w:p>
      <w:pPr>
        <w:numPr>
          <w:ilvl w:val="1"/>
          <w:numId w:val="1296"/>
        </w:numPr>
        <w:pStyle w:val="Compact"/>
      </w:pPr>
      <w:r>
        <w:t xml:space="preserve">If the remaining word ends with a</w:t>
      </w:r>
      <w:r>
        <w:t xml:space="preserve"> </w:t>
      </w:r>
      <w:r>
        <w:t xml:space="preserve">ת</w:t>
      </w:r>
      <w:r>
        <w:t xml:space="preserve">, it is likely Feminine. Replace</w:t>
      </w:r>
      <w:r>
        <w:t xml:space="preserve"> </w:t>
      </w:r>
      <w:r>
        <w:t xml:space="preserve">ת ַ</w:t>
      </w:r>
      <w:r>
        <w:t xml:space="preserve"> </w:t>
      </w:r>
      <w:r>
        <w:t xml:space="preserve">or</w:t>
      </w:r>
      <w:r>
        <w:t xml:space="preserve"> </w:t>
      </w:r>
      <w:r>
        <w:t xml:space="preserve">ת ָ</w:t>
      </w:r>
      <w:r>
        <w:t xml:space="preserve"> </w:t>
      </w:r>
      <w:r>
        <w:t xml:space="preserve">with</w:t>
      </w:r>
      <w:r>
        <w:t xml:space="preserve"> </w:t>
      </w:r>
      <w:r>
        <w:t xml:space="preserve">ה ָ</w:t>
      </w:r>
      <w:r>
        <w:t xml:space="preserve"> </w:t>
      </w:r>
      <w:r>
        <w:t xml:space="preserve">(usually)</w:t>
      </w:r>
    </w:p>
    <w:p>
      <w:pPr>
        <w:numPr>
          <w:ilvl w:val="1"/>
          <w:numId w:val="1296"/>
        </w:numPr>
        <w:pStyle w:val="Compact"/>
      </w:pPr>
      <w:r>
        <w:t xml:space="preserve">If the remaining word does not end with a</w:t>
      </w:r>
      <w:r>
        <w:t xml:space="preserve"> </w:t>
      </w:r>
      <w:r>
        <w:t xml:space="preserve">ת</w:t>
      </w:r>
      <w:r>
        <w:t xml:space="preserve">, it is likely masculine. Most often, masculine words are endingless but sometimes you may need to add the masculine singular ending</w:t>
      </w:r>
      <w:r>
        <w:t xml:space="preserve"> </w:t>
      </w:r>
      <w:r>
        <w:t xml:space="preserve">ה ֶ</w:t>
      </w:r>
    </w:p>
    <w:p>
      <w:pPr>
        <w:numPr>
          <w:ilvl w:val="0"/>
          <w:numId w:val="1295"/>
        </w:numPr>
        <w:pStyle w:val="Compact"/>
      </w:pPr>
      <w:r>
        <w:t xml:space="preserve">If there is a tsere + yod in the middle of the word, replace with the diphthong</w:t>
      </w:r>
      <w:r>
        <w:t xml:space="preserve"> </w:t>
      </w:r>
      <w:r>
        <w:t xml:space="preserve">יִ ַ֫</w:t>
      </w:r>
    </w:p>
    <w:p>
      <w:pPr>
        <w:numPr>
          <w:ilvl w:val="0"/>
          <w:numId w:val="1295"/>
        </w:numPr>
        <w:pStyle w:val="Compact"/>
      </w:pPr>
      <w:r>
        <w:t xml:space="preserve">Change other vowels as needed according to the vowel preference table we studied several lessons ago.</w:t>
      </w:r>
    </w:p>
    <w:p>
      <w:pPr>
        <w:pStyle w:val="FirstParagraph"/>
      </w:pPr>
      <w:r>
        <w:t xml:space="preserve">Here is Dr. Beckman’s example of the four steps using five example words with Type 1 suffixes. Note that words do not always need all four steps.</w:t>
      </w:r>
    </w:p>
    <w:p>
      <w:pPr>
        <w:pStyle w:val="BodyText"/>
      </w:pPr>
      <w:r>
        <w:drawing>
          <wp:inline>
            <wp:extent cx="5080000" cy="1785855"/>
            <wp:effectExtent b="0" l="0" r="0" t="0"/>
            <wp:docPr descr="" title="" id="1" name="Picture"/>
            <a:graphic>
              <a:graphicData uri="http://schemas.openxmlformats.org/drawingml/2006/picture">
                <pic:pic>
                  <pic:nvPicPr>
                    <pic:cNvPr descr="images/09.lex_type2_tbl.png" id="0" name="Picture"/>
                    <pic:cNvPicPr>
                      <a:picLocks noChangeArrowheads="1" noChangeAspect="1"/>
                    </pic:cNvPicPr>
                  </pic:nvPicPr>
                  <pic:blipFill>
                    <a:blip r:embed="rId366"/>
                    <a:stretch>
                      <a:fillRect/>
                    </a:stretch>
                  </pic:blipFill>
                  <pic:spPr bwMode="auto">
                    <a:xfrm>
                      <a:off x="0" y="0"/>
                      <a:ext cx="5080000" cy="1785855"/>
                    </a:xfrm>
                    <a:prstGeom prst="rect">
                      <a:avLst/>
                    </a:prstGeom>
                    <a:noFill/>
                    <a:ln w="9525">
                      <a:noFill/>
                      <a:headEnd/>
                      <a:tailEnd/>
                    </a:ln>
                  </pic:spPr>
                </pic:pic>
              </a:graphicData>
            </a:graphic>
          </wp:inline>
        </w:drawing>
      </w:r>
    </w:p>
    <w:p>
      <w:pPr>
        <w:pStyle w:val="Heading2"/>
      </w:pPr>
      <w:bookmarkStart w:id="367" w:name="lexical-form-with-type-2"/>
      <w:r>
        <w:t xml:space="preserve">9.7	Lexical Form with Type 2</w:t>
      </w:r>
      <w:bookmarkEnd w:id="367"/>
    </w:p>
    <w:p>
      <w:pPr>
        <w:numPr>
          <w:ilvl w:val="0"/>
          <w:numId w:val="1297"/>
        </w:numPr>
        <w:pStyle w:val="Compact"/>
      </w:pPr>
      <w:r>
        <w:t xml:space="preserve">Remove the pronominal suffix</w:t>
      </w:r>
    </w:p>
    <w:p>
      <w:pPr>
        <w:numPr>
          <w:ilvl w:val="0"/>
          <w:numId w:val="1297"/>
        </w:numPr>
        <w:pStyle w:val="Compact"/>
      </w:pPr>
      <w:r>
        <w:t xml:space="preserve">Remembering that type 2 suffixes can</w:t>
      </w:r>
      <w:r>
        <w:t xml:space="preserve"> </w:t>
      </w:r>
      <w:r>
        <w:rPr>
          <w:i/>
        </w:rPr>
        <w:t xml:space="preserve">only</w:t>
      </w:r>
      <w:r>
        <w:t xml:space="preserve"> </w:t>
      </w:r>
      <w:r>
        <w:t xml:space="preserve">go with PLURAL nouns, but the Lexical Form is going to be the SINGLULAR, the next step is to fix the singular ending as needed. Remove the</w:t>
      </w:r>
      <w:r>
        <w:t xml:space="preserve"> </w:t>
      </w:r>
      <w:r>
        <w:t xml:space="preserve">וֹת</w:t>
      </w:r>
      <w:r>
        <w:t xml:space="preserve"> </w:t>
      </w:r>
      <w:r>
        <w:t xml:space="preserve">ending if there is one. Keep in mind that the word could exhibit defective spelling as with</w:t>
      </w:r>
      <w:r>
        <w:t xml:space="preserve"> </w:t>
      </w:r>
      <w:r>
        <w:t xml:space="preserve">שְֹדֹת</w:t>
      </w:r>
      <w:r>
        <w:t xml:space="preserve"> </w:t>
      </w:r>
      <w:r>
        <w:t xml:space="preserve">below.</w:t>
      </w:r>
    </w:p>
    <w:p>
      <w:pPr>
        <w:numPr>
          <w:ilvl w:val="0"/>
          <w:numId w:val="1297"/>
        </w:numPr>
        <w:pStyle w:val="Compact"/>
      </w:pPr>
      <w:r>
        <w:t xml:space="preserve">Add the appropirate singular ending, if needed</w:t>
      </w:r>
    </w:p>
    <w:p>
      <w:pPr>
        <w:numPr>
          <w:ilvl w:val="1"/>
          <w:numId w:val="1298"/>
        </w:numPr>
        <w:pStyle w:val="Compact"/>
      </w:pPr>
      <w:r>
        <w:t xml:space="preserve">If the word ended with a</w:t>
      </w:r>
      <w:r>
        <w:t xml:space="preserve"> </w:t>
      </w:r>
      <w:r>
        <w:t xml:space="preserve">וֹת</w:t>
      </w:r>
      <w:r>
        <w:t xml:space="preserve">, it is Feminine. Replace with</w:t>
      </w:r>
      <w:r>
        <w:t xml:space="preserve"> </w:t>
      </w:r>
      <w:r>
        <w:t xml:space="preserve">ה</w:t>
      </w:r>
      <w:r>
        <w:t xml:space="preserve"> </w:t>
      </w:r>
      <w:r>
        <w:t xml:space="preserve">ָ (usually)</w:t>
      </w:r>
    </w:p>
    <w:p>
      <w:pPr>
        <w:numPr>
          <w:ilvl w:val="1"/>
          <w:numId w:val="1298"/>
        </w:numPr>
        <w:pStyle w:val="Compact"/>
      </w:pPr>
      <w:r>
        <w:t xml:space="preserve">If the remaining word does not end with</w:t>
      </w:r>
      <w:r>
        <w:t xml:space="preserve"> </w:t>
      </w:r>
      <w:r>
        <w:t xml:space="preserve">וֹת</w:t>
      </w:r>
      <w:r>
        <w:t xml:space="preserve">, it is likely masculine. Most often, masculine words are endingless but sometimes you may need to add the masculine singular ending</w:t>
      </w:r>
      <w:r>
        <w:t xml:space="preserve"> </w:t>
      </w:r>
      <w:r>
        <w:t xml:space="preserve">ה ֶ</w:t>
      </w:r>
    </w:p>
    <w:p>
      <w:pPr>
        <w:numPr>
          <w:ilvl w:val="0"/>
          <w:numId w:val="1297"/>
        </w:numPr>
        <w:pStyle w:val="Compact"/>
      </w:pPr>
      <w:r>
        <w:t xml:space="preserve">If there is a tsere + yod in the middle of the word, replace with the diphthong</w:t>
      </w:r>
      <w:r>
        <w:t xml:space="preserve"> </w:t>
      </w:r>
      <w:r>
        <w:t xml:space="preserve">יִ ַ֫</w:t>
      </w:r>
    </w:p>
    <w:p>
      <w:pPr>
        <w:numPr>
          <w:ilvl w:val="0"/>
          <w:numId w:val="1297"/>
        </w:numPr>
        <w:pStyle w:val="Compact"/>
      </w:pPr>
      <w:r>
        <w:t xml:space="preserve">Change other vowels as needed according to the vowel preference table we studied several lessons ago.</w:t>
      </w:r>
    </w:p>
    <w:p>
      <w:pPr>
        <w:pStyle w:val="FirstParagraph"/>
      </w:pPr>
      <w:r>
        <w:t xml:space="preserve">Here is Dr. Beckman’s example of the five steps. Note that words do not always need all five steps.</w:t>
      </w:r>
    </w:p>
    <w:p>
      <w:pPr>
        <w:pStyle w:val="BodyText"/>
      </w:pPr>
      <w:r>
        <w:drawing>
          <wp:inline>
            <wp:extent cx="5080000" cy="1781907"/>
            <wp:effectExtent b="0" l="0" r="0" t="0"/>
            <wp:docPr descr="" title="" id="1" name="Picture"/>
            <a:graphic>
              <a:graphicData uri="http://schemas.openxmlformats.org/drawingml/2006/picture">
                <pic:pic>
                  <pic:nvPicPr>
                    <pic:cNvPr descr="images/09.lex_type1_tbl.png" id="0" name="Picture"/>
                    <pic:cNvPicPr>
                      <a:picLocks noChangeArrowheads="1" noChangeAspect="1"/>
                    </pic:cNvPicPr>
                  </pic:nvPicPr>
                  <pic:blipFill>
                    <a:blip r:embed="rId368"/>
                    <a:stretch>
                      <a:fillRect/>
                    </a:stretch>
                  </pic:blipFill>
                  <pic:spPr bwMode="auto">
                    <a:xfrm>
                      <a:off x="0" y="0"/>
                      <a:ext cx="5080000" cy="1781907"/>
                    </a:xfrm>
                    <a:prstGeom prst="rect">
                      <a:avLst/>
                    </a:prstGeom>
                    <a:noFill/>
                    <a:ln w="9525">
                      <a:noFill/>
                      <a:headEnd/>
                      <a:tailEnd/>
                    </a:ln>
                  </pic:spPr>
                </pic:pic>
              </a:graphicData>
            </a:graphic>
          </wp:inline>
        </w:drawing>
      </w:r>
    </w:p>
    <w:p>
      <w:pPr>
        <w:pStyle w:val="BodyText"/>
      </w:pPr>
      <w:r>
        <w:t xml:space="preserve">The changes to the base words are due to the words being in</w:t>
      </w:r>
      <w:r>
        <w:t xml:space="preserve"> </w:t>
      </w:r>
      <w:r>
        <w:rPr>
          <w:b/>
        </w:rPr>
        <w:t xml:space="preserve">construct</w:t>
      </w:r>
      <w:r>
        <w:t xml:space="preserve"> </w:t>
      </w:r>
      <w:r>
        <w:t xml:space="preserve">form. We will study more about this in Lesson 10.</w:t>
      </w:r>
    </w:p>
    <w:p>
      <w:pPr>
        <w:pStyle w:val="Heading2"/>
      </w:pPr>
      <w:bookmarkStart w:id="369" w:name="unexpected-changes"/>
      <w:r>
        <w:t xml:space="preserve">9.8	Unexpected changes</w:t>
      </w:r>
      <w:bookmarkEnd w:id="369"/>
    </w:p>
    <w:p>
      <w:pPr>
        <w:pStyle w:val="FirstParagraph"/>
      </w:pPr>
      <w:r>
        <w:t xml:space="preserve">Two of the prepositions we studied in Lesson 6 undergo some irregular changes you will encounter as you read the Bible.</w:t>
      </w:r>
    </w:p>
    <w:p>
      <w:pPr>
        <w:numPr>
          <w:ilvl w:val="0"/>
          <w:numId w:val="1299"/>
        </w:numPr>
        <w:pStyle w:val="Compact"/>
      </w:pPr>
      <w:r>
        <w:t xml:space="preserve">כְּ</w:t>
      </w:r>
      <w:r>
        <w:t xml:space="preserve"> </w:t>
      </w:r>
      <w:r>
        <w:t xml:space="preserve">(like, as) and</w:t>
      </w:r>
      <w:r>
        <w:t xml:space="preserve"> </w:t>
      </w:r>
      <w:r>
        <w:t xml:space="preserve">מִן</w:t>
      </w:r>
      <w:r>
        <w:t xml:space="preserve"> </w:t>
      </w:r>
      <w:r>
        <w:t xml:space="preserve">(from, etc.) often insert an extra</w:t>
      </w:r>
      <w:r>
        <w:t xml:space="preserve"> </w:t>
      </w:r>
      <w:r>
        <w:t xml:space="preserve">מוֹ</w:t>
      </w:r>
      <w:r>
        <w:t xml:space="preserve"> </w:t>
      </w:r>
      <w:r>
        <w:t xml:space="preserve">or</w:t>
      </w:r>
      <w:r>
        <w:t xml:space="preserve"> </w:t>
      </w:r>
      <w:r>
        <w:t xml:space="preserve">מּ</w:t>
      </w:r>
      <w:r>
        <w:t xml:space="preserve"> </w:t>
      </w:r>
      <w:r>
        <w:t xml:space="preserve">in some forms</w:t>
      </w:r>
    </w:p>
    <w:p>
      <w:pPr>
        <w:numPr>
          <w:ilvl w:val="1"/>
          <w:numId w:val="1300"/>
        </w:numPr>
        <w:pStyle w:val="Compact"/>
      </w:pPr>
      <w:r>
        <w:t xml:space="preserve">Like you (2MS):</w:t>
      </w:r>
      <w:r>
        <w:t xml:space="preserve"> </w:t>
      </w:r>
      <w:r>
        <w:t xml:space="preserve">כָּמ֫וֹךָ</w:t>
      </w:r>
    </w:p>
    <w:p>
      <w:pPr>
        <w:numPr>
          <w:ilvl w:val="1"/>
          <w:numId w:val="1300"/>
        </w:numPr>
        <w:pStyle w:val="Compact"/>
      </w:pPr>
      <w:r>
        <w:t xml:space="preserve">From you (2MS):</w:t>
      </w:r>
      <w:r>
        <w:t xml:space="preserve"> </w:t>
      </w:r>
      <w:r>
        <w:t xml:space="preserve">מִמְּךָ</w:t>
      </w:r>
    </w:p>
    <w:p>
      <w:pPr>
        <w:numPr>
          <w:ilvl w:val="0"/>
          <w:numId w:val="1299"/>
        </w:numPr>
        <w:pStyle w:val="Compact"/>
      </w:pPr>
      <w:r>
        <w:t xml:space="preserve">אָח</w:t>
      </w:r>
      <w:r>
        <w:t xml:space="preserve"> </w:t>
      </w:r>
      <w:r>
        <w:t xml:space="preserve">adds a hireq + yod before all type 1 suffixes</w:t>
      </w:r>
    </w:p>
    <w:p>
      <w:pPr>
        <w:numPr>
          <w:ilvl w:val="1"/>
          <w:numId w:val="1301"/>
        </w:numPr>
        <w:pStyle w:val="Compact"/>
      </w:pPr>
      <w:r>
        <w:t xml:space="preserve">My brother (1CS):</w:t>
      </w:r>
      <w:r>
        <w:t xml:space="preserve"> </w:t>
      </w:r>
      <w:r>
        <w:t xml:space="preserve">אָחִי</w:t>
      </w:r>
    </w:p>
    <w:p>
      <w:pPr>
        <w:numPr>
          <w:ilvl w:val="1"/>
          <w:numId w:val="1301"/>
        </w:numPr>
        <w:pStyle w:val="Compact"/>
      </w:pPr>
      <w:r>
        <w:t xml:space="preserve">Our Brother (1CP):</w:t>
      </w:r>
      <w:r>
        <w:t xml:space="preserve"> </w:t>
      </w:r>
      <w:r>
        <w:t xml:space="preserve">אָחִינוּ</w:t>
      </w:r>
    </w:p>
    <w:p>
      <w:pPr>
        <w:pStyle w:val="FirstParagraph"/>
      </w:pPr>
      <w:r>
        <w:t xml:space="preserve">The rule still applies:</w:t>
      </w:r>
    </w:p>
    <w:p>
      <w:pPr>
        <w:pStyle w:val="BlockText"/>
      </w:pPr>
      <w:r>
        <w:t xml:space="preserve">Type 2</w:t>
      </w:r>
      <w:r>
        <w:t xml:space="preserve"> </w:t>
      </w:r>
      <w:r>
        <w:rPr>
          <w:b/>
        </w:rPr>
        <w:t xml:space="preserve">always</w:t>
      </w:r>
      <w:r>
        <w:t xml:space="preserve"> </w:t>
      </w:r>
      <w:r>
        <w:t xml:space="preserve">begins with vowel + yod, but</w:t>
      </w:r>
      <w:r>
        <w:t xml:space="preserve"> </w:t>
      </w:r>
      <w:r>
        <w:rPr>
          <w:b/>
        </w:rPr>
        <w:t xml:space="preserve">not</w:t>
      </w:r>
      <w:r>
        <w:t xml:space="preserve"> </w:t>
      </w:r>
      <w:r>
        <w:t xml:space="preserve">hiriq + yod</w:t>
      </w:r>
    </w:p>
    <w:p>
      <w:pPr>
        <w:pStyle w:val="Heading2"/>
      </w:pPr>
      <w:bookmarkStart w:id="370" w:name="X0cd2642049c207209506235d2239f9e1944184d"/>
      <w:r>
        <w:t xml:space="preserve">9.9	Look-alike words:</w:t>
      </w:r>
      <w:r>
        <w:t xml:space="preserve"> </w:t>
      </w:r>
      <w:r>
        <w:t xml:space="preserve">אֵת</w:t>
      </w:r>
      <w:r>
        <w:t xml:space="preserve"> </w:t>
      </w:r>
      <w:r>
        <w:t xml:space="preserve">as</w:t>
      </w:r>
      <w:r>
        <w:t xml:space="preserve"> </w:t>
      </w:r>
      <w:r>
        <w:t xml:space="preserve">“</w:t>
      </w:r>
      <w:r>
        <w:t xml:space="preserve">with</w:t>
      </w:r>
      <w:r>
        <w:t xml:space="preserve">”</w:t>
      </w:r>
      <w:r>
        <w:t xml:space="preserve"> </w:t>
      </w:r>
      <w:r>
        <w:t xml:space="preserve">or as Definite Direct Object (DDO) marker</w:t>
      </w:r>
      <w:bookmarkEnd w:id="370"/>
    </w:p>
    <w:p>
      <w:pPr>
        <w:numPr>
          <w:ilvl w:val="0"/>
          <w:numId w:val="1302"/>
        </w:numPr>
        <w:pStyle w:val="Compact"/>
      </w:pPr>
      <w:r>
        <w:t xml:space="preserve">As we learned previously,</w:t>
      </w:r>
      <w:r>
        <w:t xml:space="preserve"> </w:t>
      </w:r>
      <w:r>
        <w:t xml:space="preserve">אֵת</w:t>
      </w:r>
      <w:r>
        <w:t xml:space="preserve"> </w:t>
      </w:r>
      <w:r>
        <w:t xml:space="preserve">can mean either the DDO or the preposition</w:t>
      </w:r>
      <w:r>
        <w:t xml:space="preserve"> </w:t>
      </w:r>
      <w:r>
        <w:t xml:space="preserve">“</w:t>
      </w:r>
      <w:r>
        <w:t xml:space="preserve">with</w:t>
      </w:r>
      <w:r>
        <w:t xml:space="preserve">”</w:t>
      </w:r>
      <w:r>
        <w:t xml:space="preserve">. They are spelled the same way and either form can take a pronominal suffix.</w:t>
      </w:r>
    </w:p>
    <w:p>
      <w:pPr>
        <w:numPr>
          <w:ilvl w:val="0"/>
          <w:numId w:val="1302"/>
        </w:numPr>
        <w:pStyle w:val="Compact"/>
      </w:pPr>
      <w:r>
        <w:t xml:space="preserve">אֵת</w:t>
      </w:r>
      <w:r>
        <w:t xml:space="preserve"> </w:t>
      </w:r>
      <w:r>
        <w:t xml:space="preserve">with a regular Type 1 pronominal suffix is the DDO, when the</w:t>
      </w:r>
      <w:r>
        <w:t xml:space="preserve"> </w:t>
      </w:r>
      <w:r>
        <w:t xml:space="preserve">א</w:t>
      </w:r>
      <w:r>
        <w:t xml:space="preserve"> </w:t>
      </w:r>
      <w:r>
        <w:t xml:space="preserve">has a vowel-marked as</w:t>
      </w:r>
      <w:r>
        <w:t xml:space="preserve"> </w:t>
      </w:r>
      <w:r>
        <w:t xml:space="preserve">אֹ</w:t>
      </w:r>
      <w:r>
        <w:t xml:space="preserve"> </w:t>
      </w:r>
      <w:r>
        <w:t xml:space="preserve">or</w:t>
      </w:r>
      <w:r>
        <w:t xml:space="preserve"> </w:t>
      </w:r>
      <w:r>
        <w:t xml:space="preserve">אֶ</w:t>
      </w:r>
    </w:p>
    <w:p>
      <w:pPr>
        <w:numPr>
          <w:ilvl w:val="1"/>
          <w:numId w:val="1303"/>
        </w:numPr>
        <w:pStyle w:val="Compact"/>
      </w:pPr>
      <w:r>
        <w:t xml:space="preserve">3MS:</w:t>
      </w:r>
      <w:r>
        <w:t xml:space="preserve"> </w:t>
      </w:r>
      <w:r>
        <w:t xml:space="preserve">אֹתוֹ</w:t>
      </w:r>
    </w:p>
    <w:p>
      <w:pPr>
        <w:numPr>
          <w:ilvl w:val="1"/>
          <w:numId w:val="1303"/>
        </w:numPr>
        <w:pStyle w:val="Compact"/>
      </w:pPr>
      <w:r>
        <w:t xml:space="preserve">2FP:</w:t>
      </w:r>
      <w:r>
        <w:t xml:space="preserve"> </w:t>
      </w:r>
      <w:r>
        <w:t xml:space="preserve">אֶתְכֶן</w:t>
      </w:r>
    </w:p>
    <w:p>
      <w:pPr>
        <w:numPr>
          <w:ilvl w:val="0"/>
          <w:numId w:val="1302"/>
        </w:numPr>
        <w:pStyle w:val="Compact"/>
      </w:pPr>
      <w:r>
        <w:t xml:space="preserve">When then author intends to communicate the preposition with, as in</w:t>
      </w:r>
      <w:r>
        <w:t xml:space="preserve"> </w:t>
      </w:r>
      <w:r>
        <w:t xml:space="preserve">“</w:t>
      </w:r>
      <w:r>
        <w:t xml:space="preserve">with him</w:t>
      </w:r>
      <w:r>
        <w:t xml:space="preserve">”</w:t>
      </w:r>
      <w:r>
        <w:t xml:space="preserve">, the א will take a Hireq in all forms</w:t>
      </w:r>
    </w:p>
    <w:p>
      <w:pPr>
        <w:numPr>
          <w:ilvl w:val="1"/>
          <w:numId w:val="1304"/>
        </w:numPr>
        <w:pStyle w:val="Compact"/>
      </w:pPr>
      <w:r>
        <w:t xml:space="preserve">With me (1CS):</w:t>
      </w:r>
      <w:r>
        <w:t xml:space="preserve"> </w:t>
      </w:r>
      <w:r>
        <w:t xml:space="preserve">אִתִּי</w:t>
      </w:r>
    </w:p>
    <w:p>
      <w:pPr>
        <w:numPr>
          <w:ilvl w:val="1"/>
          <w:numId w:val="1304"/>
        </w:numPr>
        <w:pStyle w:val="Compact"/>
      </w:pPr>
      <w:r>
        <w:t xml:space="preserve">With them (3FP):</w:t>
      </w:r>
      <w:r>
        <w:t xml:space="preserve"> </w:t>
      </w:r>
      <w:r>
        <w:t xml:space="preserve">אִתָּן</w:t>
      </w:r>
    </w:p>
    <w:p>
      <w:pPr>
        <w:pStyle w:val="Heading2"/>
      </w:pPr>
      <w:bookmarkStart w:id="371" w:name="look-alike-words-עִם-with-or-עַם-people"/>
      <w:r>
        <w:t xml:space="preserve">9.10	Look-alike words:</w:t>
      </w:r>
      <w:r>
        <w:t xml:space="preserve"> </w:t>
      </w:r>
      <w:r>
        <w:t xml:space="preserve">עִם</w:t>
      </w:r>
      <w:r>
        <w:t xml:space="preserve">,</w:t>
      </w:r>
      <w:r>
        <w:t xml:space="preserve"> </w:t>
      </w:r>
      <w:r>
        <w:t xml:space="preserve">“</w:t>
      </w:r>
      <w:r>
        <w:t xml:space="preserve">with</w:t>
      </w:r>
      <w:r>
        <w:t xml:space="preserve">”</w:t>
      </w:r>
      <w:r>
        <w:t xml:space="preserve">, or</w:t>
      </w:r>
      <w:r>
        <w:t xml:space="preserve"> </w:t>
      </w:r>
      <w:r>
        <w:t xml:space="preserve">עַם</w:t>
      </w:r>
      <w:r>
        <w:t xml:space="preserve">,</w:t>
      </w:r>
      <w:r>
        <w:t xml:space="preserve"> </w:t>
      </w:r>
      <w:r>
        <w:t xml:space="preserve">“</w:t>
      </w:r>
      <w:r>
        <w:t xml:space="preserve">people</w:t>
      </w:r>
      <w:r>
        <w:t xml:space="preserve">”</w:t>
      </w:r>
      <w:bookmarkEnd w:id="371"/>
    </w:p>
    <w:p>
      <w:pPr>
        <w:pStyle w:val="FirstParagraph"/>
      </w:pPr>
      <w:r>
        <w:t xml:space="preserve">These two words frequently take pronouns. It could be easy to get them confused. The trick is to pay close attention to the vowel under the ע.</w:t>
      </w:r>
    </w:p>
    <w:p>
      <w:pPr>
        <w:numPr>
          <w:ilvl w:val="0"/>
          <w:numId w:val="1305"/>
        </w:numPr>
        <w:pStyle w:val="Compact"/>
      </w:pPr>
      <w:r>
        <w:t xml:space="preserve">עִם</w:t>
      </w:r>
      <w:r>
        <w:t xml:space="preserve"> </w:t>
      </w:r>
      <w:r>
        <w:t xml:space="preserve">, with, will always have Ayin+Hireq, whereas</w:t>
      </w:r>
      <w:r>
        <w:t xml:space="preserve"> </w:t>
      </w:r>
      <w:r>
        <w:t xml:space="preserve">עַם</w:t>
      </w:r>
      <w:r>
        <w:t xml:space="preserve">, people, will always have Ayin+Patach</w:t>
      </w:r>
    </w:p>
    <w:p>
      <w:pPr>
        <w:numPr>
          <w:ilvl w:val="1"/>
          <w:numId w:val="1306"/>
        </w:numPr>
        <w:pStyle w:val="Compact"/>
      </w:pPr>
      <w:r>
        <w:t xml:space="preserve">With Me (1CS):</w:t>
      </w:r>
      <w:r>
        <w:t xml:space="preserve"> </w:t>
      </w:r>
      <w:r>
        <w:t xml:space="preserve">עִמִּי</w:t>
      </w:r>
    </w:p>
    <w:p>
      <w:pPr>
        <w:numPr>
          <w:ilvl w:val="1"/>
          <w:numId w:val="1306"/>
        </w:numPr>
        <w:pStyle w:val="Compact"/>
      </w:pPr>
      <w:r>
        <w:t xml:space="preserve">My People (1CS):</w:t>
      </w:r>
      <w:r>
        <w:t xml:space="preserve"> </w:t>
      </w:r>
      <w:r>
        <w:t xml:space="preserve">עַמִּי</w:t>
      </w:r>
    </w:p>
    <w:p>
      <w:pPr>
        <w:numPr>
          <w:ilvl w:val="1"/>
          <w:numId w:val="1306"/>
        </w:numPr>
        <w:pStyle w:val="Compact"/>
      </w:pPr>
      <w:r>
        <w:t xml:space="preserve">With them (3MP):</w:t>
      </w:r>
      <w:r>
        <w:t xml:space="preserve"> </w:t>
      </w:r>
      <w:r>
        <w:t xml:space="preserve">עִמָּם</w:t>
      </w:r>
    </w:p>
    <w:p>
      <w:pPr>
        <w:numPr>
          <w:ilvl w:val="1"/>
          <w:numId w:val="1306"/>
        </w:numPr>
        <w:pStyle w:val="Compact"/>
      </w:pPr>
      <w:r>
        <w:t xml:space="preserve">Their people (3MP):</w:t>
      </w:r>
      <w:r>
        <w:t xml:space="preserve"> </w:t>
      </w:r>
      <w:r>
        <w:t xml:space="preserve">עַמָּם</w:t>
      </w:r>
    </w:p>
    <w:p>
      <w:pPr>
        <w:pStyle w:val="Heading2"/>
      </w:pPr>
      <w:bookmarkStart w:id="372" w:name="look-alike-words-אֵל-god-or-אֶל-to"/>
      <w:r>
        <w:t xml:space="preserve">9.11	Look-alike words:</w:t>
      </w:r>
      <w:r>
        <w:t xml:space="preserve"> </w:t>
      </w:r>
      <w:r>
        <w:t xml:space="preserve">אֵל</w:t>
      </w:r>
      <w:r>
        <w:t xml:space="preserve">,</w:t>
      </w:r>
      <w:r>
        <w:t xml:space="preserve"> </w:t>
      </w:r>
      <w:r>
        <w:t xml:space="preserve">“</w:t>
      </w:r>
      <w:r>
        <w:t xml:space="preserve">God</w:t>
      </w:r>
      <w:r>
        <w:t xml:space="preserve">”</w:t>
      </w:r>
      <w:r>
        <w:t xml:space="preserve">, or</w:t>
      </w:r>
      <w:r>
        <w:t xml:space="preserve"> </w:t>
      </w:r>
      <w:r>
        <w:t xml:space="preserve">אֶל</w:t>
      </w:r>
      <w:r>
        <w:t xml:space="preserve">,</w:t>
      </w:r>
      <w:r>
        <w:t xml:space="preserve"> </w:t>
      </w:r>
      <w:r>
        <w:t xml:space="preserve">“</w:t>
      </w:r>
      <w:r>
        <w:t xml:space="preserve">to</w:t>
      </w:r>
      <w:r>
        <w:t xml:space="preserve">”</w:t>
      </w:r>
      <w:bookmarkEnd w:id="372"/>
    </w:p>
    <w:p>
      <w:pPr>
        <w:pStyle w:val="FirstParagraph"/>
      </w:pPr>
      <w:r>
        <w:t xml:space="preserve">This one is</w:t>
      </w:r>
      <w:r>
        <w:t xml:space="preserve"> </w:t>
      </w:r>
      <w:r>
        <w:rPr>
          <w:i/>
        </w:rPr>
        <w:t xml:space="preserve">slightly</w:t>
      </w:r>
      <w:r>
        <w:t xml:space="preserve"> </w:t>
      </w:r>
      <w:r>
        <w:t xml:space="preserve">easier.</w:t>
      </w:r>
    </w:p>
    <w:p>
      <w:pPr>
        <w:numPr>
          <w:ilvl w:val="0"/>
          <w:numId w:val="1307"/>
        </w:numPr>
        <w:pStyle w:val="Compact"/>
      </w:pPr>
      <w:r>
        <w:t xml:space="preserve">אֵלִי</w:t>
      </w:r>
      <w:r>
        <w:t xml:space="preserve">, my God is the only form of</w:t>
      </w:r>
      <w:r>
        <w:t xml:space="preserve"> </w:t>
      </w:r>
      <w:r>
        <w:t xml:space="preserve">אֶל</w:t>
      </w:r>
      <w:r>
        <w:t xml:space="preserve"> </w:t>
      </w:r>
      <w:r>
        <w:t xml:space="preserve">that appears with a pronominal suffix in the Bible</w:t>
      </w:r>
    </w:p>
    <w:p>
      <w:pPr>
        <w:numPr>
          <w:ilvl w:val="0"/>
          <w:numId w:val="1307"/>
        </w:numPr>
        <w:pStyle w:val="Compact"/>
      </w:pPr>
      <w:r>
        <w:t xml:space="preserve">to me (1CS) is:</w:t>
      </w:r>
      <w:r>
        <w:t xml:space="preserve"> </w:t>
      </w:r>
      <w:r>
        <w:t xml:space="preserve">אֶלַי</w:t>
      </w:r>
      <w:r>
        <w:t xml:space="preserve"> </w:t>
      </w:r>
      <w:r>
        <w:t xml:space="preserve">- Patach under the</w:t>
      </w:r>
      <w:r>
        <w:t xml:space="preserve"> </w:t>
      </w:r>
      <w:r>
        <w:t xml:space="preserve">ל</w:t>
      </w:r>
    </w:p>
    <w:p>
      <w:pPr>
        <w:pStyle w:val="FirstParagraph"/>
      </w:pPr>
      <w:r>
        <w:t xml:space="preserve">Although</w:t>
      </w:r>
      <w:r>
        <w:t xml:space="preserve"> </w:t>
      </w:r>
      <w:r>
        <w:t xml:space="preserve">אֵל</w:t>
      </w:r>
      <w:r>
        <w:t xml:space="preserve"> </w:t>
      </w:r>
      <w:r>
        <w:t xml:space="preserve">may not appear with a suffix apart from this one time,</w:t>
      </w:r>
      <w:r>
        <w:t xml:space="preserve"> </w:t>
      </w:r>
      <w:r>
        <w:t xml:space="preserve">אֱלֹהִ֑ים</w:t>
      </w:r>
      <w:r>
        <w:t xml:space="preserve"> </w:t>
      </w:r>
      <w:r>
        <w:t xml:space="preserve">can, and in the Torah, frequently does take suffixes. The words pairs below are close but not equivalent.</w:t>
      </w:r>
    </w:p>
    <w:p>
      <w:pPr>
        <w:numPr>
          <w:ilvl w:val="0"/>
          <w:numId w:val="1308"/>
        </w:numPr>
        <w:pStyle w:val="Compact"/>
      </w:pPr>
      <w:r>
        <w:t xml:space="preserve">אֱלֹהֶ֑יךָ</w:t>
      </w:r>
      <w:r>
        <w:t xml:space="preserve"> </w:t>
      </w:r>
      <w:r>
        <w:t xml:space="preserve">= your God (See Deuteronomy 6:5)</w:t>
      </w:r>
    </w:p>
    <w:p>
      <w:pPr>
        <w:numPr>
          <w:ilvl w:val="0"/>
          <w:numId w:val="1308"/>
        </w:numPr>
        <w:pStyle w:val="Compact"/>
      </w:pPr>
      <w:r>
        <w:t xml:space="preserve">אֵלֶ֫יךָ</w:t>
      </w:r>
      <w:r>
        <w:t xml:space="preserve"> </w:t>
      </w:r>
      <w:r>
        <w:t xml:space="preserve">= to you (2MS)</w:t>
      </w:r>
    </w:p>
    <w:p>
      <w:pPr>
        <w:numPr>
          <w:ilvl w:val="0"/>
          <w:numId w:val="1308"/>
        </w:numPr>
        <w:pStyle w:val="Compact"/>
      </w:pPr>
      <w:r>
        <w:t xml:space="preserve">אֱלֹהִ֑ים</w:t>
      </w:r>
      <w:r>
        <w:t xml:space="preserve"> </w:t>
      </w:r>
      <w:r>
        <w:t xml:space="preserve">= God, gods</w:t>
      </w:r>
    </w:p>
    <w:p>
      <w:pPr>
        <w:numPr>
          <w:ilvl w:val="0"/>
          <w:numId w:val="1308"/>
        </w:numPr>
        <w:pStyle w:val="Compact"/>
      </w:pPr>
      <w:r>
        <w:t xml:space="preserve">אֲלֵיהֶם</w:t>
      </w:r>
      <w:r>
        <w:t xml:space="preserve"> </w:t>
      </w:r>
      <w:r>
        <w:t xml:space="preserve">= to them (3MP)</w:t>
      </w:r>
    </w:p>
    <w:p>
      <w:pPr>
        <w:numPr>
          <w:ilvl w:val="0"/>
          <w:numId w:val="1308"/>
        </w:numPr>
        <w:pStyle w:val="Compact"/>
      </w:pPr>
      <w:r>
        <w:t xml:space="preserve">אֱלֹהֵֽינוּ</w:t>
      </w:r>
      <w:r>
        <w:t xml:space="preserve"> </w:t>
      </w:r>
      <w:r>
        <w:t xml:space="preserve">= our God (Exodus 3:18)</w:t>
      </w:r>
    </w:p>
    <w:p>
      <w:pPr>
        <w:numPr>
          <w:ilvl w:val="0"/>
          <w:numId w:val="1308"/>
        </w:numPr>
        <w:pStyle w:val="Compact"/>
      </w:pPr>
      <w:r>
        <w:t xml:space="preserve">אֵלֵ֫ינוּ</w:t>
      </w:r>
      <w:r>
        <w:t xml:space="preserve"> </w:t>
      </w:r>
      <w:r>
        <w:t xml:space="preserve">= to us (1CP)</w:t>
      </w:r>
    </w:p>
    <w:p>
      <w:pPr>
        <w:numPr>
          <w:ilvl w:val="0"/>
          <w:numId w:val="1308"/>
        </w:numPr>
        <w:pStyle w:val="Compact"/>
      </w:pPr>
      <w:r>
        <w:t xml:space="preserve">אֱלֹהָֽי</w:t>
      </w:r>
      <w:r>
        <w:t xml:space="preserve"> </w:t>
      </w:r>
      <w:r>
        <w:t xml:space="preserve">= my gods (Genesis 31:30)</w:t>
      </w:r>
    </w:p>
    <w:p>
      <w:pPr>
        <w:numPr>
          <w:ilvl w:val="0"/>
          <w:numId w:val="1308"/>
        </w:numPr>
        <w:pStyle w:val="Compact"/>
      </w:pPr>
      <w:r>
        <w:t xml:space="preserve">אֵלֶ֫יהַ</w:t>
      </w:r>
      <w:r>
        <w:t xml:space="preserve"> </w:t>
      </w:r>
      <w:r>
        <w:t xml:space="preserve">= to her/it (3FS)</w:t>
      </w:r>
    </w:p>
    <w:p>
      <w:pPr>
        <w:pStyle w:val="Heading2"/>
      </w:pPr>
      <w:bookmarkStart w:id="373" w:name="word-warm-up-6"/>
      <w:r>
        <w:t xml:space="preserve">Word Warm-up</w:t>
      </w:r>
      <w:bookmarkEnd w:id="373"/>
    </w:p>
    <w:p>
      <w:pPr>
        <w:pStyle w:val="FirstParagraph"/>
      </w:pPr>
      <w:hyperlink r:id="rId374">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375" w:name="word-warm-up-pronominal-suffixes"/>
      <w:r>
        <w:t xml:space="preserve">Word Warm-up: pronominal suffixes</w:t>
      </w:r>
      <w:bookmarkEnd w:id="375"/>
    </w:p>
    <w:p>
      <w:pPr>
        <w:pStyle w:val="FirstParagraph"/>
      </w:pPr>
      <w:r>
        <w:t xml:space="preserve">We have created a special</w:t>
      </w:r>
      <w:r>
        <w:t xml:space="preserve"> </w:t>
      </w:r>
      <w:r>
        <w:rPr>
          <w:rStyle w:val="VerbatimChar"/>
        </w:rPr>
        <w:t xml:space="preserve">Word Warm-up</w:t>
      </w:r>
      <w:r>
        <w:t xml:space="preserve"> </w:t>
      </w:r>
      <w:r>
        <w:t xml:space="preserve">for the pronominal suffixes.</w:t>
      </w:r>
    </w:p>
    <w:p>
      <w:pPr>
        <w:pStyle w:val="BodyText"/>
      </w:pPr>
      <w:hyperlink r:id="rId376">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377" w:name="verses-warm-up-6"/>
      <w:r>
        <w:t xml:space="preserve">Verses Warm-up</w:t>
      </w:r>
      <w:bookmarkEnd w:id="377"/>
    </w:p>
    <w:p>
      <w:pPr>
        <w:pStyle w:val="FirstParagraph"/>
      </w:pPr>
      <w:hyperlink r:id="rId378">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379" w:name="anki-7"/>
      <w:r>
        <w:t xml:space="preserve">Anki</w:t>
      </w:r>
      <w:bookmarkEnd w:id="379"/>
    </w:p>
    <w:p>
      <w:pPr>
        <w:numPr>
          <w:ilvl w:val="0"/>
          <w:numId w:val="1309"/>
        </w:numPr>
        <w:pStyle w:val="Compact"/>
      </w:pPr>
      <w:r>
        <w:rPr>
          <w:rStyle w:val="VerbatimChar"/>
        </w:rPr>
        <w:t xml:space="preserve">Lesson 09 A. Vocab</w:t>
      </w:r>
    </w:p>
    <w:p>
      <w:pPr>
        <w:numPr>
          <w:ilvl w:val="0"/>
          <w:numId w:val="1309"/>
        </w:numPr>
        <w:pStyle w:val="Compact"/>
      </w:pPr>
      <w:r>
        <w:rPr>
          <w:rStyle w:val="VerbatimChar"/>
        </w:rPr>
        <w:t xml:space="preserve">Lesson 09 B. Grammar</w:t>
      </w:r>
    </w:p>
    <w:p>
      <w:pPr>
        <w:numPr>
          <w:ilvl w:val="0"/>
          <w:numId w:val="1309"/>
        </w:numPr>
        <w:pStyle w:val="Compact"/>
      </w:pPr>
      <w:r>
        <w:rPr>
          <w:rStyle w:val="VerbatimChar"/>
        </w:rPr>
        <w:t xml:space="preserve">Lesson 09 C. Workbook</w:t>
      </w:r>
    </w:p>
    <w:p>
      <w:pPr>
        <w:numPr>
          <w:ilvl w:val="0"/>
          <w:numId w:val="1309"/>
        </w:numPr>
        <w:pStyle w:val="Compact"/>
      </w:pPr>
      <w:r>
        <w:rPr>
          <w:rStyle w:val="VerbatimChar"/>
        </w:rPr>
        <w:t xml:space="preserve">Lesson 09 D. Verses</w:t>
      </w:r>
    </w:p>
    <w:p>
      <w:pPr>
        <w:pStyle w:val="Heading2"/>
      </w:pPr>
      <w:bookmarkStart w:id="380" w:name="worksheets-pronominal-suffixes"/>
      <w:r>
        <w:t xml:space="preserve">Worksheets: Pronominal Suffixes</w:t>
      </w:r>
      <w:bookmarkEnd w:id="380"/>
    </w:p>
    <w:p>
      <w:pPr>
        <w:pStyle w:val="FirstParagraph"/>
      </w:pPr>
      <w:r>
        <w:t xml:space="preserve">After you have done your Anki work, we have an additional worksheet to help you drill your pronominal suffixes. As with previous worksheets, study, then cover-up the first column on the right and see if you can complete the remainder of the worksheet by memory.</w:t>
      </w:r>
    </w:p>
    <w:p>
      <w:pPr>
        <w:pStyle w:val="BodyText"/>
      </w:pPr>
      <w:hyperlink r:id="rId381">
        <w:r>
          <w:rPr>
            <w:rStyle w:val="Hyperlink"/>
          </w:rPr>
          <w:t xml:space="preserve">Pronominal Suffix</w:t>
        </w:r>
      </w:hyperlink>
    </w:p>
    <w:p>
      <w:pPr>
        <w:pStyle w:val="Heading2"/>
      </w:pPr>
      <w:bookmarkStart w:id="382" w:name="ruth-pursuit-8"/>
      <w:r>
        <w:t xml:space="preserve">Ruth Pursuit</w:t>
      </w:r>
      <w:bookmarkEnd w:id="382"/>
    </w:p>
    <w:p>
      <w:pPr>
        <w:pStyle w:val="FirstParagraph"/>
      </w:pPr>
      <w:r>
        <w:t xml:space="preserve">YOUR QUEST</w:t>
      </w:r>
    </w:p>
    <w:p>
      <w:pPr>
        <w:numPr>
          <w:ilvl w:val="0"/>
          <w:numId w:val="1310"/>
        </w:numPr>
        <w:pStyle w:val="Compact"/>
      </w:pPr>
      <w:r>
        <w:t xml:space="preserve">Identify words with pronominal suffixes affixed to the following familial nouns (yellow)</w:t>
      </w:r>
    </w:p>
    <w:p>
      <w:pPr>
        <w:numPr>
          <w:ilvl w:val="1"/>
          <w:numId w:val="1311"/>
        </w:numPr>
        <w:pStyle w:val="Compact"/>
      </w:pPr>
      <w:r>
        <w:t xml:space="preserve">sons</w:t>
      </w:r>
    </w:p>
    <w:p>
      <w:pPr>
        <w:numPr>
          <w:ilvl w:val="1"/>
          <w:numId w:val="1311"/>
        </w:numPr>
        <w:pStyle w:val="Compact"/>
      </w:pPr>
      <w:r>
        <w:t xml:space="preserve">children</w:t>
      </w:r>
    </w:p>
    <w:p>
      <w:pPr>
        <w:numPr>
          <w:ilvl w:val="1"/>
          <w:numId w:val="1311"/>
        </w:numPr>
        <w:pStyle w:val="Compact"/>
      </w:pPr>
      <w:r>
        <w:t xml:space="preserve">people (be mindful of the difference between</w:t>
      </w:r>
      <w:r>
        <w:t xml:space="preserve"> </w:t>
      </w:r>
      <w:r>
        <w:rPr>
          <w:rStyle w:val="VerbatimChar"/>
        </w:rPr>
        <w:t xml:space="preserve">people</w:t>
      </w:r>
      <w:r>
        <w:t xml:space="preserve"> </w:t>
      </w:r>
      <w:r>
        <w:t xml:space="preserve">and</w:t>
      </w:r>
      <w:r>
        <w:t xml:space="preserve"> </w:t>
      </w:r>
      <w:r>
        <w:rPr>
          <w:rStyle w:val="VerbatimChar"/>
        </w:rPr>
        <w:t xml:space="preserve">with</w:t>
      </w:r>
      <w:r>
        <w:t xml:space="preserve">)</w:t>
      </w:r>
    </w:p>
    <w:p>
      <w:pPr>
        <w:numPr>
          <w:ilvl w:val="1"/>
          <w:numId w:val="1311"/>
        </w:numPr>
        <w:pStyle w:val="Compact"/>
      </w:pPr>
      <w:r>
        <w:t xml:space="preserve">daughters</w:t>
      </w:r>
    </w:p>
    <w:p>
      <w:pPr>
        <w:numPr>
          <w:ilvl w:val="1"/>
          <w:numId w:val="1311"/>
        </w:numPr>
        <w:pStyle w:val="Compact"/>
      </w:pPr>
      <w:r>
        <w:t xml:space="preserve">God/gods (be mindful of the difference between</w:t>
      </w:r>
      <w:r>
        <w:t xml:space="preserve"> </w:t>
      </w:r>
      <w:r>
        <w:rPr>
          <w:rStyle w:val="VerbatimChar"/>
        </w:rPr>
        <w:t xml:space="preserve">God</w:t>
      </w:r>
      <w:r>
        <w:t xml:space="preserve"> </w:t>
      </w:r>
      <w:r>
        <w:t xml:space="preserve">and</w:t>
      </w:r>
      <w:r>
        <w:t xml:space="preserve"> </w:t>
      </w:r>
      <w:r>
        <w:rPr>
          <w:rStyle w:val="VerbatimChar"/>
        </w:rPr>
        <w:t xml:space="preserve">to them</w:t>
      </w:r>
      <w:r>
        <w:t xml:space="preserve">.)</w:t>
      </w:r>
    </w:p>
    <w:p>
      <w:pPr>
        <w:numPr>
          <w:ilvl w:val="1"/>
          <w:numId w:val="1311"/>
        </w:numPr>
        <w:pStyle w:val="Compact"/>
      </w:pPr>
      <w:r>
        <w:t xml:space="preserve">mother-in-law</w:t>
      </w:r>
      <w:r>
        <w:t xml:space="preserve"> </w:t>
      </w:r>
      <w:r>
        <w:t xml:space="preserve">לַחֲמוֹתָהּ</w:t>
      </w:r>
    </w:p>
    <w:p>
      <w:pPr>
        <w:numPr>
          <w:ilvl w:val="1"/>
          <w:numId w:val="1311"/>
        </w:numPr>
        <w:pStyle w:val="Compact"/>
      </w:pPr>
      <w:r>
        <w:t xml:space="preserve">widow</w:t>
      </w:r>
      <w:r>
        <w:t xml:space="preserve"> </w:t>
      </w:r>
      <w:r>
        <w:t xml:space="preserve">יְבִמְתֵּךְ</w:t>
      </w:r>
      <w:r>
        <w:t xml:space="preserve"> </w:t>
      </w:r>
      <w:r>
        <w:t xml:space="preserve">(we are excluding</w:t>
      </w:r>
      <w:r>
        <w:t xml:space="preserve"> </w:t>
      </w:r>
      <w:r>
        <w:t xml:space="preserve">“</w:t>
      </w:r>
      <w:r>
        <w:t xml:space="preserve">his wife</w:t>
      </w:r>
      <w:r>
        <w:t xml:space="preserve">”</w:t>
      </w:r>
      <w:r>
        <w:t xml:space="preserve">,</w:t>
      </w:r>
      <w:r>
        <w:t xml:space="preserve"> </w:t>
      </w:r>
      <w:r>
        <w:t xml:space="preserve">“</w:t>
      </w:r>
      <w:r>
        <w:t xml:space="preserve">her daughters-in-law</w:t>
      </w:r>
      <w:r>
        <w:t xml:space="preserve">”</w:t>
      </w:r>
      <w:r>
        <w:t xml:space="preserve">, and</w:t>
      </w:r>
      <w:r>
        <w:t xml:space="preserve"> </w:t>
      </w:r>
      <w:r>
        <w:t xml:space="preserve">“</w:t>
      </w:r>
      <w:r>
        <w:t xml:space="preserve">her husband</w:t>
      </w:r>
      <w:r>
        <w:t xml:space="preserve">”</w:t>
      </w:r>
      <w:r>
        <w:t xml:space="preserve"> </w:t>
      </w:r>
      <w:r>
        <w:t xml:space="preserve">since you found those in previous lessons!)</w:t>
      </w:r>
    </w:p>
    <w:p>
      <w:pPr>
        <w:numPr>
          <w:ilvl w:val="0"/>
          <w:numId w:val="1310"/>
        </w:numPr>
        <w:pStyle w:val="Compact"/>
      </w:pPr>
      <w:r>
        <w:t xml:space="preserve">Identify words with pronominal suffixes affixed to the following other nouns (green)</w:t>
      </w:r>
    </w:p>
    <w:p>
      <w:pPr>
        <w:numPr>
          <w:ilvl w:val="1"/>
          <w:numId w:val="1312"/>
        </w:numPr>
        <w:pStyle w:val="Compact"/>
      </w:pPr>
      <w:r>
        <w:t xml:space="preserve">voice</w:t>
      </w:r>
    </w:p>
    <w:p>
      <w:pPr>
        <w:numPr>
          <w:ilvl w:val="0"/>
          <w:numId w:val="1310"/>
        </w:numPr>
        <w:pStyle w:val="Compact"/>
      </w:pPr>
      <w:r>
        <w:t xml:space="preserve">Identify words with pronominal suffixes affixed to the following prepositions (pink)</w:t>
      </w:r>
    </w:p>
    <w:p>
      <w:pPr>
        <w:numPr>
          <w:ilvl w:val="1"/>
          <w:numId w:val="1313"/>
        </w:numPr>
        <w:pStyle w:val="Compact"/>
      </w:pPr>
      <w:r>
        <w:t xml:space="preserve">between</w:t>
      </w:r>
    </w:p>
    <w:p>
      <w:pPr>
        <w:numPr>
          <w:ilvl w:val="1"/>
          <w:numId w:val="1313"/>
        </w:numPr>
        <w:pStyle w:val="Compact"/>
      </w:pPr>
      <w:r>
        <w:t xml:space="preserve">with</w:t>
      </w:r>
    </w:p>
    <w:p>
      <w:pPr>
        <w:numPr>
          <w:ilvl w:val="1"/>
          <w:numId w:val="1313"/>
        </w:numPr>
        <w:pStyle w:val="Compact"/>
      </w:pPr>
      <w:r>
        <w:t xml:space="preserve">in</w:t>
      </w:r>
    </w:p>
    <w:p>
      <w:pPr>
        <w:numPr>
          <w:ilvl w:val="1"/>
          <w:numId w:val="1313"/>
        </w:numPr>
        <w:pStyle w:val="Compact"/>
      </w:pPr>
      <w:r>
        <w:t xml:space="preserve">to</w:t>
      </w:r>
    </w:p>
    <w:p>
      <w:pPr>
        <w:numPr>
          <w:ilvl w:val="1"/>
          <w:numId w:val="1313"/>
        </w:numPr>
        <w:pStyle w:val="Compact"/>
      </w:pPr>
      <w:r>
        <w:t xml:space="preserve">about</w:t>
      </w:r>
    </w:p>
    <w:p>
      <w:pPr>
        <w:numPr>
          <w:ilvl w:val="0"/>
          <w:numId w:val="1310"/>
        </w:numPr>
        <w:pStyle w:val="Compact"/>
      </w:pPr>
      <w:r>
        <w:t xml:space="preserve">Identify the vocabulary word for</w:t>
      </w:r>
      <w:r>
        <w:t xml:space="preserve"> </w:t>
      </w:r>
      <w:r>
        <w:t xml:space="preserve">“</w:t>
      </w:r>
      <w:r>
        <w:t xml:space="preserve">food</w:t>
      </w:r>
      <w:r>
        <w:t xml:space="preserve">”</w:t>
      </w:r>
      <w:r>
        <w:t xml:space="preserve"> </w:t>
      </w:r>
      <w:r>
        <w:t xml:space="preserve">or</w:t>
      </w:r>
      <w:r>
        <w:t xml:space="preserve"> </w:t>
      </w:r>
      <w:r>
        <w:t xml:space="preserve">“</w:t>
      </w:r>
      <w:r>
        <w:t xml:space="preserve">bread</w:t>
      </w:r>
      <w:r>
        <w:t xml:space="preserve">”</w:t>
      </w:r>
      <w:r>
        <w:t xml:space="preserve"> </w:t>
      </w:r>
      <w:r>
        <w:t xml:space="preserve">that is NOT part of a city’s name (blue)</w:t>
      </w:r>
    </w:p>
    <w:p>
      <w:pPr>
        <w:pStyle w:val="BlockText"/>
      </w:pPr>
      <w:r>
        <w:t xml:space="preserve">You may see other words with pronominal suffixes. These are likely verbs that we will cover in Lesson 19.</w:t>
      </w:r>
    </w:p>
    <w:p>
      <w:pPr>
        <w:numPr>
          <w:ilvl w:val="0"/>
          <w:numId w:val="1314"/>
        </w:numPr>
        <w:pStyle w:val="Compact"/>
      </w:pPr>
      <w:hyperlink r:id="rId271">
        <w:r>
          <w:rPr>
            <w:rStyle w:val="Hyperlink"/>
          </w:rPr>
          <w:t xml:space="preserve">Blank copy of Ruth 1</w:t>
        </w:r>
      </w:hyperlink>
    </w:p>
    <w:p>
      <w:pPr>
        <w:numPr>
          <w:ilvl w:val="0"/>
          <w:numId w:val="1314"/>
        </w:numPr>
        <w:pStyle w:val="Compact"/>
      </w:pPr>
      <w:hyperlink r:id="rId383">
        <w:r>
          <w:rPr>
            <w:rStyle w:val="Hyperlink"/>
          </w:rPr>
          <w:t xml:space="preserve">Ruth Pursuit Answer Key #09</w:t>
        </w:r>
      </w:hyperlink>
      <w:r>
        <w:rPr>
          <w:rStyle w:val="FootnoteReference"/>
        </w:rPr>
        <w:footnoteReference w:id="384"/>
      </w:r>
    </w:p>
    <w:p>
      <w:pPr>
        <w:pStyle w:val="Heading2"/>
      </w:pPr>
      <w:bookmarkStart w:id="385" w:name="quest-quiz-8"/>
      <w:r>
        <w:rPr>
          <w:rStyle w:val="VerbatimChar"/>
        </w:rPr>
        <w:t xml:space="preserve">Quest Quiz</w:t>
      </w:r>
      <w:bookmarkEnd w:id="385"/>
    </w:p>
    <w:p>
      <w:pPr>
        <w:pStyle w:val="FirstParagraph"/>
      </w:pPr>
      <w:hyperlink r:id="rId386">
        <w:r>
          <w:rPr>
            <w:rStyle w:val="Hyperlink"/>
          </w:rPr>
          <w:t xml:space="preserve">Open Quest Quiz #9 in a new window</w:t>
        </w:r>
      </w:hyperlink>
    </w:p>
    <w:p>
      <w:pPr>
        <w:pStyle w:val="Heading1"/>
      </w:pPr>
      <w:bookmarkStart w:id="387" w:name="hebrew-construct-chain"/>
      <w:r>
        <w:t xml:space="preserve">10	Hebrew Construct Chain</w:t>
      </w:r>
      <w:bookmarkEnd w:id="387"/>
    </w:p>
    <w:p>
      <w:pPr>
        <w:pStyle w:val="BlockText"/>
      </w:pPr>
      <w:r>
        <w:t xml:space="preserve">To comprehend Biblical Hebrew, we must be able to identify words in the construct state.</w:t>
      </w:r>
    </w:p>
    <w:p>
      <w:pPr>
        <w:pStyle w:val="FirstParagraph"/>
      </w:pPr>
      <w:r>
        <w:t xml:space="preserve">You might be surprised to learn that you are already familiar with at least one Hebrew Construct chain.</w:t>
      </w:r>
    </w:p>
    <w:p>
      <w:pPr>
        <w:pStyle w:val="BodyText"/>
      </w:pPr>
      <w:r>
        <w:t xml:space="preserve">בֵּית לֶחֶם</w:t>
      </w:r>
      <w:r>
        <w:t xml:space="preserve">, the word you probably know as</w:t>
      </w:r>
      <w:r>
        <w:t xml:space="preserve"> </w:t>
      </w:r>
      <w:r>
        <w:t xml:space="preserve">“</w:t>
      </w:r>
      <w:r>
        <w:t xml:space="preserve">Bethlehem</w:t>
      </w:r>
      <w:r>
        <w:t xml:space="preserve">”</w:t>
      </w:r>
      <w:r>
        <w:t xml:space="preserve">, literally means</w:t>
      </w:r>
      <w:r>
        <w:t xml:space="preserve"> </w:t>
      </w:r>
      <w:r>
        <w:t xml:space="preserve">“</w:t>
      </w:r>
      <w:r>
        <w:t xml:space="preserve">house of bread</w:t>
      </w:r>
      <w:r>
        <w:t xml:space="preserve">”</w:t>
      </w:r>
      <w:r>
        <w:t xml:space="preserve"> </w:t>
      </w:r>
      <w:r>
        <w:t xml:space="preserve">and is a Hebrew construct chain. The first thing you might notice is that</w:t>
      </w:r>
      <w:r>
        <w:t xml:space="preserve"> </w:t>
      </w:r>
      <w:r>
        <w:t xml:space="preserve">בַּ֫יִת</w:t>
      </w:r>
      <w:r>
        <w:t xml:space="preserve">, the word for</w:t>
      </w:r>
      <w:r>
        <w:t xml:space="preserve"> </w:t>
      </w:r>
      <w:r>
        <w:t xml:space="preserve">“</w:t>
      </w:r>
      <w:r>
        <w:t xml:space="preserve">house</w:t>
      </w:r>
      <w:r>
        <w:t xml:space="preserve">”</w:t>
      </w:r>
      <w:r>
        <w:t xml:space="preserve">, is spelled a little differently. The reason for this is that</w:t>
      </w:r>
      <w:r>
        <w:t xml:space="preserve"> </w:t>
      </w:r>
      <w:r>
        <w:t xml:space="preserve">בֵּית</w:t>
      </w:r>
      <w:r>
        <w:t xml:space="preserve"> </w:t>
      </w:r>
      <w:r>
        <w:t xml:space="preserve">is in what we call a</w:t>
      </w:r>
      <w:r>
        <w:t xml:space="preserve"> </w:t>
      </w:r>
      <w:r>
        <w:t xml:space="preserve">“</w:t>
      </w:r>
      <w:r>
        <w:t xml:space="preserve">construct</w:t>
      </w:r>
      <w:r>
        <w:t xml:space="preserve">”</w:t>
      </w:r>
      <w:r>
        <w:t xml:space="preserve"> </w:t>
      </w:r>
      <w:r>
        <w:t xml:space="preserve">form or state.</w:t>
      </w:r>
    </w:p>
    <w:p>
      <w:pPr>
        <w:numPr>
          <w:ilvl w:val="0"/>
          <w:numId w:val="1315"/>
        </w:numPr>
        <w:pStyle w:val="Compact"/>
      </w:pPr>
      <w:r>
        <w:t xml:space="preserve">בַּ֫יִת</w:t>
      </w:r>
      <w:r>
        <w:t xml:space="preserve"> </w:t>
      </w:r>
      <w:r>
        <w:t xml:space="preserve">means</w:t>
      </w:r>
      <w:r>
        <w:t xml:space="preserve"> </w:t>
      </w:r>
      <w:r>
        <w:t xml:space="preserve">“</w:t>
      </w:r>
      <w:r>
        <w:t xml:space="preserve">house</w:t>
      </w:r>
      <w:r>
        <w:t xml:space="preserve">”</w:t>
      </w:r>
      <w:r>
        <w:t xml:space="preserve">, and is said to be in</w:t>
      </w:r>
      <w:r>
        <w:t xml:space="preserve"> </w:t>
      </w:r>
      <w:r>
        <w:t xml:space="preserve">“</w:t>
      </w:r>
      <w:r>
        <w:t xml:space="preserve">absolute</w:t>
      </w:r>
      <w:r>
        <w:t xml:space="preserve">”</w:t>
      </w:r>
      <w:r>
        <w:t xml:space="preserve"> </w:t>
      </w:r>
      <w:r>
        <w:t xml:space="preserve">form</w:t>
      </w:r>
    </w:p>
    <w:p>
      <w:pPr>
        <w:numPr>
          <w:ilvl w:val="0"/>
          <w:numId w:val="1315"/>
        </w:numPr>
        <w:pStyle w:val="Compact"/>
      </w:pPr>
      <w:r>
        <w:t xml:space="preserve">בֵּית</w:t>
      </w:r>
      <w:r>
        <w:t xml:space="preserve"> </w:t>
      </w:r>
      <w:r>
        <w:t xml:space="preserve">means</w:t>
      </w:r>
      <w:r>
        <w:t xml:space="preserve"> </w:t>
      </w:r>
      <w:r>
        <w:t xml:space="preserve">“</w:t>
      </w:r>
      <w:r>
        <w:t xml:space="preserve">house of</w:t>
      </w:r>
      <w:r>
        <w:t xml:space="preserve">”</w:t>
      </w:r>
      <w:r>
        <w:t xml:space="preserve">, and is said to be in</w:t>
      </w:r>
      <w:r>
        <w:t xml:space="preserve"> </w:t>
      </w:r>
      <w:r>
        <w:t xml:space="preserve">“</w:t>
      </w:r>
      <w:r>
        <w:t xml:space="preserve">construct</w:t>
      </w:r>
      <w:r>
        <w:t xml:space="preserve">”</w:t>
      </w:r>
      <w:r>
        <w:t xml:space="preserve"> </w:t>
      </w:r>
      <w:r>
        <w:t xml:space="preserve">form</w:t>
      </w:r>
    </w:p>
    <w:p>
      <w:pPr>
        <w:pStyle w:val="FirstParagraph"/>
      </w:pPr>
      <w:r>
        <w:t xml:space="preserve">In this lesson, we will discuss the parameters of a Hebrew construct chain. Keep in mind that we do not need to spell the construct state for a given noun. Our primary goal is to</w:t>
      </w:r>
      <w:r>
        <w:t xml:space="preserve"> </w:t>
      </w:r>
      <w:r>
        <w:rPr>
          <w:i/>
        </w:rPr>
        <w:t xml:space="preserve">recognize</w:t>
      </w:r>
      <w:r>
        <w:t xml:space="preserve"> </w:t>
      </w:r>
      <w:r>
        <w:t xml:space="preserve">it and translate it adequately when we read our Bibles.</w:t>
      </w:r>
    </w:p>
    <w:p>
      <w:pPr>
        <w:pStyle w:val="BodyText"/>
      </w:pPr>
      <w:r>
        <w:rPr>
          <w:b/>
        </w:rPr>
        <w:t xml:space="preserve">LESSON ITINERARY</w:t>
      </w:r>
    </w:p>
    <w:p>
      <w:pPr>
        <w:numPr>
          <w:ilvl w:val="0"/>
          <w:numId w:val="1316"/>
        </w:numPr>
        <w:pStyle w:val="Compact"/>
      </w:pPr>
      <w:r>
        <w:t xml:space="preserve">Describe what is meant by the term</w:t>
      </w:r>
      <w:r>
        <w:t xml:space="preserve"> </w:t>
      </w:r>
      <w:r>
        <w:t xml:space="preserve">“</w:t>
      </w:r>
      <w:r>
        <w:t xml:space="preserve">construct chain</w:t>
      </w:r>
      <w:r>
        <w:t xml:space="preserve">”</w:t>
      </w:r>
    </w:p>
    <w:p>
      <w:pPr>
        <w:numPr>
          <w:ilvl w:val="0"/>
          <w:numId w:val="1316"/>
        </w:numPr>
        <w:pStyle w:val="Compact"/>
      </w:pPr>
      <w:r>
        <w:t xml:space="preserve">Define a Hebrew construct chain</w:t>
      </w:r>
    </w:p>
    <w:p>
      <w:pPr>
        <w:numPr>
          <w:ilvl w:val="0"/>
          <w:numId w:val="1316"/>
        </w:numPr>
        <w:pStyle w:val="Compact"/>
      </w:pPr>
      <w:r>
        <w:t xml:space="preserve">Review and identify what makes a word definite</w:t>
      </w:r>
    </w:p>
    <w:p>
      <w:pPr>
        <w:numPr>
          <w:ilvl w:val="0"/>
          <w:numId w:val="1316"/>
        </w:numPr>
        <w:pStyle w:val="Compact"/>
      </w:pPr>
      <w:r>
        <w:t xml:space="preserve">Determine the definiteness of a chain</w:t>
      </w:r>
    </w:p>
    <w:p>
      <w:pPr>
        <w:numPr>
          <w:ilvl w:val="0"/>
          <w:numId w:val="1316"/>
        </w:numPr>
        <w:pStyle w:val="Compact"/>
      </w:pPr>
      <w:r>
        <w:t xml:space="preserve">Differentiate between absolute state and construct state words</w:t>
      </w:r>
    </w:p>
    <w:p>
      <w:pPr>
        <w:pStyle w:val="FirstParagraph"/>
      </w:pPr>
      <w:r>
        <w:rPr>
          <w:b/>
        </w:rPr>
        <w:t xml:space="preserve">EQUIPMENT CHECK</w:t>
      </w:r>
    </w:p>
    <w:p>
      <w:pPr>
        <w:pStyle w:val="BodyText"/>
      </w:pPr>
      <w:r>
        <w:t xml:space="preserve">Before continuing, can you describe the following concepts?</w:t>
      </w:r>
    </w:p>
    <w:p>
      <w:pPr>
        <w:numPr>
          <w:ilvl w:val="0"/>
          <w:numId w:val="1317"/>
        </w:numPr>
        <w:pStyle w:val="Compact"/>
      </w:pPr>
      <w:r>
        <w:t xml:space="preserve">The pronominal suffixes (you have them memorized)</w:t>
      </w:r>
    </w:p>
    <w:p>
      <w:pPr>
        <w:numPr>
          <w:ilvl w:val="0"/>
          <w:numId w:val="1317"/>
        </w:numPr>
        <w:pStyle w:val="Compact"/>
      </w:pPr>
      <w:r>
        <w:t xml:space="preserve">Define Type 1 vs Type 2 suffixes</w:t>
      </w:r>
    </w:p>
    <w:p>
      <w:pPr>
        <w:pStyle w:val="Heading2"/>
      </w:pPr>
      <w:bookmarkStart w:id="388" w:name="first-thought-9"/>
      <w:r>
        <w:t xml:space="preserve">First Thought</w:t>
      </w:r>
      <w:bookmarkEnd w:id="388"/>
    </w:p>
    <w:p>
      <w:pPr>
        <w:pStyle w:val="Heading3"/>
      </w:pPr>
      <w:bookmarkStart w:id="389" w:name="בְּצֶדֶק-כָּלאִמְרֵיפִי"/>
      <w:r>
        <w:t xml:space="preserve">בְּצֶדֶק כָּל־אִמְרֵי־פִי</w:t>
      </w:r>
      <w:bookmarkEnd w:id="389"/>
    </w:p>
    <w:p>
      <w:pPr>
        <w:pStyle w:val="FirstParagraph"/>
      </w:pPr>
      <w:r>
        <w:rPr>
          <w:i/>
        </w:rPr>
        <w:t xml:space="preserve">All the utterances of my mouth are in righteousness (Proverbs 8:8)</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כָּל־אִמְרֵי־פִי</w:t>
      </w:r>
      <w:r>
        <w:t xml:space="preserve"> </w:t>
      </w:r>
      <w:r>
        <w:t xml:space="preserve">“</w:t>
      </w:r>
      <w:r>
        <w:t xml:space="preserve">all</w:t>
      </w:r>
      <w:r>
        <w:t xml:space="preserve"> </w:t>
      </w:r>
      <w:r>
        <w:rPr>
          <w:i/>
        </w:rPr>
        <w:t xml:space="preserve">of</w:t>
      </w:r>
      <w:r>
        <w:t xml:space="preserve"> </w:t>
      </w:r>
      <w:r>
        <w:t xml:space="preserve">the utturances</w:t>
      </w:r>
      <w:r>
        <w:t xml:space="preserve"> </w:t>
      </w:r>
      <w:r>
        <w:rPr>
          <w:i/>
        </w:rPr>
        <w:t xml:space="preserve">of</w:t>
      </w:r>
      <w:r>
        <w:t xml:space="preserve"> </w:t>
      </w:r>
      <w:r>
        <w:t xml:space="preserve">my mouth</w:t>
      </w:r>
      <w:r>
        <w:t xml:space="preserve">”</w:t>
      </w:r>
      <w:r>
        <w:t xml:space="preserve"> </w:t>
      </w:r>
      <w:r>
        <w:t xml:space="preserve">is a construct chain.</w:t>
      </w:r>
    </w:p>
    <w:p>
      <w:r>
        <w:pict>
          <v:rect style="width:0;height:1.5pt" o:hralign="center" o:hrstd="t" o:hr="t"/>
        </w:pict>
      </w:r>
    </w:p>
    <w:p>
      <w:pPr>
        <w:pStyle w:val="CaptionedFigure"/>
      </w:pPr>
      <w:r>
        <w:drawing>
          <wp:inline>
            <wp:extent cx="5080000" cy="3386666"/>
            <wp:effectExtent b="0" l="0" r="0" t="0"/>
            <wp:docPr descr="Figure 10.1: Capernaum synagogue. Although this structure was built after the time of Yeshua, archeologists are convinced the current building rests on the foundation of an earlier synagogue. This synagogue was the probable location where Yeshua taught in righteousness as recorded in Mark 1:21-28, Luke 4:31-37, and John 6:59. Courtesy of the Pictorial Library of Bible Lands" title="" id="1" name="Picture"/>
            <a:graphic>
              <a:graphicData uri="http://schemas.openxmlformats.org/drawingml/2006/picture">
                <pic:pic>
                  <pic:nvPicPr>
                    <pic:cNvPr descr="images/10-Capernaum%20synagogue%20interior,%20tb102702014.jpg" id="0" name="Picture"/>
                    <pic:cNvPicPr>
                      <a:picLocks noChangeArrowheads="1" noChangeAspect="1"/>
                    </pic:cNvPicPr>
                  </pic:nvPicPr>
                  <pic:blipFill>
                    <a:blip r:embed="rId390"/>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10.1: Capernaum synagogue. Although this structure was built after the time of Yeshua, archeologists are convinced the current building rests on the foundation of an earlier synagogue. This synagogue was the probable location where Yeshua taught in righteousness as recorded in Mark 1:21-28, Luke 4:31-37, and John 6:59. Courtesy of the</w:t>
      </w:r>
      <w:r>
        <w:t xml:space="preserve"> </w:t>
      </w:r>
      <w:hyperlink r:id="rId67">
        <w:r>
          <w:rPr>
            <w:rStyle w:val="Hyperlink"/>
          </w:rPr>
          <w:t xml:space="preserve">Pictorial Library of Bible Lands</w:t>
        </w:r>
      </w:hyperlink>
    </w:p>
    <w:p>
      <w:pPr>
        <w:pStyle w:val="Heading2"/>
      </w:pPr>
      <w:bookmarkStart w:id="391" w:name="what-is-a-construct-chain"/>
      <w:r>
        <w:t xml:space="preserve">10.1	What is a Construct Chain?</w:t>
      </w:r>
      <w:bookmarkEnd w:id="391"/>
    </w:p>
    <w:p>
      <w:pPr>
        <w:pStyle w:val="FirstParagraph"/>
      </w:pPr>
      <w:r>
        <w:t xml:space="preserve">A construct chain consists of at least two nouns linked together.</w:t>
      </w:r>
    </w:p>
    <w:p>
      <w:pPr>
        <w:pStyle w:val="BodyText"/>
      </w:pPr>
      <w:r>
        <w:t xml:space="preserve">The first important thing to know about a Hebrew construct chain is this:</w:t>
      </w:r>
    </w:p>
    <w:p>
      <w:pPr>
        <w:pStyle w:val="BlockText"/>
      </w:pPr>
      <w:r>
        <w:t xml:space="preserve">The very last noun in the chain is said to be in the</w:t>
      </w:r>
      <w:r>
        <w:t xml:space="preserve"> </w:t>
      </w:r>
      <w:r>
        <w:t xml:space="preserve">“</w:t>
      </w:r>
      <w:r>
        <w:t xml:space="preserve">absolute state</w:t>
      </w:r>
      <w:r>
        <w:t xml:space="preserve">”</w:t>
      </w:r>
      <w:r>
        <w:t xml:space="preserve">. All words in the chain before the absolute noun are said to be in</w:t>
      </w:r>
      <w:r>
        <w:t xml:space="preserve"> </w:t>
      </w:r>
      <w:r>
        <w:t xml:space="preserve">“</w:t>
      </w:r>
      <w:r>
        <w:t xml:space="preserve">construct state.</w:t>
      </w:r>
      <w:r>
        <w:t xml:space="preserve">”</w:t>
      </w:r>
    </w:p>
    <w:p>
      <w:pPr>
        <w:numPr>
          <w:ilvl w:val="0"/>
          <w:numId w:val="1318"/>
        </w:numPr>
        <w:pStyle w:val="Compact"/>
      </w:pPr>
      <w:r>
        <w:t xml:space="preserve">Back to</w:t>
      </w:r>
      <w:r>
        <w:t xml:space="preserve"> </w:t>
      </w:r>
      <w:r>
        <w:t xml:space="preserve">בֵּית לֶחֶם</w:t>
      </w:r>
      <w:r>
        <w:t xml:space="preserve">,</w:t>
      </w:r>
      <w:r>
        <w:t xml:space="preserve"> </w:t>
      </w:r>
      <w:r>
        <w:t xml:space="preserve">“</w:t>
      </w:r>
      <w:r>
        <w:t xml:space="preserve">house of bread</w:t>
      </w:r>
      <w:r>
        <w:t xml:space="preserve">”</w:t>
      </w:r>
    </w:p>
    <w:p>
      <w:pPr>
        <w:numPr>
          <w:ilvl w:val="1"/>
          <w:numId w:val="1319"/>
        </w:numPr>
        <w:pStyle w:val="Compact"/>
      </w:pPr>
      <w:r>
        <w:t xml:space="preserve">“</w:t>
      </w:r>
      <w:r>
        <w:t xml:space="preserve">bread</w:t>
      </w:r>
      <w:r>
        <w:t xml:space="preserve">”</w:t>
      </w:r>
      <w:r>
        <w:t xml:space="preserve"> </w:t>
      </w:r>
      <w:r>
        <w:t xml:space="preserve">would be in the absolute state</w:t>
      </w:r>
    </w:p>
    <w:p>
      <w:pPr>
        <w:numPr>
          <w:ilvl w:val="1"/>
          <w:numId w:val="1319"/>
        </w:numPr>
        <w:pStyle w:val="Compact"/>
      </w:pPr>
      <w:r>
        <w:t xml:space="preserve">“</w:t>
      </w:r>
      <w:r>
        <w:t xml:space="preserve">house of</w:t>
      </w:r>
      <w:r>
        <w:t xml:space="preserve">”</w:t>
      </w:r>
      <w:r>
        <w:t xml:space="preserve"> </w:t>
      </w:r>
      <w:r>
        <w:t xml:space="preserve">is in the construct state</w:t>
      </w:r>
    </w:p>
    <w:p>
      <w:pPr>
        <w:numPr>
          <w:ilvl w:val="1"/>
          <w:numId w:val="1319"/>
        </w:numPr>
        <w:pStyle w:val="Compact"/>
      </w:pPr>
      <w:r>
        <w:t xml:space="preserve">The entire phrase, with one and only one absolute noun and one or more construct nouns, would be called a</w:t>
      </w:r>
      <w:r>
        <w:t xml:space="preserve"> </w:t>
      </w:r>
      <w:r>
        <w:t xml:space="preserve">“</w:t>
      </w:r>
      <w:r>
        <w:t xml:space="preserve">construct chain.</w:t>
      </w:r>
      <w:r>
        <w:t xml:space="preserve">”</w:t>
      </w:r>
    </w:p>
    <w:p>
      <w:pPr>
        <w:pStyle w:val="FirstParagraph"/>
      </w:pPr>
      <w:r>
        <w:t xml:space="preserve">The purpose of the chain is to describe the</w:t>
      </w:r>
      <w:r>
        <w:t xml:space="preserve"> </w:t>
      </w:r>
      <w:r>
        <w:rPr>
          <w:b/>
        </w:rPr>
        <w:t xml:space="preserve">first</w:t>
      </w:r>
      <w:r>
        <w:t xml:space="preserve"> </w:t>
      </w:r>
      <w:r>
        <w:rPr>
          <w:i/>
        </w:rPr>
        <w:t xml:space="preserve">noun</w:t>
      </w:r>
      <w:r>
        <w:t xml:space="preserve"> </w:t>
      </w:r>
      <w:r>
        <w:t xml:space="preserve">in the chain.</w:t>
      </w:r>
    </w:p>
    <w:p>
      <w:pPr>
        <w:numPr>
          <w:ilvl w:val="0"/>
          <w:numId w:val="1320"/>
        </w:numPr>
        <w:pStyle w:val="Compact"/>
      </w:pPr>
      <w:r>
        <w:t xml:space="preserve">It might be reasonable to think that the chain would be describing the noun in the absolute state, but that is not the case.</w:t>
      </w:r>
      <w:r>
        <w:br/>
      </w:r>
    </w:p>
    <w:p>
      <w:pPr>
        <w:numPr>
          <w:ilvl w:val="0"/>
          <w:numId w:val="1320"/>
        </w:numPr>
        <w:pStyle w:val="Compact"/>
      </w:pPr>
      <w:r>
        <w:t xml:space="preserve">In</w:t>
      </w:r>
      <w:r>
        <w:t xml:space="preserve"> </w:t>
      </w:r>
      <w:r>
        <w:t xml:space="preserve">בֵּית לֶחֶם</w:t>
      </w:r>
      <w:r>
        <w:t xml:space="preserve">, we are describing the house, not the bread</w:t>
      </w:r>
      <w:r>
        <w:br/>
      </w:r>
    </w:p>
    <w:p>
      <w:pPr>
        <w:numPr>
          <w:ilvl w:val="0"/>
          <w:numId w:val="1320"/>
        </w:numPr>
        <w:pStyle w:val="Compact"/>
      </w:pPr>
      <w:r>
        <w:t xml:space="preserve">Note that we said the first NOUN in the chain</w:t>
      </w:r>
    </w:p>
    <w:p>
      <w:pPr>
        <w:numPr>
          <w:ilvl w:val="1"/>
          <w:numId w:val="1321"/>
        </w:numPr>
        <w:pStyle w:val="Compact"/>
      </w:pPr>
      <w:r>
        <w:t xml:space="preserve">If there were a substantival adjective as the first word, e.g. </w:t>
      </w:r>
      <w:r>
        <w:t xml:space="preserve">“</w:t>
      </w:r>
      <w:r>
        <w:t xml:space="preserve">wise of heart</w:t>
      </w:r>
      <w:r>
        <w:t xml:space="preserve">”</w:t>
      </w:r>
      <w:r>
        <w:t xml:space="preserve">, the chain is describing</w:t>
      </w:r>
      <w:r>
        <w:t xml:space="preserve"> </w:t>
      </w:r>
      <w:r>
        <w:t xml:space="preserve">“</w:t>
      </w:r>
      <w:r>
        <w:t xml:space="preserve">heart</w:t>
      </w:r>
      <w:r>
        <w:t xml:space="preserve">”</w:t>
      </w:r>
      <w:r>
        <w:t xml:space="preserve"> </w:t>
      </w:r>
      <w:r>
        <w:t xml:space="preserve">not</w:t>
      </w:r>
      <w:r>
        <w:t xml:space="preserve"> </w:t>
      </w:r>
      <w:r>
        <w:t xml:space="preserve">“</w:t>
      </w:r>
      <w:r>
        <w:t xml:space="preserve">wise</w:t>
      </w:r>
      <w:r>
        <w:t xml:space="preserve">”</w:t>
      </w:r>
      <w:r>
        <w:t xml:space="preserve">.</w:t>
      </w:r>
      <w:r>
        <w:br/>
      </w:r>
    </w:p>
    <w:p>
      <w:pPr>
        <w:numPr>
          <w:ilvl w:val="1"/>
          <w:numId w:val="1321"/>
        </w:numPr>
        <w:pStyle w:val="Compact"/>
      </w:pPr>
      <w:r>
        <w:t xml:space="preserve">A chain describes the first NOUN in the chain, not necessarily the first word in the chain.</w:t>
      </w:r>
    </w:p>
    <w:p>
      <w:pPr>
        <w:pStyle w:val="FirstParagraph"/>
      </w:pPr>
      <w:r>
        <w:t xml:space="preserve">In English, we would typically add the word</w:t>
      </w:r>
      <w:r>
        <w:t xml:space="preserve"> </w:t>
      </w:r>
      <w:r>
        <w:t xml:space="preserve">“</w:t>
      </w:r>
      <w:r>
        <w:t xml:space="preserve">of</w:t>
      </w:r>
      <w:r>
        <w:t xml:space="preserve">”</w:t>
      </w:r>
      <w:r>
        <w:t xml:space="preserve"> </w:t>
      </w:r>
      <w:r>
        <w:t xml:space="preserve">after each word in the construct state.</w:t>
      </w:r>
      <w:r>
        <w:br/>
      </w:r>
      <w:r>
        <w:t xml:space="preserve">* We could say</w:t>
      </w:r>
      <w:r>
        <w:t xml:space="preserve"> </w:t>
      </w:r>
      <w:r>
        <w:t xml:space="preserve">“</w:t>
      </w:r>
      <w:r>
        <w:t xml:space="preserve">the king’s son</w:t>
      </w:r>
      <w:r>
        <w:t xml:space="preserve">”</w:t>
      </w:r>
      <w:r>
        <w:t xml:space="preserve"> </w:t>
      </w:r>
      <w:r>
        <w:t xml:space="preserve">or the</w:t>
      </w:r>
      <w:r>
        <w:t xml:space="preserve"> </w:t>
      </w:r>
      <w:r>
        <w:t xml:space="preserve">“</w:t>
      </w:r>
      <w:r>
        <w:t xml:space="preserve">son of the king,</w:t>
      </w:r>
      <w:r>
        <w:t xml:space="preserve">”</w:t>
      </w:r>
      <w:r>
        <w:t xml:space="preserve"> </w:t>
      </w:r>
      <w:r>
        <w:t xml:space="preserve">and both would mean the same thing</w:t>
      </w:r>
      <w:r>
        <w:t xml:space="preserve"> </w:t>
      </w:r>
      <w:r>
        <w:t xml:space="preserve">* Translating a construct word as</w:t>
      </w:r>
      <w:r>
        <w:t xml:space="preserve"> </w:t>
      </w:r>
      <w:r>
        <w:t xml:space="preserve">“</w:t>
      </w:r>
      <w:r>
        <w:t xml:space="preserve">of</w:t>
      </w:r>
      <w:r>
        <w:t xml:space="preserve">”</w:t>
      </w:r>
      <w:r>
        <w:t xml:space="preserve"> </w:t>
      </w:r>
      <w:r>
        <w:t xml:space="preserve">is a</w:t>
      </w:r>
      <w:r>
        <w:t xml:space="preserve"> </w:t>
      </w:r>
      <w:r>
        <w:rPr>
          <w:i/>
        </w:rPr>
        <w:t xml:space="preserve">starting point</w:t>
      </w:r>
      <w:r>
        <w:t xml:space="preserve"> </w:t>
      </w:r>
      <w:r>
        <w:t xml:space="preserve">and not a hard-and-fast requirement</w:t>
      </w:r>
    </w:p>
    <w:p>
      <w:pPr>
        <w:pStyle w:val="BodyText"/>
      </w:pPr>
      <w:r>
        <w:t xml:space="preserve">Just like we may add</w:t>
      </w:r>
      <w:r>
        <w:t xml:space="preserve"> </w:t>
      </w:r>
      <w:r>
        <w:rPr>
          <w:rStyle w:val="VerbatimChar"/>
        </w:rPr>
        <w:t xml:space="preserve">'s</w:t>
      </w:r>
      <w:r>
        <w:t xml:space="preserve">, Hebrew has different spelling for nouns in construct. The absolute noun is the</w:t>
      </w:r>
      <w:r>
        <w:t xml:space="preserve"> </w:t>
      </w:r>
      <w:r>
        <w:t xml:space="preserve">“</w:t>
      </w:r>
      <w:r>
        <w:t xml:space="preserve">normal</w:t>
      </w:r>
      <w:r>
        <w:t xml:space="preserve">”</w:t>
      </w:r>
      <w:r>
        <w:t xml:space="preserve"> </w:t>
      </w:r>
      <w:r>
        <w:t xml:space="preserve">spelling and meaning.</w:t>
      </w:r>
    </w:p>
    <w:p>
      <w:pPr>
        <w:pStyle w:val="Heading2"/>
      </w:pPr>
      <w:bookmarkStart w:id="392" w:name="what-makes-a-construct-chain"/>
      <w:r>
        <w:t xml:space="preserve">10.2	What makes a construct chain</w:t>
      </w:r>
      <w:bookmarkEnd w:id="392"/>
    </w:p>
    <w:p>
      <w:pPr>
        <w:pStyle w:val="FirstParagraph"/>
      </w:pPr>
      <w:r>
        <w:t xml:space="preserve">What makes a Hebrew construct chain different is that nothing else comes between the words of the chain.</w:t>
      </w:r>
    </w:p>
    <w:p>
      <w:pPr>
        <w:numPr>
          <w:ilvl w:val="0"/>
          <w:numId w:val="1322"/>
        </w:numPr>
        <w:pStyle w:val="Compact"/>
      </w:pPr>
      <w:r>
        <w:t xml:space="preserve">In English, we could add an adjective like</w:t>
      </w:r>
      <w:r>
        <w:t xml:space="preserve"> </w:t>
      </w:r>
      <w:r>
        <w:t xml:space="preserve">“</w:t>
      </w:r>
      <w:r>
        <w:t xml:space="preserve">the servant of the</w:t>
      </w:r>
      <w:r>
        <w:t xml:space="preserve"> </w:t>
      </w:r>
      <w:r>
        <w:rPr>
          <w:i/>
        </w:rPr>
        <w:t xml:space="preserve">wicked</w:t>
      </w:r>
      <w:r>
        <w:t xml:space="preserve"> </w:t>
      </w:r>
      <w:r>
        <w:t xml:space="preserve">son of the king.</w:t>
      </w:r>
      <w:r>
        <w:t xml:space="preserve">”</w:t>
      </w:r>
    </w:p>
    <w:p>
      <w:pPr>
        <w:numPr>
          <w:ilvl w:val="0"/>
          <w:numId w:val="1322"/>
        </w:numPr>
        <w:pStyle w:val="Compact"/>
      </w:pPr>
      <w:r>
        <w:t xml:space="preserve">In Hebrew, any adjectives must come after the whole chain.</w:t>
      </w:r>
      <w:r>
        <w:br/>
      </w:r>
    </w:p>
    <w:p>
      <w:pPr>
        <w:numPr>
          <w:ilvl w:val="0"/>
          <w:numId w:val="1322"/>
        </w:numPr>
        <w:pStyle w:val="Compact"/>
      </w:pPr>
      <w:r>
        <w:t xml:space="preserve">A literal translation would look like:</w:t>
      </w:r>
      <w:r>
        <w:t xml:space="preserve"> </w:t>
      </w:r>
      <w:r>
        <w:t xml:space="preserve">“</w:t>
      </w:r>
      <w:r>
        <w:t xml:space="preserve">servant of son of the king the wicked.</w:t>
      </w:r>
      <w:r>
        <w:t xml:space="preserve">”</w:t>
      </w:r>
    </w:p>
    <w:p>
      <w:pPr>
        <w:numPr>
          <w:ilvl w:val="0"/>
          <w:numId w:val="1322"/>
        </w:numPr>
        <w:pStyle w:val="Compact"/>
      </w:pPr>
      <w:r>
        <w:t xml:space="preserve">To resolve, we would need to go back and determine which word the adjective modifies by matching the gender and number.</w:t>
      </w:r>
    </w:p>
    <w:p>
      <w:pPr>
        <w:numPr>
          <w:ilvl w:val="0"/>
          <w:numId w:val="1322"/>
        </w:numPr>
        <w:pStyle w:val="Compact"/>
      </w:pPr>
      <w:r>
        <w:t xml:space="preserve">In the example above, there is ambiguity. Without more context, it is impossible to determine which of the three men is the wicked one.</w:t>
      </w:r>
    </w:p>
    <w:p>
      <w:pPr>
        <w:numPr>
          <w:ilvl w:val="0"/>
          <w:numId w:val="1322"/>
        </w:numPr>
        <w:pStyle w:val="Compact"/>
      </w:pPr>
      <w:r>
        <w:t xml:space="preserve">Translating is more straightforward when the nouns in the construct chain are of a mixed number or gender.</w:t>
      </w:r>
    </w:p>
    <w:p>
      <w:pPr>
        <w:numPr>
          <w:ilvl w:val="1"/>
          <w:numId w:val="1323"/>
        </w:numPr>
        <w:pStyle w:val="Compact"/>
      </w:pPr>
      <w:r>
        <w:t xml:space="preserve">For example:</w:t>
      </w:r>
      <w:r>
        <w:t xml:space="preserve"> </w:t>
      </w:r>
      <w:r>
        <w:t xml:space="preserve">“</w:t>
      </w:r>
      <w:r>
        <w:t xml:space="preserve">the wife of David the strong the smart, the beautiful.</w:t>
      </w:r>
      <w:r>
        <w:t xml:space="preserve">”</w:t>
      </w:r>
    </w:p>
    <w:p>
      <w:pPr>
        <w:numPr>
          <w:ilvl w:val="2"/>
          <w:numId w:val="1324"/>
        </w:numPr>
        <w:pStyle w:val="Compact"/>
      </w:pPr>
      <w:r>
        <w:t xml:space="preserve">If</w:t>
      </w:r>
      <w:r>
        <w:t xml:space="preserve"> </w:t>
      </w:r>
      <w:r>
        <w:t xml:space="preserve">“</w:t>
      </w:r>
      <w:r>
        <w:t xml:space="preserve">strong</w:t>
      </w:r>
      <w:r>
        <w:t xml:space="preserve">”</w:t>
      </w:r>
      <w:r>
        <w:t xml:space="preserve"> </w:t>
      </w:r>
      <w:r>
        <w:t xml:space="preserve">and</w:t>
      </w:r>
      <w:r>
        <w:t xml:space="preserve"> </w:t>
      </w:r>
      <w:r>
        <w:t xml:space="preserve">“</w:t>
      </w:r>
      <w:r>
        <w:t xml:space="preserve">beautiful</w:t>
      </w:r>
      <w:r>
        <w:t xml:space="preserve">”</w:t>
      </w:r>
      <w:r>
        <w:t xml:space="preserve"> </w:t>
      </w:r>
      <w:r>
        <w:t xml:space="preserve">were FS then we know they are referring to David’s wife.</w:t>
      </w:r>
    </w:p>
    <w:p>
      <w:pPr>
        <w:numPr>
          <w:ilvl w:val="2"/>
          <w:numId w:val="1324"/>
        </w:numPr>
        <w:pStyle w:val="Compact"/>
      </w:pPr>
      <w:r>
        <w:t xml:space="preserve">If</w:t>
      </w:r>
      <w:r>
        <w:t xml:space="preserve"> </w:t>
      </w:r>
      <w:r>
        <w:t xml:space="preserve">“</w:t>
      </w:r>
      <w:r>
        <w:t xml:space="preserve">smart</w:t>
      </w:r>
      <w:r>
        <w:t xml:space="preserve">”</w:t>
      </w:r>
      <w:r>
        <w:t xml:space="preserve"> </w:t>
      </w:r>
      <w:r>
        <w:t xml:space="preserve">was MS, we know it is referring to David.</w:t>
      </w:r>
    </w:p>
    <w:p>
      <w:pPr>
        <w:numPr>
          <w:ilvl w:val="2"/>
          <w:numId w:val="1324"/>
        </w:numPr>
        <w:pStyle w:val="Compact"/>
      </w:pPr>
      <w:r>
        <w:t xml:space="preserve">The sentence translation would be clear:</w:t>
      </w:r>
      <w:r>
        <w:t xml:space="preserve"> </w:t>
      </w:r>
      <w:r>
        <w:t xml:space="preserve">“</w:t>
      </w:r>
      <w:r>
        <w:t xml:space="preserve">The strong and beautiful wife of smart David.</w:t>
      </w:r>
      <w:r>
        <w:t xml:space="preserve">”</w:t>
      </w:r>
    </w:p>
    <w:p>
      <w:pPr>
        <w:pStyle w:val="Heading2"/>
      </w:pPr>
      <w:bookmarkStart w:id="393" w:name="review-what-makes-a-word-definite"/>
      <w:r>
        <w:t xml:space="preserve">10.3	Review: what makes a word definite</w:t>
      </w:r>
      <w:bookmarkEnd w:id="393"/>
    </w:p>
    <w:p>
      <w:pPr>
        <w:pStyle w:val="FirstParagraph"/>
      </w:pPr>
      <w:r>
        <w:t xml:space="preserve">Construct Chains have strict rules regarding definiteness, so now would be a good time to refresh our list of what makes a noun definite in light of this lesson and Lesson 9.</w:t>
      </w:r>
    </w:p>
    <w:p>
      <w:pPr>
        <w:pStyle w:val="BodyText"/>
      </w:pPr>
      <w:r>
        <w:t xml:space="preserve">A word is definite if it:</w:t>
      </w:r>
    </w:p>
    <w:p>
      <w:pPr>
        <w:numPr>
          <w:ilvl w:val="0"/>
          <w:numId w:val="1325"/>
        </w:numPr>
        <w:pStyle w:val="Compact"/>
      </w:pPr>
      <w:r>
        <w:t xml:space="preserve">Has the article -</w:t>
      </w:r>
      <w:r>
        <w:t xml:space="preserve"> </w:t>
      </w:r>
      <w:r>
        <w:t xml:space="preserve">הַמֶּלֶךְ</w:t>
      </w:r>
    </w:p>
    <w:p>
      <w:pPr>
        <w:numPr>
          <w:ilvl w:val="0"/>
          <w:numId w:val="1325"/>
        </w:numPr>
        <w:pStyle w:val="Compact"/>
      </w:pPr>
      <w:r>
        <w:t xml:space="preserve">Has a pronominal suffix -</w:t>
      </w:r>
      <w:r>
        <w:t xml:space="preserve"> </w:t>
      </w:r>
      <w:r>
        <w:t xml:space="preserve">מַלְכִּי</w:t>
      </w:r>
    </w:p>
    <w:p>
      <w:pPr>
        <w:numPr>
          <w:ilvl w:val="0"/>
          <w:numId w:val="1325"/>
        </w:numPr>
        <w:pStyle w:val="Compact"/>
      </w:pPr>
      <w:r>
        <w:t xml:space="preserve">Is a proper noun -</w:t>
      </w:r>
      <w:r>
        <w:t xml:space="preserve"> </w:t>
      </w:r>
      <w:r>
        <w:t xml:space="preserve">דָּוִיד</w:t>
      </w:r>
    </w:p>
    <w:p>
      <w:pPr>
        <w:numPr>
          <w:ilvl w:val="0"/>
          <w:numId w:val="1325"/>
        </w:numPr>
        <w:pStyle w:val="Compact"/>
      </w:pPr>
      <w:r>
        <w:t xml:space="preserve">Is in a construct chain where the last, absolute, word is definite -</w:t>
      </w:r>
      <w:r>
        <w:t xml:space="preserve"> </w:t>
      </w:r>
      <w:r>
        <w:t xml:space="preserve">בֶּן הַמֶּלֶךְ</w:t>
      </w:r>
      <w:r>
        <w:t xml:space="preserve"> </w:t>
      </w:r>
      <w:r>
        <w:t xml:space="preserve">= THE son of the king</w:t>
      </w:r>
    </w:p>
    <w:p>
      <w:pPr>
        <w:pStyle w:val="FirstParagraph"/>
      </w:pPr>
      <w:r>
        <w:t xml:space="preserve">This brings us to a critical concept about construct chains:</w:t>
      </w:r>
    </w:p>
    <w:p>
      <w:pPr>
        <w:pStyle w:val="BodyText"/>
      </w:pPr>
      <w:r>
        <w:t xml:space="preserve">Nouns in construct state NEVER take the article.</w:t>
      </w:r>
    </w:p>
    <w:p>
      <w:pPr>
        <w:pStyle w:val="BodyText"/>
      </w:pPr>
      <w:r>
        <w:t xml:space="preserve">Even though a noun in construct may not have the definite article, it is deemed definite when the last word (the absolute noun) is definite. We explain more on the next page.</w:t>
      </w:r>
    </w:p>
    <w:p>
      <w:pPr>
        <w:pStyle w:val="Heading2"/>
      </w:pPr>
      <w:bookmarkStart w:id="394" w:name="Xc52414f05a06f8149e23ddacf8f400650c175d7"/>
      <w:r>
        <w:t xml:space="preserve">10.4	The Absolute noun establishes the definiteness of a chain</w:t>
      </w:r>
      <w:bookmarkEnd w:id="394"/>
    </w:p>
    <w:p>
      <w:pPr>
        <w:pStyle w:val="FirstParagraph"/>
      </w:pPr>
      <w:r>
        <w:t xml:space="preserve">A construct chain is either entirely definite, or entirely indefinite and it is the last, absolute, word that defines whether the chain is definite or indefinite.</w:t>
      </w:r>
    </w:p>
    <w:p>
      <w:pPr>
        <w:numPr>
          <w:ilvl w:val="0"/>
          <w:numId w:val="1326"/>
        </w:numPr>
        <w:pStyle w:val="Compact"/>
      </w:pPr>
      <w:r>
        <w:t xml:space="preserve">בֶּן הַמֶּלֶךְ</w:t>
      </w:r>
      <w:r>
        <w:t xml:space="preserve"> </w:t>
      </w:r>
      <w:r>
        <w:t xml:space="preserve">= the son of the king</w:t>
      </w:r>
    </w:p>
    <w:p>
      <w:pPr>
        <w:numPr>
          <w:ilvl w:val="0"/>
          <w:numId w:val="1326"/>
        </w:numPr>
        <w:pStyle w:val="Compact"/>
      </w:pPr>
      <w:r>
        <w:t xml:space="preserve">בֶּן מֶלֶךְ</w:t>
      </w:r>
      <w:r>
        <w:t xml:space="preserve"> </w:t>
      </w:r>
      <w:r>
        <w:t xml:space="preserve">= a son of a king</w:t>
      </w:r>
    </w:p>
    <w:p>
      <w:pPr>
        <w:pStyle w:val="BlockText"/>
      </w:pPr>
      <w:r>
        <w:t xml:space="preserve">A construct chain cannot mix definite and indefinite.</w:t>
      </w:r>
    </w:p>
    <w:p>
      <w:pPr>
        <w:pStyle w:val="FirstParagraph"/>
      </w:pPr>
      <w:r>
        <w:t xml:space="preserve">You will never see</w:t>
      </w:r>
      <w:r>
        <w:t xml:space="preserve"> </w:t>
      </w:r>
      <w:r>
        <w:t xml:space="preserve">“</w:t>
      </w:r>
      <w:r>
        <w:t xml:space="preserve">a son of the king</w:t>
      </w:r>
      <w:r>
        <w:t xml:space="preserve">”</w:t>
      </w:r>
      <w:r>
        <w:t xml:space="preserve"> </w:t>
      </w:r>
      <w:r>
        <w:t xml:space="preserve">or</w:t>
      </w:r>
      <w:r>
        <w:t xml:space="preserve"> </w:t>
      </w:r>
      <w:r>
        <w:t xml:space="preserve">“</w:t>
      </w:r>
      <w:r>
        <w:t xml:space="preserve">the son of a king</w:t>
      </w:r>
      <w:r>
        <w:t xml:space="preserve">”</w:t>
      </w:r>
      <w:r>
        <w:t xml:space="preserve"> </w:t>
      </w:r>
      <w:r>
        <w:t xml:space="preserve">in a construct chain. It’s only one or the other.</w:t>
      </w:r>
    </w:p>
    <w:p>
      <w:pPr>
        <w:pStyle w:val="BodyText"/>
      </w:pPr>
      <w:r>
        <w:t xml:space="preserve">There are examples in the Bible of mixing definiteness and indefiniteness but these are not done using construct chains</w:t>
      </w:r>
      <w:r>
        <w:rPr>
          <w:rStyle w:val="FootnoteReference"/>
        </w:rPr>
        <w:footnoteReference w:id="395"/>
      </w:r>
      <w:r>
        <w:t xml:space="preserve">.</w:t>
      </w:r>
    </w:p>
    <w:p>
      <w:pPr>
        <w:pStyle w:val="Heading2"/>
      </w:pPr>
      <w:bookmarkStart w:id="396" w:name="how-to-recognize-a-construct-chain"/>
      <w:r>
        <w:t xml:space="preserve">10.5	How to Recognize a Construct Chain</w:t>
      </w:r>
      <w:bookmarkEnd w:id="396"/>
    </w:p>
    <w:p>
      <w:pPr>
        <w:pStyle w:val="FirstParagraph"/>
      </w:pPr>
      <w:r>
        <w:t xml:space="preserve">The following are characteristics of nouns in the construct state:</w:t>
      </w:r>
    </w:p>
    <w:p>
      <w:pPr>
        <w:numPr>
          <w:ilvl w:val="0"/>
          <w:numId w:val="1327"/>
        </w:numPr>
        <w:pStyle w:val="Compact"/>
      </w:pPr>
      <w:r>
        <w:t xml:space="preserve">Never an article</w:t>
      </w:r>
    </w:p>
    <w:p>
      <w:pPr>
        <w:numPr>
          <w:ilvl w:val="0"/>
          <w:numId w:val="1327"/>
        </w:numPr>
        <w:pStyle w:val="Compact"/>
      </w:pPr>
      <w:r>
        <w:t xml:space="preserve">Never a pronominal suffix</w:t>
      </w:r>
    </w:p>
    <w:p>
      <w:pPr>
        <w:numPr>
          <w:ilvl w:val="0"/>
          <w:numId w:val="1327"/>
        </w:numPr>
        <w:pStyle w:val="Compact"/>
      </w:pPr>
      <w:r>
        <w:t xml:space="preserve">Never a unaccented long vowel unless it is a vowel letter</w:t>
      </w:r>
    </w:p>
    <w:p>
      <w:pPr>
        <w:numPr>
          <w:ilvl w:val="1"/>
          <w:numId w:val="1328"/>
        </w:numPr>
        <w:pStyle w:val="Compact"/>
      </w:pPr>
      <w:r>
        <w:t xml:space="preserve">We will see Tsere-yod and Holem-Vav</w:t>
      </w:r>
    </w:p>
    <w:p>
      <w:pPr>
        <w:numPr>
          <w:ilvl w:val="1"/>
          <w:numId w:val="1328"/>
        </w:numPr>
        <w:pStyle w:val="Compact"/>
      </w:pPr>
      <w:r>
        <w:t xml:space="preserve">We will not see Holem, Qamets, or Tsere</w:t>
      </w:r>
    </w:p>
    <w:p>
      <w:pPr>
        <w:numPr>
          <w:ilvl w:val="1"/>
          <w:numId w:val="1328"/>
        </w:numPr>
        <w:pStyle w:val="Compact"/>
      </w:pPr>
      <w:r>
        <w:t xml:space="preserve">We will see</w:t>
      </w:r>
      <w:r>
        <w:t xml:space="preserve"> </w:t>
      </w:r>
      <w:r>
        <w:rPr>
          <w:i/>
        </w:rPr>
        <w:t xml:space="preserve">accented</w:t>
      </w:r>
      <w:r>
        <w:t xml:space="preserve"> </w:t>
      </w:r>
      <w:r>
        <w:t xml:space="preserve">long vowels in the penult</w:t>
      </w:r>
      <w:r>
        <w:rPr>
          <w:rStyle w:val="FootnoteReference"/>
        </w:rPr>
        <w:footnoteReference w:id="397"/>
      </w:r>
      <w:r>
        <w:t xml:space="preserve"> </w:t>
      </w:r>
      <w:r>
        <w:t xml:space="preserve">-</w:t>
      </w:r>
      <w:r>
        <w:t xml:space="preserve"> </w:t>
      </w:r>
      <w:r>
        <w:t xml:space="preserve">סֵ֫פֶר</w:t>
      </w:r>
    </w:p>
    <w:p>
      <w:pPr>
        <w:numPr>
          <w:ilvl w:val="0"/>
          <w:numId w:val="1327"/>
        </w:numPr>
        <w:pStyle w:val="Compact"/>
      </w:pPr>
      <w:r>
        <w:t xml:space="preserve">No diphthong (will see Tsere+Yod or Holem-Vav)</w:t>
      </w:r>
    </w:p>
    <w:p>
      <w:pPr>
        <w:numPr>
          <w:ilvl w:val="0"/>
          <w:numId w:val="1327"/>
        </w:numPr>
        <w:pStyle w:val="Compact"/>
      </w:pPr>
      <w:r>
        <w:t xml:space="preserve">May have a reduced vowel in the penult</w:t>
      </w:r>
    </w:p>
    <w:p>
      <w:pPr>
        <w:numPr>
          <w:ilvl w:val="0"/>
          <w:numId w:val="1327"/>
        </w:numPr>
        <w:pStyle w:val="Compact"/>
      </w:pPr>
      <w:r>
        <w:t xml:space="preserve">Noun endings may change (next page)</w:t>
      </w:r>
    </w:p>
    <w:p>
      <w:pPr>
        <w:numPr>
          <w:ilvl w:val="0"/>
          <w:numId w:val="1327"/>
        </w:numPr>
        <w:pStyle w:val="Compact"/>
      </w:pPr>
      <w:r>
        <w:t xml:space="preserve">Two nouns connected by maqqef is a construct chain</w:t>
      </w:r>
    </w:p>
    <w:p>
      <w:pPr>
        <w:numPr>
          <w:ilvl w:val="1"/>
          <w:numId w:val="1329"/>
        </w:numPr>
        <w:pStyle w:val="Compact"/>
      </w:pPr>
      <w:r>
        <w:t xml:space="preserve">כְּבוֹד־יְהוָה</w:t>
      </w:r>
      <w:r>
        <w:t xml:space="preserve"> </w:t>
      </w:r>
      <w:r>
        <w:t xml:space="preserve">= The glory of the LORD</w:t>
      </w:r>
    </w:p>
    <w:p>
      <w:pPr>
        <w:pStyle w:val="FirstParagraph"/>
      </w:pPr>
      <w:r>
        <w:t xml:space="preserve">A good rule:</w:t>
      </w:r>
    </w:p>
    <w:p>
      <w:pPr>
        <w:pStyle w:val="BodyText"/>
      </w:pPr>
      <w:r>
        <w:t xml:space="preserve">Long vowel, not accented, not a vowel letter = absolute</w:t>
      </w:r>
    </w:p>
    <w:p>
      <w:pPr>
        <w:pStyle w:val="Heading2"/>
      </w:pPr>
      <w:bookmarkStart w:id="398" w:name="Xcd1e4830a3250dd125e004282805a36f6c6790e"/>
      <w:r>
        <w:t xml:space="preserve">10.6	Identifying Construct state by Noun Endings</w:t>
      </w:r>
      <w:bookmarkEnd w:id="398"/>
    </w:p>
    <w:p>
      <w:pPr>
        <w:pStyle w:val="FirstParagraph"/>
      </w:pPr>
      <w:r>
        <w:t xml:space="preserve">Nouns in construct often sometimes (but will not always) change endings. The table below shows the Absolute ending and then the difference in the Construct form.</w:t>
      </w:r>
    </w:p>
    <w:p>
      <w:pPr>
        <w:pStyle w:val="BodyText"/>
      </w:pPr>
      <w:r>
        <w:drawing>
          <wp:inline>
            <wp:extent cx="3810000" cy="3866121"/>
            <wp:effectExtent b="0" l="0" r="0" t="0"/>
            <wp:docPr descr="" title="" id="1" name="Picture"/>
            <a:graphic>
              <a:graphicData uri="http://schemas.openxmlformats.org/drawingml/2006/picture">
                <pic:pic>
                  <pic:nvPicPr>
                    <pic:cNvPr descr="images/10_construct_endings.png" id="0" name="Picture"/>
                    <pic:cNvPicPr>
                      <a:picLocks noChangeArrowheads="1" noChangeAspect="1"/>
                    </pic:cNvPicPr>
                  </pic:nvPicPr>
                  <pic:blipFill>
                    <a:blip r:embed="rId399"/>
                    <a:stretch>
                      <a:fillRect/>
                    </a:stretch>
                  </pic:blipFill>
                  <pic:spPr bwMode="auto">
                    <a:xfrm>
                      <a:off x="0" y="0"/>
                      <a:ext cx="3810000" cy="3866121"/>
                    </a:xfrm>
                    <a:prstGeom prst="rect">
                      <a:avLst/>
                    </a:prstGeom>
                    <a:noFill/>
                    <a:ln w="9525">
                      <a:noFill/>
                      <a:headEnd/>
                      <a:tailEnd/>
                    </a:ln>
                  </pic:spPr>
                </pic:pic>
              </a:graphicData>
            </a:graphic>
          </wp:inline>
        </w:drawing>
      </w:r>
      <w:r>
        <w:t xml:space="preserve"> </w:t>
      </w:r>
      <w:r>
        <w:t xml:space="preserve">Other nouns may not change endings but will exhibit a loss of long vowels as discussed in the previous section.</w:t>
      </w:r>
    </w:p>
    <w:p>
      <w:pPr>
        <w:pStyle w:val="BodyText"/>
      </w:pPr>
      <w:r>
        <w:t xml:space="preserve">Word-final Tsere+Yod is diagnostic of Plural and Dual construct forms</w:t>
      </w:r>
    </w:p>
    <w:p>
      <w:pPr>
        <w:pStyle w:val="Heading2"/>
      </w:pPr>
      <w:bookmarkStart w:id="400" w:name="construct-chain-summary"/>
      <w:r>
        <w:t xml:space="preserve">10.7	Construct Chain Summary</w:t>
      </w:r>
      <w:bookmarkEnd w:id="400"/>
    </w:p>
    <w:p>
      <w:pPr>
        <w:numPr>
          <w:ilvl w:val="0"/>
          <w:numId w:val="1330"/>
        </w:numPr>
        <w:pStyle w:val="Compact"/>
      </w:pPr>
      <w:r>
        <w:t xml:space="preserve">Remember the rules for what makes a noun definite. This will help you determine whether the entire construct chain is definite or indefinite (for it can only be entirely definite or entirely indefinite)</w:t>
      </w:r>
    </w:p>
    <w:p>
      <w:pPr>
        <w:numPr>
          <w:ilvl w:val="1"/>
          <w:numId w:val="1331"/>
        </w:numPr>
        <w:pStyle w:val="Compact"/>
      </w:pPr>
      <w:r>
        <w:t xml:space="preserve">“</w:t>
      </w:r>
      <w:r>
        <w:t xml:space="preserve">THE son of the queen</w:t>
      </w:r>
      <w:r>
        <w:t xml:space="preserve">”</w:t>
      </w:r>
      <w:r>
        <w:t xml:space="preserve"> </w:t>
      </w:r>
      <w:r>
        <w:t xml:space="preserve">OR</w:t>
      </w:r>
      <w:r>
        <w:t xml:space="preserve"> </w:t>
      </w:r>
      <w:r>
        <w:t xml:space="preserve">“</w:t>
      </w:r>
      <w:r>
        <w:t xml:space="preserve">A son of a queen</w:t>
      </w:r>
      <w:r>
        <w:t xml:space="preserve">”</w:t>
      </w:r>
    </w:p>
    <w:p>
      <w:pPr>
        <w:numPr>
          <w:ilvl w:val="0"/>
          <w:numId w:val="1330"/>
        </w:numPr>
        <w:pStyle w:val="Compact"/>
      </w:pPr>
      <w:r>
        <w:t xml:space="preserve">All words except for the last are in the</w:t>
      </w:r>
      <w:r>
        <w:t xml:space="preserve"> </w:t>
      </w:r>
      <w:r>
        <w:t xml:space="preserve">“</w:t>
      </w:r>
      <w:r>
        <w:t xml:space="preserve">construct state</w:t>
      </w:r>
      <w:r>
        <w:t xml:space="preserve">”</w:t>
      </w:r>
    </w:p>
    <w:p>
      <w:pPr>
        <w:numPr>
          <w:ilvl w:val="1"/>
          <w:numId w:val="1332"/>
        </w:numPr>
        <w:pStyle w:val="Compact"/>
      </w:pPr>
      <w:r>
        <w:t xml:space="preserve">No article or pronominal suffix</w:t>
      </w:r>
    </w:p>
    <w:p>
      <w:pPr>
        <w:numPr>
          <w:ilvl w:val="1"/>
          <w:numId w:val="1332"/>
        </w:numPr>
        <w:pStyle w:val="Compact"/>
      </w:pPr>
      <w:r>
        <w:t xml:space="preserve">Long vowels are limited</w:t>
      </w:r>
    </w:p>
    <w:p>
      <w:pPr>
        <w:numPr>
          <w:ilvl w:val="2"/>
          <w:numId w:val="1333"/>
        </w:numPr>
        <w:pStyle w:val="Compact"/>
      </w:pPr>
      <w:r>
        <w:t xml:space="preserve">(</w:t>
      </w:r>
      <w:r>
        <w:t xml:space="preserve">“</w:t>
      </w:r>
      <w:r>
        <w:t xml:space="preserve">Long vowel, not a vowel letter = Absolute</w:t>
      </w:r>
      <w:r>
        <w:t xml:space="preserve">”</w:t>
      </w:r>
      <w:r>
        <w:t xml:space="preserve"> </w:t>
      </w:r>
      <w:r>
        <w:t xml:space="preserve">- Dr. Beckman)</w:t>
      </w:r>
    </w:p>
    <w:p>
      <w:pPr>
        <w:numPr>
          <w:ilvl w:val="1"/>
          <w:numId w:val="1332"/>
        </w:numPr>
        <w:pStyle w:val="Compact"/>
      </w:pPr>
      <w:r>
        <w:t xml:space="preserve">No diphthong</w:t>
      </w:r>
    </w:p>
    <w:p>
      <w:pPr>
        <w:numPr>
          <w:ilvl w:val="1"/>
          <w:numId w:val="1332"/>
        </w:numPr>
        <w:pStyle w:val="Compact"/>
      </w:pPr>
      <w:r>
        <w:t xml:space="preserve">Review ending changes chart</w:t>
      </w:r>
    </w:p>
    <w:p>
      <w:pPr>
        <w:numPr>
          <w:ilvl w:val="2"/>
          <w:numId w:val="1334"/>
        </w:numPr>
        <w:pStyle w:val="Compact"/>
      </w:pPr>
      <w:r>
        <w:t xml:space="preserve">Tsere+yod is a very common ending for a masculine plural construct noun</w:t>
      </w:r>
    </w:p>
    <w:p>
      <w:pPr>
        <w:numPr>
          <w:ilvl w:val="1"/>
          <w:numId w:val="1332"/>
        </w:numPr>
        <w:pStyle w:val="Compact"/>
      </w:pPr>
      <w:r>
        <w:t xml:space="preserve">A reduced vowel in the penult is usually construct -</w:t>
      </w:r>
      <w:r>
        <w:t xml:space="preserve"> </w:t>
      </w:r>
      <w:r>
        <w:t xml:space="preserve">נְבִיא</w:t>
      </w:r>
    </w:p>
    <w:p>
      <w:pPr>
        <w:numPr>
          <w:ilvl w:val="1"/>
          <w:numId w:val="1332"/>
        </w:numPr>
        <w:pStyle w:val="Compact"/>
      </w:pPr>
      <w:r>
        <w:t xml:space="preserve">Noun with Maqqef is construct -</w:t>
      </w:r>
      <w:r>
        <w:t xml:space="preserve"> </w:t>
      </w:r>
      <w:r>
        <w:t xml:space="preserve">בֶּן־</w:t>
      </w:r>
    </w:p>
    <w:p>
      <w:pPr>
        <w:pStyle w:val="FirstParagraph"/>
      </w:pPr>
      <w:r>
        <w:t xml:space="preserve">There are four extremely common constructs in the Bible so we must be able to recognize them. These will be reviewed in</w:t>
      </w:r>
      <w:r>
        <w:t xml:space="preserve"> </w:t>
      </w:r>
      <w:r>
        <w:rPr>
          <w:rStyle w:val="VerbatimChar"/>
        </w:rPr>
        <w:t xml:space="preserve">Anki</w:t>
      </w:r>
      <w:r>
        <w:t xml:space="preserve">.</w:t>
      </w:r>
    </w:p>
    <w:p>
      <w:pPr>
        <w:numPr>
          <w:ilvl w:val="0"/>
          <w:numId w:val="1335"/>
        </w:numPr>
        <w:pStyle w:val="Compact"/>
      </w:pPr>
      <w:r>
        <w:t xml:space="preserve">כָּל־</w:t>
      </w:r>
      <w:r>
        <w:t xml:space="preserve"> </w:t>
      </w:r>
      <w:r>
        <w:t xml:space="preserve">- all of</w:t>
      </w:r>
    </w:p>
    <w:p>
      <w:pPr>
        <w:numPr>
          <w:ilvl w:val="0"/>
          <w:numId w:val="1335"/>
        </w:numPr>
        <w:pStyle w:val="Compact"/>
      </w:pPr>
      <w:r>
        <w:t xml:space="preserve">אֲבִי־</w:t>
      </w:r>
      <w:r>
        <w:t xml:space="preserve"> </w:t>
      </w:r>
      <w:r>
        <w:t xml:space="preserve">= father of</w:t>
      </w:r>
    </w:p>
    <w:p>
      <w:pPr>
        <w:numPr>
          <w:ilvl w:val="0"/>
          <w:numId w:val="1335"/>
        </w:numPr>
        <w:pStyle w:val="Compact"/>
      </w:pPr>
      <w:r>
        <w:t xml:space="preserve">אֲחִי־</w:t>
      </w:r>
      <w:r>
        <w:t xml:space="preserve"> </w:t>
      </w:r>
      <w:r>
        <w:t xml:space="preserve">= brother of</w:t>
      </w:r>
    </w:p>
    <w:p>
      <w:pPr>
        <w:numPr>
          <w:ilvl w:val="0"/>
          <w:numId w:val="1335"/>
        </w:numPr>
        <w:pStyle w:val="Compact"/>
      </w:pPr>
      <w:r>
        <w:t xml:space="preserve">אֵ֫שֶׁת־</w:t>
      </w:r>
      <w:r>
        <w:t xml:space="preserve"> </w:t>
      </w:r>
      <w:r>
        <w:t xml:space="preserve">= wife of</w:t>
      </w:r>
    </w:p>
    <w:p>
      <w:pPr>
        <w:pStyle w:val="Heading2"/>
      </w:pPr>
      <w:bookmarkStart w:id="401" w:name="word-warm-up-7"/>
      <w:r>
        <w:t xml:space="preserve">Word Warm-up</w:t>
      </w:r>
      <w:bookmarkEnd w:id="401"/>
    </w:p>
    <w:p>
      <w:pPr>
        <w:pStyle w:val="FirstParagraph"/>
      </w:pPr>
      <w:hyperlink r:id="rId402">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403" w:name="verses-warm-up-7"/>
      <w:r>
        <w:t xml:space="preserve">Verses Warm-up</w:t>
      </w:r>
      <w:bookmarkEnd w:id="403"/>
    </w:p>
    <w:p>
      <w:pPr>
        <w:pStyle w:val="FirstParagraph"/>
      </w:pPr>
      <w:hyperlink r:id="rId404">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405" w:name="anki-8"/>
      <w:r>
        <w:t xml:space="preserve">Anki</w:t>
      </w:r>
      <w:bookmarkEnd w:id="405"/>
    </w:p>
    <w:p>
      <w:pPr>
        <w:numPr>
          <w:ilvl w:val="0"/>
          <w:numId w:val="1336"/>
        </w:numPr>
        <w:pStyle w:val="Compact"/>
      </w:pPr>
      <w:r>
        <w:rPr>
          <w:rStyle w:val="VerbatimChar"/>
        </w:rPr>
        <w:t xml:space="preserve">Lesson 10 A. Vocab</w:t>
      </w:r>
    </w:p>
    <w:p>
      <w:pPr>
        <w:numPr>
          <w:ilvl w:val="0"/>
          <w:numId w:val="1336"/>
        </w:numPr>
        <w:pStyle w:val="Compact"/>
      </w:pPr>
      <w:r>
        <w:rPr>
          <w:rStyle w:val="VerbatimChar"/>
        </w:rPr>
        <w:t xml:space="preserve">Lesson 10 B. Grammar</w:t>
      </w:r>
      <w:r>
        <w:br/>
      </w:r>
    </w:p>
    <w:p>
      <w:pPr>
        <w:numPr>
          <w:ilvl w:val="0"/>
          <w:numId w:val="1336"/>
        </w:numPr>
        <w:pStyle w:val="Compact"/>
      </w:pPr>
      <w:r>
        <w:rPr>
          <w:rStyle w:val="VerbatimChar"/>
        </w:rPr>
        <w:t xml:space="preserve">Lesson 10 C. Workbook</w:t>
      </w:r>
    </w:p>
    <w:p>
      <w:pPr>
        <w:numPr>
          <w:ilvl w:val="0"/>
          <w:numId w:val="1336"/>
        </w:numPr>
        <w:pStyle w:val="Compact"/>
      </w:pPr>
      <w:r>
        <w:rPr>
          <w:rStyle w:val="VerbatimChar"/>
        </w:rPr>
        <w:t xml:space="preserve">Lesson 10 D. Verses</w:t>
      </w:r>
    </w:p>
    <w:p>
      <w:pPr>
        <w:pStyle w:val="Heading2"/>
      </w:pPr>
      <w:bookmarkStart w:id="406" w:name="worksheets-construct-identification"/>
      <w:r>
        <w:t xml:space="preserve">Worksheets: Construct Identification</w:t>
      </w:r>
      <w:bookmarkEnd w:id="406"/>
    </w:p>
    <w:p>
      <w:pPr>
        <w:pStyle w:val="FirstParagraph"/>
      </w:pPr>
      <w:r>
        <w:t xml:space="preserve">This attachment has a list of words, some are in absolute and some are in construct. See if you can determine the differences</w:t>
      </w:r>
      <w:r>
        <w:rPr>
          <w:rStyle w:val="FootnoteReference"/>
        </w:rPr>
        <w:footnoteReference w:id="407"/>
      </w:r>
      <w:r>
        <w:t xml:space="preserve">.</w:t>
      </w:r>
    </w:p>
    <w:p>
      <w:pPr>
        <w:pStyle w:val="BodyText"/>
      </w:pPr>
      <w:hyperlink r:id="rId408">
        <w:r>
          <w:rPr>
            <w:rStyle w:val="Hyperlink"/>
          </w:rPr>
          <w:t xml:space="preserve">Construct Practice</w:t>
        </w:r>
      </w:hyperlink>
    </w:p>
    <w:p>
      <w:pPr>
        <w:pStyle w:val="BodyText"/>
      </w:pPr>
      <w:r>
        <w:t xml:space="preserve">This next attachment is not really a worksheet but is a summary of common construct vocabulary that occurs in the Bible for your review.</w:t>
      </w:r>
    </w:p>
    <w:p>
      <w:pPr>
        <w:pStyle w:val="BodyText"/>
      </w:pPr>
      <w:hyperlink r:id="rId409">
        <w:r>
          <w:rPr>
            <w:rStyle w:val="Hyperlink"/>
          </w:rPr>
          <w:t xml:space="preserve">Construct Vocabulary</w:t>
        </w:r>
      </w:hyperlink>
    </w:p>
    <w:p>
      <w:pPr>
        <w:pStyle w:val="Heading2"/>
      </w:pPr>
      <w:bookmarkStart w:id="410" w:name="ruth-pursuit-9"/>
      <w:r>
        <w:t xml:space="preserve">Ruth Pursuit</w:t>
      </w:r>
      <w:bookmarkEnd w:id="410"/>
    </w:p>
    <w:p>
      <w:pPr>
        <w:pStyle w:val="FirstParagraph"/>
      </w:pPr>
      <w:r>
        <w:t xml:space="preserve">YOUR QUEST</w:t>
      </w:r>
    </w:p>
    <w:p>
      <w:pPr>
        <w:numPr>
          <w:ilvl w:val="0"/>
          <w:numId w:val="1337"/>
        </w:numPr>
        <w:pStyle w:val="Compact"/>
      </w:pPr>
      <w:r>
        <w:t xml:space="preserve">Find the following construct nouns:</w:t>
      </w:r>
    </w:p>
    <w:p>
      <w:pPr>
        <w:numPr>
          <w:ilvl w:val="1"/>
          <w:numId w:val="1338"/>
        </w:numPr>
        <w:pStyle w:val="Compact"/>
      </w:pPr>
      <w:r>
        <w:t xml:space="preserve">days of (yellow)</w:t>
      </w:r>
    </w:p>
    <w:p>
      <w:pPr>
        <w:numPr>
          <w:ilvl w:val="1"/>
          <w:numId w:val="1338"/>
        </w:numPr>
        <w:pStyle w:val="Compact"/>
      </w:pPr>
      <w:r>
        <w:t xml:space="preserve">field(s) of (green)</w:t>
      </w:r>
    </w:p>
    <w:p>
      <w:pPr>
        <w:numPr>
          <w:ilvl w:val="1"/>
          <w:numId w:val="1338"/>
        </w:numPr>
        <w:pStyle w:val="Compact"/>
      </w:pPr>
      <w:r>
        <w:t xml:space="preserve">two of (blue)</w:t>
      </w:r>
    </w:p>
    <w:p>
      <w:pPr>
        <w:numPr>
          <w:ilvl w:val="2"/>
          <w:numId w:val="1339"/>
        </w:numPr>
        <w:pStyle w:val="Compact"/>
      </w:pPr>
      <w:r>
        <w:t xml:space="preserve">two construct M</w:t>
      </w:r>
      <w:r>
        <w:t xml:space="preserve"> </w:t>
      </w:r>
      <w:r>
        <w:t xml:space="preserve">שְׁנֵי</w:t>
      </w:r>
    </w:p>
    <w:p>
      <w:pPr>
        <w:numPr>
          <w:ilvl w:val="2"/>
          <w:numId w:val="1339"/>
        </w:numPr>
        <w:pStyle w:val="Compact"/>
      </w:pPr>
      <w:r>
        <w:t xml:space="preserve">two construct F</w:t>
      </w:r>
      <w:r>
        <w:t xml:space="preserve"> </w:t>
      </w:r>
      <w:r>
        <w:t xml:space="preserve">שְׁתֵּי</w:t>
      </w:r>
    </w:p>
    <w:p>
      <w:pPr>
        <w:numPr>
          <w:ilvl w:val="1"/>
          <w:numId w:val="1338"/>
        </w:numPr>
        <w:pStyle w:val="Compact"/>
      </w:pPr>
      <w:r>
        <w:t xml:space="preserve">house of (pink)</w:t>
      </w:r>
    </w:p>
    <w:p>
      <w:pPr>
        <w:numPr>
          <w:ilvl w:val="0"/>
          <w:numId w:val="1337"/>
        </w:numPr>
        <w:pStyle w:val="Compact"/>
      </w:pPr>
      <w:r>
        <w:t xml:space="preserve">Find the following vocabulary words (gray)</w:t>
      </w:r>
    </w:p>
    <w:p>
      <w:pPr>
        <w:numPr>
          <w:ilvl w:val="1"/>
          <w:numId w:val="1340"/>
        </w:numPr>
        <w:pStyle w:val="Compact"/>
      </w:pPr>
      <w:r>
        <w:t xml:space="preserve">Again</w:t>
      </w:r>
    </w:p>
    <w:p>
      <w:pPr>
        <w:numPr>
          <w:ilvl w:val="1"/>
          <w:numId w:val="1340"/>
        </w:numPr>
        <w:pStyle w:val="Compact"/>
      </w:pPr>
      <w:r>
        <w:t xml:space="preserve">Death</w:t>
      </w:r>
    </w:p>
    <w:p>
      <w:pPr>
        <w:numPr>
          <w:ilvl w:val="1"/>
          <w:numId w:val="1340"/>
        </w:numPr>
        <w:pStyle w:val="Compact"/>
      </w:pPr>
      <w:r>
        <w:t xml:space="preserve">Loyalty</w:t>
      </w:r>
    </w:p>
    <w:p>
      <w:pPr>
        <w:pStyle w:val="FirstParagraph"/>
      </w:pPr>
      <w:r>
        <w:t xml:space="preserve">As always, words may have prefixes or suffixes. Try to identify whether the construct is definite or indefinite based on the absolute noun.</w:t>
      </w:r>
    </w:p>
    <w:p>
      <w:pPr>
        <w:numPr>
          <w:ilvl w:val="0"/>
          <w:numId w:val="1341"/>
        </w:numPr>
        <w:pStyle w:val="Compact"/>
      </w:pPr>
      <w:hyperlink r:id="rId271">
        <w:r>
          <w:rPr>
            <w:rStyle w:val="Hyperlink"/>
          </w:rPr>
          <w:t xml:space="preserve">Blank copy of Ruth 1</w:t>
        </w:r>
      </w:hyperlink>
    </w:p>
    <w:p>
      <w:pPr>
        <w:numPr>
          <w:ilvl w:val="0"/>
          <w:numId w:val="1341"/>
        </w:numPr>
        <w:pStyle w:val="Compact"/>
      </w:pPr>
      <w:hyperlink r:id="rId411">
        <w:r>
          <w:rPr>
            <w:rStyle w:val="Hyperlink"/>
          </w:rPr>
          <w:t xml:space="preserve">Ruth Pursuit Answer Key #10</w:t>
        </w:r>
      </w:hyperlink>
    </w:p>
    <w:p>
      <w:pPr>
        <w:pStyle w:val="Heading2"/>
      </w:pPr>
      <w:bookmarkStart w:id="412" w:name="quest-quiz-10"/>
      <w:r>
        <w:t xml:space="preserve">Quest Quiz #10</w:t>
      </w:r>
      <w:bookmarkEnd w:id="412"/>
    </w:p>
    <w:p>
      <w:pPr>
        <w:pStyle w:val="FirstParagraph"/>
      </w:pPr>
      <w:hyperlink r:id="rId413">
        <w:r>
          <w:rPr>
            <w:rStyle w:val="Hyperlink"/>
          </w:rPr>
          <w:t xml:space="preserve">Open Quest Quiz #10 in a new window</w:t>
        </w:r>
      </w:hyperlink>
    </w:p>
    <w:p>
      <w:pPr>
        <w:pStyle w:val="Heading2"/>
      </w:pPr>
      <w:bookmarkStart w:id="414" w:name="claim-your-next-twelve-tribes-badge-2"/>
      <w:r>
        <w:t xml:space="preserve">Claim your next</w:t>
      </w:r>
      <w:r>
        <w:t xml:space="preserve"> </w:t>
      </w:r>
      <w:r>
        <w:rPr>
          <w:rStyle w:val="VerbatimChar"/>
        </w:rPr>
        <w:t xml:space="preserve">Twelve Tribes Badge</w:t>
      </w:r>
      <w:r>
        <w:t xml:space="preserve">!</w:t>
      </w:r>
      <w:bookmarkEnd w:id="414"/>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25">
        <w:r>
          <w:rPr>
            <w:rStyle w:val="Hyperlink"/>
          </w:rPr>
          <w:t xml:space="preserve">Check the requirements here</w:t>
        </w:r>
      </w:hyperlink>
      <w:r>
        <w:t xml:space="preserve">, then complete the certification and claim your badge below:</w:t>
      </w:r>
    </w:p>
    <w:p>
      <w:pPr>
        <w:pStyle w:val="Heading1"/>
      </w:pPr>
      <w:bookmarkStart w:id="415" w:name="hebrew-numerals"/>
      <w:r>
        <w:t xml:space="preserve">11	Hebrew Numerals</w:t>
      </w:r>
      <w:bookmarkEnd w:id="415"/>
    </w:p>
    <w:p>
      <w:pPr>
        <w:pStyle w:val="BlockText"/>
      </w:pPr>
      <w:r>
        <w:t xml:space="preserve">To comprehend Biblical Hebrew, we must be able to figure out numbers, with or without a dictionary, when we encounter them in the Bible</w:t>
      </w:r>
    </w:p>
    <w:p>
      <w:pPr>
        <w:pStyle w:val="FirstParagraph"/>
      </w:pPr>
      <w:r>
        <w:t xml:space="preserve">You have worked very hard on the first ten lessons! Way to go! While a discussion on numbers and counting is often interweaved in a discussion with the Aleph-Bet, the authors of</w:t>
      </w:r>
      <w:r>
        <w:t xml:space="preserve"> </w:t>
      </w:r>
      <w:r>
        <w:t xml:space="preserve">Basics of Biblical Hebrew</w:t>
      </w:r>
      <w:r>
        <w:t xml:space="preserve">, wisely in our opinion, strategically placed a necessary but lighter discussion on numerals right here in Lesson 11. We are emerging from what may be a lot of foggy concepts with all of the noun, pronoun, and adjective concepts in lessons 4-10 (particularly Lessons 8-10). The bulk of the work in Lesson 11 will be in</w:t>
      </w:r>
      <w:r>
        <w:t xml:space="preserve"> </w:t>
      </w:r>
      <w:r>
        <w:rPr>
          <w:rStyle w:val="VerbatimChar"/>
        </w:rPr>
        <w:t xml:space="preserve">Anki</w:t>
      </w:r>
      <w:r>
        <w:t xml:space="preserve"> </w:t>
      </w:r>
      <w:r>
        <w:t xml:space="preserve">learning numbers from</w:t>
      </w:r>
      <w:r>
        <w:t xml:space="preserve"> </w:t>
      </w:r>
      <w:r>
        <w:rPr>
          <w:i/>
        </w:rPr>
        <w:t xml:space="preserve">Hebrew Quest</w:t>
      </w:r>
      <w:r>
        <w:t xml:space="preserve">.</w:t>
      </w:r>
    </w:p>
    <w:p>
      <w:pPr>
        <w:pStyle w:val="BodyText"/>
      </w:pPr>
      <w:r>
        <w:t xml:space="preserve">For the next 25 lessons, we will focus on the Hebrew verbal system and – the entire point of this course – reading and understanding Scripture.</w:t>
      </w:r>
    </w:p>
    <w:p>
      <w:pPr>
        <w:pStyle w:val="BodyText"/>
      </w:pPr>
      <w:r>
        <w:t xml:space="preserve">Enjoy this brief lesson on numbers!</w:t>
      </w:r>
    </w:p>
    <w:p>
      <w:pPr>
        <w:pStyle w:val="BodyText"/>
      </w:pPr>
      <w:r>
        <w:rPr>
          <w:b/>
        </w:rPr>
        <w:t xml:space="preserve">LESSON ITINERARY</w:t>
      </w:r>
    </w:p>
    <w:p>
      <w:pPr>
        <w:numPr>
          <w:ilvl w:val="0"/>
          <w:numId w:val="1342"/>
        </w:numPr>
        <w:pStyle w:val="Compact"/>
      </w:pPr>
      <w:r>
        <w:t xml:space="preserve">The Biblical text always spells out numbers</w:t>
      </w:r>
    </w:p>
    <w:p>
      <w:pPr>
        <w:numPr>
          <w:ilvl w:val="0"/>
          <w:numId w:val="1342"/>
        </w:numPr>
        <w:pStyle w:val="Compact"/>
      </w:pPr>
      <w:r>
        <w:t xml:space="preserve">Notes and footnotes use symbols for numbers</w:t>
      </w:r>
    </w:p>
    <w:p>
      <w:pPr>
        <w:numPr>
          <w:ilvl w:val="0"/>
          <w:numId w:val="1342"/>
        </w:numPr>
        <w:pStyle w:val="Compact"/>
      </w:pPr>
      <w:r>
        <w:t xml:space="preserve">Be Familiar with Hebrew Ordinal Numbers - First through Tenth</w:t>
      </w:r>
    </w:p>
    <w:p>
      <w:pPr>
        <w:numPr>
          <w:ilvl w:val="0"/>
          <w:numId w:val="1342"/>
        </w:numPr>
        <w:pStyle w:val="Compact"/>
      </w:pPr>
      <w:r>
        <w:t xml:space="preserve">Hebrew Cardinal Numbers</w:t>
      </w:r>
    </w:p>
    <w:p>
      <w:pPr>
        <w:numPr>
          <w:ilvl w:val="0"/>
          <w:numId w:val="1342"/>
        </w:numPr>
        <w:pStyle w:val="Compact"/>
      </w:pPr>
      <w:r>
        <w:t xml:space="preserve">Digits 1 and 2 match the gender of the noun</w:t>
      </w:r>
    </w:p>
    <w:p>
      <w:pPr>
        <w:numPr>
          <w:ilvl w:val="0"/>
          <w:numId w:val="1342"/>
        </w:numPr>
        <w:pStyle w:val="Compact"/>
      </w:pPr>
      <w:r>
        <w:t xml:space="preserve">Digits 3-10 take the opposite gender of the noun</w:t>
      </w:r>
    </w:p>
    <w:p>
      <w:pPr>
        <w:numPr>
          <w:ilvl w:val="0"/>
          <w:numId w:val="1342"/>
        </w:numPr>
        <w:pStyle w:val="Compact"/>
      </w:pPr>
      <w:r>
        <w:t xml:space="preserve">Learn the Cardinal Numbers Above 10</w:t>
      </w:r>
    </w:p>
    <w:p>
      <w:pPr>
        <w:pStyle w:val="FirstParagraph"/>
      </w:pPr>
      <w:r>
        <w:rPr>
          <w:b/>
        </w:rPr>
        <w:t xml:space="preserve">EQUIPMENT CHECK</w:t>
      </w:r>
    </w:p>
    <w:p>
      <w:pPr>
        <w:pStyle w:val="BodyText"/>
      </w:pPr>
      <w:r>
        <w:t xml:space="preserve">Before continuing, can you describe the following concepts?</w:t>
      </w:r>
    </w:p>
    <w:p>
      <w:pPr>
        <w:numPr>
          <w:ilvl w:val="0"/>
          <w:numId w:val="1343"/>
        </w:numPr>
        <w:pStyle w:val="Compact"/>
      </w:pPr>
      <w:r>
        <w:t xml:space="preserve">The difference between construct and absolute states</w:t>
      </w:r>
    </w:p>
    <w:p>
      <w:pPr>
        <w:pStyle w:val="Heading2"/>
      </w:pPr>
      <w:bookmarkStart w:id="416" w:name="first-thought-10"/>
      <w:r>
        <w:t xml:space="preserve">First Thought</w:t>
      </w:r>
      <w:bookmarkEnd w:id="416"/>
    </w:p>
    <w:p>
      <w:pPr>
        <w:pStyle w:val="FirstParagraph"/>
      </w:pPr>
      <w:r>
        <w:t xml:space="preserve">Give Him praise that you are among those counted as His talmidim (disciples)!</w:t>
      </w:r>
    </w:p>
    <w:p>
      <w:pPr>
        <w:pStyle w:val="BlockText"/>
      </w:pPr>
      <w:r>
        <w:t xml:space="preserve">(Joshua 4:2 NASB) Take for yourselves twelve men from the people</w:t>
      </w:r>
      <w:r>
        <w:br/>
      </w:r>
      <w:r>
        <w:t xml:space="preserve">קְחוּ לָכֶם מִן־הָעָם שְׁנֵים עָשָׂר אֲנָשִׁים</w:t>
      </w:r>
    </w:p>
    <w:p>
      <w:pPr>
        <w:pStyle w:val="FirstParagraph"/>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11.1: Tabgha, traditional location of the calling of the twelve disciples (). Courtesy of the Pictorial Library of Bible Lands" title="" id="1" name="Picture"/>
            <a:graphic>
              <a:graphicData uri="http://schemas.openxmlformats.org/drawingml/2006/picture">
                <pic:pic>
                  <pic:nvPicPr>
                    <pic:cNvPr descr="images/11-Tabgha%20from%20boat,%20tb011500051.jpg" id="0" name="Picture"/>
                    <pic:cNvPicPr>
                      <a:picLocks noChangeArrowheads="1" noChangeAspect="1"/>
                    </pic:cNvPicPr>
                  </pic:nvPicPr>
                  <pic:blipFill>
                    <a:blip r:embed="rId417"/>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11.1: Tabgha, traditional location of the calling of the twelve disciples (). Courtesy of the</w:t>
      </w:r>
      <w:r>
        <w:t xml:space="preserve"> </w:t>
      </w:r>
      <w:hyperlink r:id="rId67">
        <w:r>
          <w:rPr>
            <w:rStyle w:val="Hyperlink"/>
          </w:rPr>
          <w:t xml:space="preserve">Pictorial Library of Bible Lands</w:t>
        </w:r>
      </w:hyperlink>
    </w:p>
    <w:p>
      <w:pPr>
        <w:pStyle w:val="Heading2"/>
      </w:pPr>
      <w:bookmarkStart w:id="418" w:name="X42828d578e79f9566cc6f717100e78b14a9ac48"/>
      <w:r>
        <w:t xml:space="preserve">11.1	The Biblical text always spells out numbers</w:t>
      </w:r>
      <w:bookmarkEnd w:id="418"/>
    </w:p>
    <w:p>
      <w:pPr>
        <w:pStyle w:val="FirstParagraph"/>
      </w:pPr>
      <w:r>
        <w:t xml:space="preserve">There is not a lot of elaboration needed except to note that this is the case. You will not see</w:t>
      </w:r>
      <w:r>
        <w:t xml:space="preserve"> </w:t>
      </w:r>
      <w:r>
        <w:t xml:space="preserve">“</w:t>
      </w:r>
      <w:r>
        <w:t xml:space="preserve">1</w:t>
      </w:r>
      <w:r>
        <w:t xml:space="preserve">”</w:t>
      </w:r>
      <w:r>
        <w:t xml:space="preserve">,</w:t>
      </w:r>
      <w:r>
        <w:t xml:space="preserve"> </w:t>
      </w:r>
      <w:r>
        <w:t xml:space="preserve">“</w:t>
      </w:r>
      <w:r>
        <w:t xml:space="preserve">200</w:t>
      </w:r>
      <w:r>
        <w:t xml:space="preserve">”</w:t>
      </w:r>
      <w:r>
        <w:t xml:space="preserve">, or</w:t>
      </w:r>
      <w:r>
        <w:t xml:space="preserve"> </w:t>
      </w:r>
      <w:r>
        <w:t xml:space="preserve">“</w:t>
      </w:r>
      <w:r>
        <w:t xml:space="preserve">969</w:t>
      </w:r>
      <w:r>
        <w:t xml:space="preserve">”</w:t>
      </w:r>
      <w:r>
        <w:t xml:space="preserve">, either in modern symbols or in Rabbinic symbols (using the Aleph-bet) in the Hebrew text.</w:t>
      </w:r>
    </w:p>
    <w:p>
      <w:pPr>
        <w:pStyle w:val="BodyText"/>
      </w:pPr>
      <w:r>
        <w:t xml:space="preserve">כָּל־יְמֵי מְתוּשֶׁלַח</w:t>
      </w:r>
      <w:r>
        <w:t xml:space="preserve"> </w:t>
      </w:r>
      <w:r>
        <w:rPr>
          <w:b/>
        </w:rPr>
        <w:t xml:space="preserve">תֵּשַׁע וְשִׁשִּׁים שָׁנָה וּתְשַׁע</w:t>
      </w:r>
    </w:p>
    <w:p>
      <w:pPr>
        <w:pStyle w:val="BodyText"/>
      </w:pPr>
      <w:r>
        <w:t xml:space="preserve">“</w:t>
      </w:r>
      <w:r>
        <w:t xml:space="preserve">all the days of Methuselah (were)</w:t>
      </w:r>
      <w:r>
        <w:t xml:space="preserve"> </w:t>
      </w:r>
      <w:r>
        <w:rPr>
          <w:b/>
        </w:rPr>
        <w:t xml:space="preserve">nine and sixty years (i.e 960) and nine (i.e. 969)</w:t>
      </w:r>
      <w:r>
        <w:t xml:space="preserve">.</w:t>
      </w:r>
      <w:r>
        <w:t xml:space="preserve">”</w:t>
      </w:r>
    </w:p>
    <w:p>
      <w:pPr>
        <w:pStyle w:val="Heading2"/>
      </w:pPr>
      <w:bookmarkStart w:id="419" w:name="X09dc4084c60c01195961cf17c9ae7394a62ebb3"/>
      <w:r>
        <w:t xml:space="preserve">11.2	Notes and footnotes use symbols for numbers</w:t>
      </w:r>
      <w:bookmarkEnd w:id="419"/>
    </w:p>
    <w:p>
      <w:pPr>
        <w:pStyle w:val="FirstParagraph"/>
      </w:pPr>
      <w:r>
        <w:t xml:space="preserve">You may come across a system of counting that uses numerical values for each of the Hebrew letters. The term for this is</w:t>
      </w:r>
      <w:r>
        <w:t xml:space="preserve"> </w:t>
      </w:r>
      <w:r>
        <w:t xml:space="preserve">“</w:t>
      </w:r>
      <w:r>
        <w:t xml:space="preserve">gemetria</w:t>
      </w:r>
      <w:r>
        <w:t xml:space="preserve">”</w:t>
      </w:r>
      <w:r>
        <w:t xml:space="preserve">. Gemetria is interesting and the Rabbis have a lot of fun with comparing words that have identical numerical values, but it won’t be a focus of this course.</w:t>
      </w:r>
    </w:p>
    <w:p>
      <w:pPr>
        <w:numPr>
          <w:ilvl w:val="0"/>
          <w:numId w:val="1344"/>
        </w:numPr>
        <w:pStyle w:val="Compact"/>
      </w:pPr>
      <w:r>
        <w:t xml:space="preserve">א ב ג ד ה ו ז ח ת represent 1-9</w:t>
      </w:r>
    </w:p>
    <w:p>
      <w:pPr>
        <w:numPr>
          <w:ilvl w:val="0"/>
          <w:numId w:val="1344"/>
        </w:numPr>
        <w:pStyle w:val="Compact"/>
      </w:pPr>
      <w:r>
        <w:t xml:space="preserve">י כ ל מ נ ס ע פ צ represent 10-90 by tens</w:t>
      </w:r>
    </w:p>
    <w:p>
      <w:pPr>
        <w:numPr>
          <w:ilvl w:val="1"/>
          <w:numId w:val="1345"/>
        </w:numPr>
        <w:pStyle w:val="Compact"/>
      </w:pPr>
      <w:r>
        <w:t xml:space="preserve">So to say 33, would be 30 and 3 = לג or often ל״ג, with the ״ indicating that this is not a real word</w:t>
      </w:r>
    </w:p>
    <w:p>
      <w:pPr>
        <w:numPr>
          <w:ilvl w:val="0"/>
          <w:numId w:val="1344"/>
        </w:numPr>
        <w:pStyle w:val="Compact"/>
      </w:pPr>
      <w:r>
        <w:t xml:space="preserve">ק ר ש ת are 100, 200, 300, and 400, then we go to the sofit forms ך ם ן ף ץ for 500-900</w:t>
      </w:r>
    </w:p>
    <w:p>
      <w:pPr>
        <w:numPr>
          <w:ilvl w:val="0"/>
          <w:numId w:val="1344"/>
        </w:numPr>
        <w:pStyle w:val="Compact"/>
      </w:pPr>
      <w:r>
        <w:t xml:space="preserve">In some reckonings, a series of dots or diamonds above the letters, or ’ is used for numbers above 999. For example, 1000 is ’א</w:t>
      </w:r>
    </w:p>
    <w:p>
      <w:pPr>
        <w:pStyle w:val="FirstParagraph"/>
      </w:pPr>
      <w:r>
        <w:t xml:space="preserve">Below is Genesis 1:1.</w:t>
      </w:r>
    </w:p>
    <w:p>
      <w:pPr>
        <w:numPr>
          <w:ilvl w:val="0"/>
          <w:numId w:val="1346"/>
        </w:numPr>
        <w:pStyle w:val="Compact"/>
      </w:pPr>
      <w:r>
        <w:t xml:space="preserve">בראשית פרק א</w:t>
      </w:r>
      <w:r>
        <w:t xml:space="preserve"> </w:t>
      </w:r>
      <w:r>
        <w:t xml:space="preserve">means</w:t>
      </w:r>
      <w:r>
        <w:t xml:space="preserve"> </w:t>
      </w:r>
      <w:r>
        <w:t xml:space="preserve">“</w:t>
      </w:r>
      <w:r>
        <w:t xml:space="preserve">Genesis Chapter 1</w:t>
      </w:r>
      <w:r>
        <w:t xml:space="preserve">”</w:t>
      </w:r>
    </w:p>
    <w:p>
      <w:pPr>
        <w:numPr>
          <w:ilvl w:val="0"/>
          <w:numId w:val="1346"/>
        </w:numPr>
        <w:pStyle w:val="Compact"/>
      </w:pPr>
      <w:r>
        <w:t xml:space="preserve">Next, note the diminished א indicating</w:t>
      </w:r>
      <w:r>
        <w:t xml:space="preserve"> </w:t>
      </w:r>
      <w:r>
        <w:t xml:space="preserve">“</w:t>
      </w:r>
      <w:r>
        <w:t xml:space="preserve">1</w:t>
      </w:r>
      <w:r>
        <w:t xml:space="preserve">”</w:t>
      </w:r>
      <w:r>
        <w:t xml:space="preserve"> </w:t>
      </w:r>
      <w:r>
        <w:t xml:space="preserve">for the first verse</w:t>
      </w:r>
    </w:p>
    <w:p>
      <w:pPr>
        <w:pStyle w:val="FirstParagraph"/>
      </w:pPr>
      <w:r>
        <w:drawing>
          <wp:inline>
            <wp:extent cx="5943600" cy="1393751"/>
            <wp:effectExtent b="0" l="0" r="0" t="0"/>
            <wp:docPr descr="" title="" id="1" name="Picture"/>
            <a:graphic>
              <a:graphicData uri="http://schemas.openxmlformats.org/drawingml/2006/picture">
                <pic:pic>
                  <pic:nvPicPr>
                    <pic:cNvPr descr="images/11.gen0101.png" id="0" name="Picture"/>
                    <pic:cNvPicPr>
                      <a:picLocks noChangeArrowheads="1" noChangeAspect="1"/>
                    </pic:cNvPicPr>
                  </pic:nvPicPr>
                  <pic:blipFill>
                    <a:blip r:embed="rId420"/>
                    <a:stretch>
                      <a:fillRect/>
                    </a:stretch>
                  </pic:blipFill>
                  <pic:spPr bwMode="auto">
                    <a:xfrm>
                      <a:off x="0" y="0"/>
                      <a:ext cx="5943600" cy="1393751"/>
                    </a:xfrm>
                    <a:prstGeom prst="rect">
                      <a:avLst/>
                    </a:prstGeom>
                    <a:noFill/>
                    <a:ln w="9525">
                      <a:noFill/>
                      <a:headEnd/>
                      <a:tailEnd/>
                    </a:ln>
                  </pic:spPr>
                </pic:pic>
              </a:graphicData>
            </a:graphic>
          </wp:inline>
        </w:drawing>
      </w:r>
    </w:p>
    <w:p>
      <w:pPr>
        <w:pStyle w:val="Heading2"/>
      </w:pPr>
      <w:bookmarkStart w:id="421" w:name="hebrew-ordinal-numbers"/>
      <w:r>
        <w:t xml:space="preserve">11.3	Hebrew Ordinal Numbers</w:t>
      </w:r>
      <w:bookmarkEnd w:id="421"/>
    </w:p>
    <w:p>
      <w:pPr>
        <w:numPr>
          <w:ilvl w:val="0"/>
          <w:numId w:val="1347"/>
        </w:numPr>
        <w:pStyle w:val="Compact"/>
      </w:pPr>
      <w:r>
        <w:t xml:space="preserve">Ordinal numbers denote order. first, second, third</w:t>
      </w:r>
    </w:p>
    <w:p>
      <w:pPr>
        <w:numPr>
          <w:ilvl w:val="0"/>
          <w:numId w:val="1347"/>
        </w:numPr>
        <w:pStyle w:val="Compact"/>
      </w:pPr>
      <w:r>
        <w:t xml:space="preserve">In Hebrew, these are attributive adjectives. As such, they follow the noun and match in gender, number and definiteness (Attributive Always After, Always Agree).</w:t>
      </w:r>
    </w:p>
    <w:p>
      <w:pPr>
        <w:numPr>
          <w:ilvl w:val="1"/>
          <w:numId w:val="1348"/>
        </w:numPr>
        <w:pStyle w:val="Compact"/>
      </w:pPr>
      <w:r>
        <w:t xml:space="preserve">יוֹם רִאשׁוֹן</w:t>
      </w:r>
      <w:r>
        <w:t xml:space="preserve"> </w:t>
      </w:r>
      <w:r>
        <w:t xml:space="preserve">or</w:t>
      </w:r>
      <w:r>
        <w:t xml:space="preserve"> </w:t>
      </w:r>
      <w:r>
        <w:t xml:space="preserve">הַיּוֹם הָרִאשׁוֹן</w:t>
      </w:r>
      <w:r>
        <w:t xml:space="preserve"> </w:t>
      </w:r>
      <w:r>
        <w:t xml:space="preserve">= first day or the first day</w:t>
      </w:r>
    </w:p>
    <w:p>
      <w:pPr>
        <w:numPr>
          <w:ilvl w:val="0"/>
          <w:numId w:val="1347"/>
        </w:numPr>
        <w:pStyle w:val="Compact"/>
      </w:pPr>
      <w:r>
        <w:t xml:space="preserve">Ordinal numbers end in Hireq-Yod (M) or Hireq-Yod_Tav (F)</w:t>
      </w:r>
    </w:p>
    <w:p>
      <w:pPr>
        <w:numPr>
          <w:ilvl w:val="1"/>
          <w:numId w:val="1349"/>
        </w:numPr>
        <w:pStyle w:val="Compact"/>
      </w:pPr>
      <w:r>
        <w:t xml:space="preserve">שְׁלִישִׁי</w:t>
      </w:r>
      <w:r>
        <w:t xml:space="preserve"> </w:t>
      </w:r>
      <w:r>
        <w:t xml:space="preserve">and</w:t>
      </w:r>
      <w:r>
        <w:t xml:space="preserve"> </w:t>
      </w:r>
      <w:r>
        <w:t xml:space="preserve">שְׁלִישִׁית</w:t>
      </w:r>
      <w:r>
        <w:t xml:space="preserve"> </w:t>
      </w:r>
      <w:r>
        <w:t xml:space="preserve">mean</w:t>
      </w:r>
      <w:r>
        <w:t xml:space="preserve"> </w:t>
      </w:r>
      <w:r>
        <w:t xml:space="preserve">‘</w:t>
      </w:r>
      <w:r>
        <w:t xml:space="preserve">third</w:t>
      </w:r>
      <w:r>
        <w:t xml:space="preserve">’</w:t>
      </w:r>
    </w:p>
    <w:p>
      <w:pPr>
        <w:numPr>
          <w:ilvl w:val="0"/>
          <w:numId w:val="1347"/>
        </w:numPr>
        <w:pStyle w:val="Compact"/>
      </w:pPr>
      <w:r>
        <w:t xml:space="preserve">To denote the 11th position or higher, we would use cardinal numbers</w:t>
      </w:r>
    </w:p>
    <w:p>
      <w:pPr>
        <w:numPr>
          <w:ilvl w:val="1"/>
          <w:numId w:val="1350"/>
        </w:numPr>
        <w:pStyle w:val="Compact"/>
      </w:pPr>
      <w:r>
        <w:t xml:space="preserve">We are dependent on the context of the passage to indicate whether the number is cardinal or ordinal</w:t>
      </w:r>
    </w:p>
    <w:p>
      <w:pPr>
        <w:numPr>
          <w:ilvl w:val="1"/>
          <w:numId w:val="1350"/>
        </w:numPr>
        <w:pStyle w:val="Compact"/>
      </w:pPr>
      <w:r>
        <w:t xml:space="preserve">בִּשְׁנַת הָאַרְבָּעִים</w:t>
      </w:r>
      <w:r>
        <w:t xml:space="preserve"> </w:t>
      </w:r>
      <w:r>
        <w:t xml:space="preserve">= in the year of the forty = in the 40th year</w:t>
      </w:r>
    </w:p>
    <w:p>
      <w:pPr>
        <w:pStyle w:val="FirstParagraph"/>
      </w:pPr>
      <w:r>
        <w:t xml:space="preserve">We encourage you to learn the</w:t>
      </w:r>
      <w:r>
        <w:t xml:space="preserve"> </w:t>
      </w:r>
      <w:r>
        <w:t xml:space="preserve">“</w:t>
      </w:r>
      <w:r>
        <w:t xml:space="preserve">days of the week</w:t>
      </w:r>
      <w:r>
        <w:t xml:space="preserve">”</w:t>
      </w:r>
      <w:r>
        <w:t xml:space="preserve"> </w:t>
      </w:r>
      <w:r>
        <w:t xml:space="preserve">song with Izzy in the video below.</w:t>
      </w:r>
    </w:p>
    <w:p>
      <w:pPr>
        <w:pStyle w:val="Heading3"/>
      </w:pPr>
      <w:bookmarkStart w:id="422" w:name="hebrew-quest-ordinal-numbers-video"/>
      <w:r>
        <w:t xml:space="preserve">Hebrew Quest Ordinal Numbers Video</w:t>
      </w:r>
      <w:bookmarkEnd w:id="422"/>
    </w:p>
    <w:p>
      <w:pPr>
        <w:pStyle w:val="FirstParagraph"/>
      </w:pPr>
      <w:hyperlink r:id="rId423">
        <w:r>
          <w:rPr>
            <w:rStyle w:val="Hyperlink"/>
          </w:rPr>
          <w:t xml:space="preserve">Open video in new window</w:t>
        </w:r>
      </w:hyperlink>
    </w:p>
    <w:p>
      <w:pPr>
        <w:pStyle w:val="Heading2"/>
      </w:pPr>
      <w:bookmarkStart w:id="424" w:name="cardinal-numbers-1-10"/>
      <w:r>
        <w:t xml:space="preserve">11.4	Cardinal Numbers 1-10</w:t>
      </w:r>
      <w:bookmarkEnd w:id="424"/>
    </w:p>
    <w:p>
      <w:pPr>
        <w:numPr>
          <w:ilvl w:val="0"/>
          <w:numId w:val="1351"/>
        </w:numPr>
        <w:pStyle w:val="Compact"/>
      </w:pPr>
      <w:r>
        <w:t xml:space="preserve">The numeral one is an attributive adjective - it follows its noun and agrees in gender, number, and definiteness</w:t>
      </w:r>
    </w:p>
    <w:p>
      <w:pPr>
        <w:numPr>
          <w:ilvl w:val="1"/>
          <w:numId w:val="1352"/>
        </w:numPr>
        <w:pStyle w:val="Compact"/>
      </w:pPr>
      <w:r>
        <w:t xml:space="preserve">As we mentioned previously, it is sometimes used as an indefinite article</w:t>
      </w:r>
    </w:p>
    <w:p>
      <w:pPr>
        <w:numPr>
          <w:ilvl w:val="1"/>
          <w:numId w:val="1352"/>
        </w:numPr>
        <w:pStyle w:val="Compact"/>
      </w:pPr>
      <w:r>
        <w:t xml:space="preserve">אִישׁ אֵחָד</w:t>
      </w:r>
      <w:r>
        <w:t xml:space="preserve"> </w:t>
      </w:r>
      <w:r>
        <w:t xml:space="preserve">= one man = a man</w:t>
      </w:r>
    </w:p>
    <w:p>
      <w:pPr>
        <w:numPr>
          <w:ilvl w:val="0"/>
          <w:numId w:val="1351"/>
        </w:numPr>
        <w:pStyle w:val="Compact"/>
      </w:pPr>
      <w:r>
        <w:t xml:space="preserve">Two through Ten are nouns</w:t>
      </w:r>
    </w:p>
    <w:p>
      <w:pPr>
        <w:numPr>
          <w:ilvl w:val="1"/>
          <w:numId w:val="1353"/>
        </w:numPr>
        <w:pStyle w:val="Compact"/>
      </w:pPr>
      <w:r>
        <w:t xml:space="preserve">They have both masculine and feminine forms</w:t>
      </w:r>
    </w:p>
    <w:p>
      <w:pPr>
        <w:numPr>
          <w:ilvl w:val="1"/>
          <w:numId w:val="1353"/>
        </w:numPr>
        <w:pStyle w:val="Compact"/>
      </w:pPr>
      <w:r>
        <w:t xml:space="preserve">They have absolute and construct forms</w:t>
      </w:r>
    </w:p>
    <w:p>
      <w:pPr>
        <w:numPr>
          <w:ilvl w:val="0"/>
          <w:numId w:val="1351"/>
        </w:numPr>
        <w:pStyle w:val="Compact"/>
      </w:pPr>
      <w:r>
        <w:t xml:space="preserve">Higher numbers are nouns with no specific gender</w:t>
      </w:r>
    </w:p>
    <w:p>
      <w:pPr>
        <w:pStyle w:val="Heading3"/>
      </w:pPr>
      <w:bookmarkStart w:id="425" w:name="X550199df9e9b8e562bc9fb34a52a0a63e6a0e52"/>
      <w:r>
        <w:t xml:space="preserve">Digits 1 and 2 match the gender of the noun</w:t>
      </w:r>
      <w:bookmarkEnd w:id="425"/>
    </w:p>
    <w:p>
      <w:pPr>
        <w:pStyle w:val="FirstParagraph"/>
      </w:pPr>
      <w:r>
        <w:t xml:space="preserve">For example:</w:t>
      </w:r>
    </w:p>
    <w:p>
      <w:pPr>
        <w:numPr>
          <w:ilvl w:val="0"/>
          <w:numId w:val="1354"/>
        </w:numPr>
        <w:pStyle w:val="Compact"/>
      </w:pPr>
      <w:r>
        <w:t xml:space="preserve">בֵּן אֶחָד</w:t>
      </w:r>
      <w:r>
        <w:t xml:space="preserve"> </w:t>
      </w:r>
      <w:r>
        <w:t xml:space="preserve">= one son</w:t>
      </w:r>
    </w:p>
    <w:p>
      <w:pPr>
        <w:numPr>
          <w:ilvl w:val="0"/>
          <w:numId w:val="1354"/>
        </w:numPr>
        <w:pStyle w:val="Compact"/>
      </w:pPr>
      <w:r>
        <w:t xml:space="preserve">בַּת אַחַת</w:t>
      </w:r>
      <w:r>
        <w:t xml:space="preserve"> </w:t>
      </w:r>
      <w:r>
        <w:t xml:space="preserve">= one daughter</w:t>
      </w:r>
    </w:p>
    <w:p>
      <w:pPr>
        <w:pStyle w:val="Heading3"/>
      </w:pPr>
      <w:bookmarkStart w:id="426" w:name="X931db5941b779ddb257f929d2b0631a09f6cb02"/>
      <w:r>
        <w:t xml:space="preserve">Digits 3-10 take the opposite gender of the noun</w:t>
      </w:r>
      <w:bookmarkEnd w:id="426"/>
    </w:p>
    <w:p>
      <w:pPr>
        <w:pStyle w:val="FirstParagraph"/>
      </w:pPr>
      <w:r>
        <w:t xml:space="preserve">Additionally, they are</w:t>
      </w:r>
      <w:r>
        <w:t xml:space="preserve"> </w:t>
      </w:r>
      <w:r>
        <w:t xml:space="preserve">“</w:t>
      </w:r>
      <w:r>
        <w:t xml:space="preserve">singular</w:t>
      </w:r>
      <w:r>
        <w:t xml:space="preserve">”</w:t>
      </w:r>
      <w:r>
        <w:t xml:space="preserve"> </w:t>
      </w:r>
      <w:r>
        <w:t xml:space="preserve">even though the noun is plural.</w:t>
      </w:r>
    </w:p>
    <w:p>
      <w:pPr>
        <w:pStyle w:val="BodyText"/>
      </w:pPr>
      <w:r>
        <w:t xml:space="preserve">For example:</w:t>
      </w:r>
    </w:p>
    <w:p>
      <w:pPr>
        <w:numPr>
          <w:ilvl w:val="0"/>
          <w:numId w:val="1355"/>
        </w:numPr>
        <w:pStyle w:val="Compact"/>
      </w:pPr>
      <w:r>
        <w:t xml:space="preserve">שְׁלֹשָׁה בָּנִים</w:t>
      </w:r>
      <w:r>
        <w:t xml:space="preserve"> </w:t>
      </w:r>
      <w:r>
        <w:t xml:space="preserve">= three sons</w:t>
      </w:r>
    </w:p>
    <w:p>
      <w:pPr>
        <w:numPr>
          <w:ilvl w:val="0"/>
          <w:numId w:val="1355"/>
        </w:numPr>
        <w:pStyle w:val="Compact"/>
      </w:pPr>
      <w:r>
        <w:t xml:space="preserve">שְׁלֹשׁ בָּנוֹת</w:t>
      </w:r>
      <w:r>
        <w:t xml:space="preserve"> </w:t>
      </w:r>
      <w:r>
        <w:t xml:space="preserve">= three daughters</w:t>
      </w:r>
    </w:p>
    <w:p>
      <w:pPr>
        <w:pStyle w:val="FirstParagraph"/>
      </w:pPr>
      <w:r>
        <w:t xml:space="preserve">The technical term for this is</w:t>
      </w:r>
      <w:r>
        <w:t xml:space="preserve"> </w:t>
      </w:r>
      <w:r>
        <w:t xml:space="preserve">“</w:t>
      </w:r>
      <w:r>
        <w:t xml:space="preserve">chiastic concord</w:t>
      </w:r>
      <w:r>
        <w:t xml:space="preserve">”</w:t>
      </w:r>
      <w:r>
        <w:t xml:space="preserve"> </w:t>
      </w:r>
      <w:r>
        <w:t xml:space="preserve">(you don’t need to know this)</w:t>
      </w:r>
    </w:p>
    <w:p>
      <w:pPr>
        <w:pStyle w:val="Heading2"/>
      </w:pPr>
      <w:bookmarkStart w:id="427" w:name="cardinal-numbers-above-10"/>
      <w:r>
        <w:t xml:space="preserve">11.5	Cardinal Numbers Above 10</w:t>
      </w:r>
      <w:bookmarkEnd w:id="427"/>
    </w:p>
    <w:p>
      <w:pPr>
        <w:numPr>
          <w:ilvl w:val="0"/>
          <w:numId w:val="1356"/>
        </w:numPr>
        <w:pStyle w:val="Compact"/>
      </w:pPr>
      <w:r>
        <w:t xml:space="preserve">11-19</w:t>
      </w:r>
    </w:p>
    <w:p>
      <w:pPr>
        <w:numPr>
          <w:ilvl w:val="1"/>
          <w:numId w:val="1357"/>
        </w:numPr>
        <w:pStyle w:val="Compact"/>
      </w:pPr>
      <w:r>
        <w:t xml:space="preserve">11-12 match gender, 13-19 swap</w:t>
      </w:r>
    </w:p>
    <w:p>
      <w:pPr>
        <w:numPr>
          <w:ilvl w:val="2"/>
          <w:numId w:val="1358"/>
        </w:numPr>
        <w:pStyle w:val="Compact"/>
      </w:pPr>
      <w:r>
        <w:t xml:space="preserve">11</w:t>
      </w:r>
      <w:r>
        <w:t xml:space="preserve"> </w:t>
      </w:r>
      <w:r>
        <w:t xml:space="preserve">אַחַד אָשָֹר</w:t>
      </w:r>
    </w:p>
    <w:p>
      <w:pPr>
        <w:numPr>
          <w:ilvl w:val="2"/>
          <w:numId w:val="1358"/>
        </w:numPr>
        <w:pStyle w:val="Compact"/>
      </w:pPr>
      <w:r>
        <w:t xml:space="preserve">13</w:t>
      </w:r>
      <w:r>
        <w:t xml:space="preserve"> </w:t>
      </w:r>
      <w:r>
        <w:t xml:space="preserve">שְׁלֹשָׁה אָשָֹר</w:t>
      </w:r>
    </w:p>
    <w:p>
      <w:pPr>
        <w:numPr>
          <w:ilvl w:val="0"/>
          <w:numId w:val="1356"/>
        </w:numPr>
        <w:pStyle w:val="Compact"/>
      </w:pPr>
      <w:r>
        <w:t xml:space="preserve">Decades 30 through 90 are spelled as masculine plural of the corresponding 3-9 number</w:t>
      </w:r>
    </w:p>
    <w:p>
      <w:pPr>
        <w:numPr>
          <w:ilvl w:val="1"/>
          <w:numId w:val="1359"/>
        </w:numPr>
        <w:pStyle w:val="Compact"/>
      </w:pPr>
      <w:r>
        <w:t xml:space="preserve">3 =</w:t>
      </w:r>
      <w:r>
        <w:t xml:space="preserve"> </w:t>
      </w:r>
      <w:r>
        <w:t xml:space="preserve">שָׁלֹשׁ</w:t>
      </w:r>
      <w:r>
        <w:br/>
      </w:r>
    </w:p>
    <w:p>
      <w:pPr>
        <w:numPr>
          <w:ilvl w:val="1"/>
          <w:numId w:val="1359"/>
        </w:numPr>
        <w:pStyle w:val="Compact"/>
      </w:pPr>
      <w:r>
        <w:t xml:space="preserve">30 =</w:t>
      </w:r>
      <w:r>
        <w:t xml:space="preserve"> </w:t>
      </w:r>
      <w:r>
        <w:t xml:space="preserve">שְׁלֹשִׁים</w:t>
      </w:r>
    </w:p>
    <w:p>
      <w:pPr>
        <w:numPr>
          <w:ilvl w:val="0"/>
          <w:numId w:val="1356"/>
        </w:numPr>
        <w:pStyle w:val="Compact"/>
      </w:pPr>
      <w:r>
        <w:t xml:space="preserve">20 is a bit unusual</w:t>
      </w:r>
    </w:p>
    <w:p>
      <w:pPr>
        <w:numPr>
          <w:ilvl w:val="1"/>
          <w:numId w:val="1360"/>
        </w:numPr>
        <w:pStyle w:val="Compact"/>
      </w:pPr>
      <w:r>
        <w:t xml:space="preserve">The word for two is</w:t>
      </w:r>
      <w:r>
        <w:t xml:space="preserve"> </w:t>
      </w:r>
      <w:r>
        <w:t xml:space="preserve">שְׁנַיִם</w:t>
      </w:r>
      <w:r>
        <w:t xml:space="preserve"> </w:t>
      </w:r>
      <w:r>
        <w:t xml:space="preserve">(male) and</w:t>
      </w:r>
      <w:r>
        <w:t xml:space="preserve"> </w:t>
      </w:r>
      <w:r>
        <w:t xml:space="preserve">שְׁתַּיִם</w:t>
      </w:r>
      <w:r>
        <w:t xml:space="preserve"> </w:t>
      </w:r>
      <w:r>
        <w:t xml:space="preserve">(female)</w:t>
      </w:r>
    </w:p>
    <w:p>
      <w:pPr>
        <w:numPr>
          <w:ilvl w:val="1"/>
          <w:numId w:val="1360"/>
        </w:numPr>
        <w:pStyle w:val="Compact"/>
      </w:pPr>
      <w:r>
        <w:t xml:space="preserve">Since these words already have a non-singular ending, Hebrew uses the masculine plural of ten</w:t>
      </w:r>
    </w:p>
    <w:p>
      <w:pPr>
        <w:numPr>
          <w:ilvl w:val="1"/>
          <w:numId w:val="1360"/>
        </w:numPr>
        <w:pStyle w:val="Compact"/>
      </w:pPr>
      <w:r>
        <w:t xml:space="preserve">עֶשֶׂר</w:t>
      </w:r>
      <w:r>
        <w:t xml:space="preserve"> </w:t>
      </w:r>
      <w:r>
        <w:t xml:space="preserve">is 10</w:t>
      </w:r>
    </w:p>
    <w:p>
      <w:pPr>
        <w:numPr>
          <w:ilvl w:val="1"/>
          <w:numId w:val="1360"/>
        </w:numPr>
        <w:pStyle w:val="Compact"/>
      </w:pPr>
      <w:r>
        <w:t xml:space="preserve">עֶשְׂרִים</w:t>
      </w:r>
      <w:r>
        <w:t xml:space="preserve"> </w:t>
      </w:r>
      <w:r>
        <w:t xml:space="preserve">is 20</w:t>
      </w:r>
    </w:p>
    <w:p>
      <w:pPr>
        <w:numPr>
          <w:ilvl w:val="0"/>
          <w:numId w:val="1356"/>
        </w:numPr>
        <w:pStyle w:val="Compact"/>
      </w:pPr>
      <w:r>
        <w:t xml:space="preserve">100 is</w:t>
      </w:r>
      <w:r>
        <w:t xml:space="preserve"> </w:t>
      </w:r>
      <w:r>
        <w:t xml:space="preserve">מֵאָה</w:t>
      </w:r>
    </w:p>
    <w:p>
      <w:pPr>
        <w:numPr>
          <w:ilvl w:val="0"/>
          <w:numId w:val="1356"/>
        </w:numPr>
        <w:pStyle w:val="Compact"/>
      </w:pPr>
      <w:r>
        <w:t xml:space="preserve">200 is</w:t>
      </w:r>
      <w:r>
        <w:t xml:space="preserve"> </w:t>
      </w:r>
      <w:r>
        <w:t xml:space="preserve">מָאתַיִם</w:t>
      </w:r>
      <w:r>
        <w:t xml:space="preserve">, the plural of 100</w:t>
      </w:r>
    </w:p>
    <w:p>
      <w:pPr>
        <w:numPr>
          <w:ilvl w:val="0"/>
          <w:numId w:val="1356"/>
        </w:numPr>
        <w:pStyle w:val="Compact"/>
      </w:pPr>
      <w:r>
        <w:t xml:space="preserve">300 is</w:t>
      </w:r>
      <w:r>
        <w:t xml:space="preserve"> </w:t>
      </w:r>
      <w:r>
        <w:t xml:space="preserve">שְׁלֹשׁ מֵאוֹת</w:t>
      </w:r>
      <w:r>
        <w:t xml:space="preserve"> </w:t>
      </w:r>
      <w:r>
        <w:t xml:space="preserve">(</w:t>
      </w:r>
      <w:r>
        <w:t xml:space="preserve">“</w:t>
      </w:r>
      <w:r>
        <w:t xml:space="preserve">three one hundred</w:t>
      </w:r>
      <w:r>
        <w:t xml:space="preserve">”</w:t>
      </w:r>
      <w:r>
        <w:t xml:space="preserve"> </w:t>
      </w:r>
      <w:r>
        <w:t xml:space="preserve">and so forth up to 1000)</w:t>
      </w:r>
    </w:p>
    <w:p>
      <w:pPr>
        <w:pStyle w:val="Heading2"/>
      </w:pPr>
      <w:bookmarkStart w:id="428" w:name="conclusion"/>
      <w:r>
        <w:t xml:space="preserve">11.6	Conclusion</w:t>
      </w:r>
      <w:bookmarkEnd w:id="428"/>
    </w:p>
    <w:p>
      <w:pPr>
        <w:pStyle w:val="FirstParagraph"/>
      </w:pPr>
      <w:r>
        <w:t xml:space="preserve">This chapter omits many details about numbers and counting. We aimed to provide an introduction so that you will have basic familiarity when you encounter numbers in the Bible.</w:t>
      </w:r>
    </w:p>
    <w:p>
      <w:pPr>
        <w:pStyle w:val="BodyText"/>
      </w:pPr>
      <w:r>
        <w:t xml:space="preserve">If you are interested in going a little deeper, we encourage you to view the complete</w:t>
      </w:r>
      <w:r>
        <w:t xml:space="preserve"> </w:t>
      </w:r>
      <w:hyperlink r:id="rId429">
        <w:r>
          <w:rPr>
            <w:rStyle w:val="Hyperlink"/>
          </w:rPr>
          <w:t xml:space="preserve">Hebrew Quest segment on numerals</w:t>
        </w:r>
      </w:hyperlink>
      <w:r>
        <w:t xml:space="preserve">.</w:t>
      </w:r>
    </w:p>
    <w:p>
      <w:pPr>
        <w:pStyle w:val="BodyText"/>
      </w:pPr>
      <w:r>
        <w:t xml:space="preserve">For Hebrew GRAMMAR Quest, it is sufficient for you to learn the Ordinals 1-10, and the Cardinals 1-10, then 20-100 by 10s, and 1000.</w:t>
      </w:r>
    </w:p>
    <w:p>
      <w:pPr>
        <w:pStyle w:val="BodyText"/>
      </w:pPr>
      <w:r>
        <w:t xml:space="preserve">There is no quiz and no Anki Workbook for this lesson.</w:t>
      </w:r>
    </w:p>
    <w:p>
      <w:pPr>
        <w:pStyle w:val="BodyText"/>
      </w:pPr>
      <w:r>
        <w:t xml:space="preserve">You are at an exciting point in the course. Next week we get into Hebrew Verbs, where your understanding of Hebrew Scripture will start to move into high gear!</w:t>
      </w:r>
    </w:p>
    <w:p>
      <w:pPr>
        <w:pStyle w:val="Heading3"/>
      </w:pPr>
      <w:bookmarkStart w:id="430" w:name="anki-9"/>
      <w:r>
        <w:t xml:space="preserve">Anki</w:t>
      </w:r>
      <w:bookmarkEnd w:id="430"/>
    </w:p>
    <w:p>
      <w:pPr>
        <w:numPr>
          <w:ilvl w:val="0"/>
          <w:numId w:val="1361"/>
        </w:numPr>
        <w:pStyle w:val="Compact"/>
      </w:pPr>
      <w:r>
        <w:rPr>
          <w:rStyle w:val="VerbatimChar"/>
        </w:rPr>
        <w:t xml:space="preserve">Lesson 11 A. Vocab</w:t>
      </w:r>
    </w:p>
    <w:p>
      <w:pPr>
        <w:numPr>
          <w:ilvl w:val="1"/>
          <w:numId w:val="1362"/>
        </w:numPr>
        <w:pStyle w:val="Compact"/>
      </w:pPr>
      <w:r>
        <w:t xml:space="preserve">The vocab work will be a little bit longer than in a usual lesson.</w:t>
      </w:r>
    </w:p>
    <w:p>
      <w:pPr>
        <w:numPr>
          <w:ilvl w:val="2"/>
          <w:numId w:val="1363"/>
        </w:numPr>
        <w:pStyle w:val="Compact"/>
      </w:pPr>
      <w:r>
        <w:t xml:space="preserve">We will have the normal set of words from</w:t>
      </w:r>
      <w:r>
        <w:t xml:space="preserve"> </w:t>
      </w:r>
      <w:r>
        <w:t xml:space="preserve">Basics of Biblical Hebrew</w:t>
      </w:r>
    </w:p>
    <w:p>
      <w:pPr>
        <w:numPr>
          <w:ilvl w:val="2"/>
          <w:numId w:val="1363"/>
        </w:numPr>
        <w:pStyle w:val="Compact"/>
      </w:pPr>
      <w:r>
        <w:t xml:space="preserve">We will also incorporate the numerals cards from</w:t>
      </w:r>
      <w:r>
        <w:t xml:space="preserve"> </w:t>
      </w:r>
      <w:r>
        <w:t xml:space="preserve">Hebrew Quest</w:t>
      </w:r>
    </w:p>
    <w:p>
      <w:pPr>
        <w:numPr>
          <w:ilvl w:val="0"/>
          <w:numId w:val="1361"/>
        </w:numPr>
        <w:pStyle w:val="Compact"/>
      </w:pPr>
      <w:r>
        <w:rPr>
          <w:rStyle w:val="VerbatimChar"/>
        </w:rPr>
        <w:t xml:space="preserve">Lesson 11 B. Grammar</w:t>
      </w:r>
    </w:p>
    <w:p>
      <w:pPr>
        <w:numPr>
          <w:ilvl w:val="0"/>
          <w:numId w:val="1361"/>
        </w:numPr>
        <w:pStyle w:val="Compact"/>
      </w:pPr>
      <w:r>
        <w:rPr>
          <w:rStyle w:val="VerbatimChar"/>
        </w:rPr>
        <w:t xml:space="preserve">Lesson 11 C. Study Verses</w:t>
      </w:r>
      <w:r>
        <w:t xml:space="preserve"> </w:t>
      </w:r>
      <w:r>
        <w:t xml:space="preserve">- Note: there is no</w:t>
      </w:r>
      <w:r>
        <w:t xml:space="preserve"> </w:t>
      </w:r>
      <w:r>
        <w:rPr>
          <w:rStyle w:val="VerbatimChar"/>
        </w:rPr>
        <w:t xml:space="preserve">Workbook</w:t>
      </w:r>
      <w:r>
        <w:t xml:space="preserve"> </w:t>
      </w:r>
      <w:r>
        <w:t xml:space="preserve">component to this lesson.</w:t>
      </w:r>
    </w:p>
    <w:p>
      <w:pPr>
        <w:pStyle w:val="Heading2"/>
      </w:pPr>
      <w:bookmarkStart w:id="431" w:name="word-warm-up-8"/>
      <w:r>
        <w:t xml:space="preserve">Word Warm-up</w:t>
      </w:r>
      <w:bookmarkEnd w:id="431"/>
    </w:p>
    <w:p>
      <w:pPr>
        <w:pStyle w:val="FirstParagraph"/>
      </w:pPr>
      <w:hyperlink r:id="rId432">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433" w:name="x-verses-warm-up"/>
      <w:r>
        <w:t xml:space="preserve">x Verses Warm-up`</w:t>
      </w:r>
      <w:bookmarkEnd w:id="433"/>
    </w:p>
    <w:p>
      <w:pPr>
        <w:pStyle w:val="FirstParagraph"/>
      </w:pPr>
      <w:hyperlink r:id="rId38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434" w:name="ruth-pursuit-10"/>
      <w:r>
        <w:t xml:space="preserve">Ruth Pursuit</w:t>
      </w:r>
      <w:bookmarkEnd w:id="434"/>
    </w:p>
    <w:p>
      <w:pPr>
        <w:pStyle w:val="FirstParagraph"/>
      </w:pPr>
      <w:r>
        <w:t xml:space="preserve">YOUR QUEST</w:t>
      </w:r>
    </w:p>
    <w:p>
      <w:pPr>
        <w:numPr>
          <w:ilvl w:val="0"/>
          <w:numId w:val="1364"/>
        </w:numPr>
        <w:pStyle w:val="Compact"/>
      </w:pPr>
      <w:r>
        <w:t xml:space="preserve">Find the following numbers:</w:t>
      </w:r>
    </w:p>
    <w:p>
      <w:pPr>
        <w:numPr>
          <w:ilvl w:val="1"/>
          <w:numId w:val="1365"/>
        </w:numPr>
        <w:pStyle w:val="Compact"/>
      </w:pPr>
      <w:r>
        <w:t xml:space="preserve">one (yellow)</w:t>
      </w:r>
    </w:p>
    <w:p>
      <w:pPr>
        <w:numPr>
          <w:ilvl w:val="1"/>
          <w:numId w:val="1365"/>
        </w:numPr>
        <w:pStyle w:val="Compact"/>
      </w:pPr>
      <w:r>
        <w:t xml:space="preserve">second (green)</w:t>
      </w:r>
    </w:p>
    <w:p>
      <w:pPr>
        <w:numPr>
          <w:ilvl w:val="1"/>
          <w:numId w:val="1365"/>
        </w:numPr>
        <w:pStyle w:val="Compact"/>
      </w:pPr>
      <w:r>
        <w:t xml:space="preserve">ten (pink)</w:t>
      </w:r>
    </w:p>
    <w:p>
      <w:pPr>
        <w:numPr>
          <w:ilvl w:val="0"/>
          <w:numId w:val="1364"/>
        </w:numPr>
        <w:pStyle w:val="Compact"/>
      </w:pPr>
      <w:r>
        <w:t xml:space="preserve">Find the following vocabulary words (blue)</w:t>
      </w:r>
    </w:p>
    <w:p>
      <w:pPr>
        <w:numPr>
          <w:ilvl w:val="1"/>
          <w:numId w:val="1366"/>
        </w:numPr>
        <w:pStyle w:val="Compact"/>
      </w:pPr>
      <w:r>
        <w:t xml:space="preserve">there</w:t>
      </w:r>
    </w:p>
    <w:p>
      <w:pPr>
        <w:numPr>
          <w:ilvl w:val="1"/>
          <w:numId w:val="1366"/>
        </w:numPr>
        <w:pStyle w:val="Compact"/>
      </w:pPr>
      <w:r>
        <w:t xml:space="preserve">night</w:t>
      </w:r>
    </w:p>
    <w:p>
      <w:pPr>
        <w:numPr>
          <w:ilvl w:val="0"/>
          <w:numId w:val="1367"/>
        </w:numPr>
      </w:pPr>
      <w:hyperlink r:id="rId271">
        <w:r>
          <w:rPr>
            <w:rStyle w:val="Hyperlink"/>
          </w:rPr>
          <w:t xml:space="preserve">Blank copy of Ruth 1</w:t>
        </w:r>
      </w:hyperlink>
    </w:p>
    <w:p>
      <w:pPr>
        <w:numPr>
          <w:ilvl w:val="0"/>
          <w:numId w:val="1367"/>
        </w:numPr>
      </w:pPr>
      <w:hyperlink r:id="rId435">
        <w:r>
          <w:rPr>
            <w:rStyle w:val="Hyperlink"/>
          </w:rPr>
          <w:t xml:space="preserve">Ruth Pursuit Answer Key #11</w:t>
        </w:r>
      </w:hyperlink>
    </w:p>
    <w:p>
      <w:pPr>
        <w:pStyle w:val="Heading1"/>
      </w:pPr>
      <w:bookmarkStart w:id="436" w:name="introduction-to-unit-3"/>
      <w:r>
        <w:t xml:space="preserve">Introduction to Unit 3</w:t>
      </w:r>
      <w:bookmarkEnd w:id="436"/>
    </w:p>
    <w:p>
      <w:pPr>
        <w:pStyle w:val="FirstParagraph"/>
      </w:pPr>
      <w:r>
        <w:t xml:space="preserve">This unit represents a pivot point in this course. From now through the end of the course, we will be focusing on verbs. In Unit 3 we will be spending our time learning what is called the Qal verb stem in depth. Then in Unit 4 we will learn the six so-called</w:t>
      </w:r>
      <w:r>
        <w:t xml:space="preserve"> </w:t>
      </w:r>
      <w:r>
        <w:t xml:space="preserve">“</w:t>
      </w:r>
      <w:r>
        <w:t xml:space="preserve">derived</w:t>
      </w:r>
      <w:r>
        <w:t xml:space="preserve">”</w:t>
      </w:r>
      <w:r>
        <w:t xml:space="preserve"> </w:t>
      </w:r>
      <w:r>
        <w:t xml:space="preserve">stems.</w:t>
      </w:r>
    </w:p>
    <w:p>
      <w:pPr>
        <w:pStyle w:val="BodyText"/>
      </w:pPr>
      <w:r>
        <w:t xml:space="preserve">We wanted to let you know of some changes:</w:t>
      </w:r>
    </w:p>
    <w:p>
      <w:pPr>
        <w:numPr>
          <w:ilvl w:val="0"/>
          <w:numId w:val="1368"/>
        </w:numPr>
        <w:pStyle w:val="Compact"/>
      </w:pPr>
      <w:r>
        <w:t xml:space="preserve">Vowel Shorthand</w:t>
      </w:r>
    </w:p>
    <w:p>
      <w:pPr>
        <w:numPr>
          <w:ilvl w:val="0"/>
          <w:numId w:val="1368"/>
        </w:numPr>
        <w:pStyle w:val="Compact"/>
      </w:pPr>
      <w:r>
        <w:t xml:space="preserve">Cantillation marks added to Study Verses</w:t>
      </w:r>
    </w:p>
    <w:p>
      <w:pPr>
        <w:numPr>
          <w:ilvl w:val="0"/>
          <w:numId w:val="1368"/>
        </w:numPr>
        <w:pStyle w:val="Compact"/>
      </w:pPr>
      <w:r>
        <w:t xml:space="preserve">Changes to Hebrew GRAMMAR Quest for Units 3 and 4</w:t>
      </w:r>
    </w:p>
    <w:p>
      <w:pPr>
        <w:numPr>
          <w:ilvl w:val="1"/>
          <w:numId w:val="1369"/>
        </w:numPr>
        <w:pStyle w:val="Compact"/>
      </w:pPr>
      <w:r>
        <w:t xml:space="preserve">No more quizzes!</w:t>
      </w:r>
    </w:p>
    <w:p>
      <w:pPr>
        <w:numPr>
          <w:ilvl w:val="1"/>
          <w:numId w:val="1369"/>
        </w:numPr>
        <w:pStyle w:val="Compact"/>
      </w:pPr>
      <w:r>
        <w:t xml:space="preserve">Cantilation marks added to study verses</w:t>
      </w:r>
    </w:p>
    <w:p>
      <w:pPr>
        <w:numPr>
          <w:ilvl w:val="1"/>
          <w:numId w:val="1369"/>
        </w:numPr>
        <w:pStyle w:val="Compact"/>
      </w:pPr>
      <w:r>
        <w:t xml:space="preserve">OPTIONAL</w:t>
      </w:r>
      <w:r>
        <w:t xml:space="preserve"> </w:t>
      </w:r>
      <w:r>
        <w:rPr>
          <w:i/>
        </w:rPr>
        <w:t xml:space="preserve">Hebrew Quest</w:t>
      </w:r>
      <w:r>
        <w:t xml:space="preserve"> </w:t>
      </w:r>
      <w:r>
        <w:t xml:space="preserve">Study Passage Translation</w:t>
      </w:r>
    </w:p>
    <w:p>
      <w:pPr>
        <w:pStyle w:val="Heading2"/>
      </w:pPr>
      <w:bookmarkStart w:id="437" w:name="vowel-transliterationshorthand"/>
      <w:r>
        <w:t xml:space="preserve">11.7	Vowel Transliteration/Shorthand</w:t>
      </w:r>
      <w:bookmarkEnd w:id="437"/>
    </w:p>
    <w:p>
      <w:pPr>
        <w:numPr>
          <w:ilvl w:val="0"/>
          <w:numId w:val="1370"/>
        </w:numPr>
        <w:pStyle w:val="Compact"/>
      </w:pPr>
      <w:r>
        <w:t xml:space="preserve">Way back in Chapters 1 and 2,</w:t>
      </w:r>
      <w:r>
        <w:t xml:space="preserve"> </w:t>
      </w:r>
      <w:r>
        <w:rPr>
          <w:i/>
        </w:rPr>
        <w:t xml:space="preserve">Basics of Biblical Hebrew</w:t>
      </w:r>
      <w:r>
        <w:t xml:space="preserve"> </w:t>
      </w:r>
      <w:r>
        <w:t xml:space="preserve">taught transliteration for both consonants and vowels</w:t>
      </w:r>
    </w:p>
    <w:p>
      <w:pPr>
        <w:numPr>
          <w:ilvl w:val="0"/>
          <w:numId w:val="1370"/>
        </w:numPr>
        <w:pStyle w:val="Compact"/>
      </w:pPr>
      <w:r>
        <w:t xml:space="preserve">At the time you studied these lessons, we omitted this discussion. For Hebrew GRAMMAR Quest, we want to get you into the actual Hebrew text, not rely on a transliteration</w:t>
      </w:r>
    </w:p>
    <w:p>
      <w:pPr>
        <w:numPr>
          <w:ilvl w:val="0"/>
          <w:numId w:val="1370"/>
        </w:numPr>
        <w:pStyle w:val="Compact"/>
      </w:pPr>
      <w:r>
        <w:t xml:space="preserve">The transliteration shorthand used does turn out to be valuable as we progress in the derived verb stems</w:t>
      </w:r>
    </w:p>
    <w:p>
      <w:pPr>
        <w:numPr>
          <w:ilvl w:val="1"/>
          <w:numId w:val="1371"/>
        </w:numPr>
        <w:pStyle w:val="Compact"/>
      </w:pPr>
      <w:r>
        <w:t xml:space="preserve">It allows us to create mathematical-style formulas which are much easier to remember than writing and reading everything in long-form. Compare:</w:t>
      </w:r>
    </w:p>
    <w:p>
      <w:pPr>
        <w:numPr>
          <w:ilvl w:val="2"/>
          <w:numId w:val="1372"/>
        </w:numPr>
        <w:pStyle w:val="Compact"/>
      </w:pPr>
      <w:r>
        <w:t xml:space="preserve">“</w:t>
      </w:r>
      <w:r>
        <w:t xml:space="preserve">The stem vowel is Hireq + Yod and the preformative vowel is Hateph Qamets Hatuf</w:t>
      </w:r>
      <w:r>
        <w:t xml:space="preserve">”</w:t>
      </w:r>
      <w:r>
        <w:t xml:space="preserve">, with</w:t>
      </w:r>
      <w:r>
        <w:t xml:space="preserve"> </w:t>
      </w:r>
      <w:r>
        <w:t xml:space="preserve">“</w:t>
      </w:r>
      <m:oMath>
        <m:sSub>
          <m:e>
            <m:r>
              <m:t>V</m:t>
            </m:r>
          </m:e>
          <m:sub>
            <m:r>
              <m:t>S</m:t>
            </m:r>
          </m:sub>
        </m:sSub>
        <m:r>
          <m:t>=</m:t>
        </m:r>
        <m:acc>
          <m:accPr>
            <m:chr m:val="̂"/>
          </m:accPr>
          <m:e>
            <m:r>
              <m:t>I</m:t>
            </m:r>
          </m:e>
        </m:acc>
      </m:oMath>
      <w:r>
        <w:t xml:space="preserve"> </w:t>
      </w:r>
      <w:r>
        <w:t xml:space="preserve">and</w:t>
      </w:r>
      <w:r>
        <w:t xml:space="preserve"> </w:t>
      </w:r>
      <m:oMath>
        <m:sSub>
          <m:e>
            <m:r>
              <m:t>V</m:t>
            </m:r>
          </m:e>
          <m:sub>
            <m:r>
              <m:t>P</m:t>
            </m:r>
          </m:sub>
        </m:sSub>
        <m:r>
          <m:t>=</m:t>
        </m:r>
        <m:acc>
          <m:accPr>
            <m:chr m:val="̆"/>
          </m:accPr>
          <m:e>
            <m:r>
              <m:t>O</m:t>
            </m:r>
          </m:e>
        </m:acc>
      </m:oMath>
      <w:r>
        <w:t xml:space="preserve">”</w:t>
      </w:r>
    </w:p>
    <w:p>
      <w:pPr>
        <w:numPr>
          <w:ilvl w:val="0"/>
          <w:numId w:val="1370"/>
        </w:numPr>
        <w:pStyle w:val="Compact"/>
      </w:pPr>
      <w:r>
        <w:t xml:space="preserve">Below is the vowel shorthand we will use:</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Type / Class</w:t>
            </w:r>
          </w:p>
        </w:tc>
        <w:tc>
          <w:tcPr>
            <w:tcBorders>
              <w:bottom w:val="single"/>
            </w:tcBorders>
            <w:vAlign w:val="bottom"/>
          </w:tcPr>
          <w:p>
            <w:pPr>
              <w:pStyle w:val="Compact"/>
              <w:jc w:val="center"/>
            </w:pPr>
            <w:r>
              <w:t xml:space="preserve">A</w:t>
            </w:r>
          </w:p>
        </w:tc>
        <w:tc>
          <w:tcPr>
            <w:tcBorders>
              <w:bottom w:val="single"/>
            </w:tcBorders>
            <w:vAlign w:val="bottom"/>
          </w:tcPr>
          <w:p>
            <w:pPr>
              <w:pStyle w:val="Compact"/>
              <w:jc w:val="center"/>
            </w:pPr>
            <w:r>
              <w:t xml:space="preserve">E</w:t>
            </w:r>
          </w:p>
        </w:tc>
        <w:tc>
          <w:tcPr>
            <w:tcBorders>
              <w:bottom w:val="single"/>
            </w:tcBorders>
            <w:vAlign w:val="bottom"/>
          </w:tcPr>
          <w:p>
            <w:pPr>
              <w:pStyle w:val="Compact"/>
              <w:jc w:val="center"/>
            </w:pPr>
            <w:r>
              <w:t xml:space="preserve">I</w:t>
            </w:r>
          </w:p>
        </w:tc>
        <w:tc>
          <w:tcPr>
            <w:tcBorders>
              <w:bottom w:val="single"/>
            </w:tcBorders>
            <w:vAlign w:val="bottom"/>
          </w:tcPr>
          <w:p>
            <w:pPr>
              <w:pStyle w:val="Compact"/>
              <w:jc w:val="center"/>
            </w:pPr>
            <w:r>
              <w:t xml:space="preserve">O</w:t>
            </w:r>
          </w:p>
        </w:tc>
        <w:tc>
          <w:tcPr>
            <w:tcBorders>
              <w:bottom w:val="single"/>
            </w:tcBorders>
            <w:vAlign w:val="bottom"/>
          </w:tcPr>
          <w:p>
            <w:pPr>
              <w:pStyle w:val="Compact"/>
              <w:jc w:val="center"/>
            </w:pPr>
            <w:r>
              <w:t xml:space="preserve">U</w:t>
            </w:r>
          </w:p>
        </w:tc>
      </w:tr>
      <w:tr>
        <w:tc>
          <w:p>
            <w:pPr>
              <w:pStyle w:val="Compact"/>
              <w:jc w:val="center"/>
            </w:pPr>
            <w:r>
              <w:t xml:space="preserve">Short (plain)</w:t>
            </w:r>
          </w:p>
        </w:tc>
        <w:tc>
          <w:p>
            <w:pPr>
              <w:pStyle w:val="Compact"/>
              <w:jc w:val="center"/>
            </w:pPr>
            <w:r>
              <w:t xml:space="preserve">בַ</w:t>
            </w:r>
            <w:r>
              <w:rPr>
                <w:rStyle w:val="FootnoteReference"/>
              </w:rPr>
              <w:footnoteReference w:id="438"/>
            </w:r>
            <w:r>
              <w:t xml:space="preserve">&gt;</w:t>
            </w:r>
            <m:oMath>
              <m:r>
                <m:t>=</m:t>
              </m:r>
              <m:r>
                <m:t>A</m:t>
              </m:r>
            </m:oMath>
          </w:p>
        </w:tc>
        <w:tc>
          <w:p>
            <w:pPr>
              <w:pStyle w:val="Compact"/>
              <w:jc w:val="center"/>
            </w:pPr>
            <w:r>
              <w:t xml:space="preserve">בֶ</w:t>
            </w:r>
            <w:r>
              <w:t xml:space="preserve"> </w:t>
            </w:r>
            <m:oMath>
              <m:r>
                <m:t>=</m:t>
              </m:r>
              <m:r>
                <m:t>E</m:t>
              </m:r>
            </m:oMath>
          </w:p>
        </w:tc>
        <w:tc>
          <w:p>
            <w:pPr>
              <w:pStyle w:val="Compact"/>
              <w:jc w:val="center"/>
            </w:pPr>
            <w:r>
              <w:t xml:space="preserve">בִ</w:t>
            </w:r>
            <w:r>
              <w:t xml:space="preserve"> </w:t>
            </w:r>
            <m:oMath>
              <m:r>
                <m:t>=</m:t>
              </m:r>
              <m:r>
                <m:t>I</m:t>
              </m:r>
            </m:oMath>
          </w:p>
        </w:tc>
        <w:tc>
          <w:p>
            <w:pPr>
              <w:pStyle w:val="Compact"/>
              <w:jc w:val="center"/>
            </w:pPr>
            <w:r>
              <w:t xml:space="preserve">בָ</w:t>
            </w:r>
            <w:r>
              <w:t xml:space="preserve"> </w:t>
            </w:r>
            <m:oMath>
              <m:r>
                <m:t>=</m:t>
              </m:r>
              <m:r>
                <m:t>O</m:t>
              </m:r>
            </m:oMath>
          </w:p>
        </w:tc>
        <w:tc>
          <w:p>
            <w:pPr>
              <w:pStyle w:val="Compact"/>
              <w:jc w:val="center"/>
            </w:pPr>
            <w:r>
              <w:t xml:space="preserve">בֻ</w:t>
            </w:r>
            <w:r>
              <w:t xml:space="preserve"> </w:t>
            </w:r>
            <m:oMath>
              <m:r>
                <m:t>=</m:t>
              </m:r>
              <m:r>
                <m:t>U</m:t>
              </m:r>
            </m:oMath>
          </w:p>
        </w:tc>
      </w:tr>
      <w:tr>
        <w:tc>
          <w:p>
            <w:pPr>
              <w:pStyle w:val="Compact"/>
              <w:jc w:val="center"/>
            </w:pPr>
            <w:r>
              <w:t xml:space="preserve">Long (bar)</w:t>
            </w:r>
          </w:p>
        </w:tc>
        <w:tc>
          <w:p>
            <w:pPr>
              <w:pStyle w:val="Compact"/>
              <w:jc w:val="center"/>
            </w:pPr>
            <w:r>
              <w:t xml:space="preserve">בֲ</w:t>
            </w:r>
            <w:r>
              <w:t xml:space="preserve"> </w:t>
            </w:r>
            <m:oMath>
              <m:r>
                <m:t>=</m:t>
              </m:r>
              <m:acc>
                <m:accPr>
                  <m:chr m:val="‾"/>
                </m:accPr>
                <m:e>
                  <m:r>
                    <m:t>A</m:t>
                  </m:r>
                </m:e>
              </m:acc>
            </m:oMath>
          </w:p>
        </w:tc>
        <w:tc>
          <w:p>
            <w:pPr>
              <w:pStyle w:val="Compact"/>
              <w:jc w:val="center"/>
            </w:pPr>
            <w:r>
              <w:t xml:space="preserve">בֵ</w:t>
            </w:r>
            <w:r>
              <w:t xml:space="preserve"> </w:t>
            </w:r>
            <m:oMath>
              <m:r>
                <m:t>=</m:t>
              </m:r>
              <m:acc>
                <m:accPr>
                  <m:chr m:val="‾"/>
                </m:accPr>
                <m:e>
                  <m:r>
                    <m:t>E</m:t>
                  </m:r>
                </m:e>
              </m:acc>
            </m:oMath>
          </w:p>
        </w:tc>
        <w:tc>
          <w:p/>
        </w:tc>
        <w:tc>
          <w:p>
            <w:pPr>
              <w:pStyle w:val="Compact"/>
              <w:jc w:val="center"/>
            </w:pPr>
            <w:r>
              <w:t xml:space="preserve">בֹ</w:t>
            </w:r>
            <w:r>
              <w:t xml:space="preserve"> </w:t>
            </w:r>
            <m:oMath>
              <m:r>
                <m:t>=</m:t>
              </m:r>
              <m:acc>
                <m:accPr>
                  <m:chr m:val="‾"/>
                </m:accPr>
                <m:e>
                  <m:r>
                    <m:t>O</m:t>
                  </m:r>
                </m:e>
              </m:acc>
            </m:oMath>
          </w:p>
        </w:tc>
        <w:tc>
          <w:p/>
        </w:tc>
      </w:tr>
      <w:tr>
        <w:tc>
          <w:p>
            <w:pPr>
              <w:pStyle w:val="Compact"/>
              <w:jc w:val="center"/>
            </w:pPr>
            <w:r>
              <w:t xml:space="preserve">Reduced (breve)</w:t>
            </w:r>
          </w:p>
        </w:tc>
        <w:tc>
          <w:p>
            <w:pPr>
              <w:pStyle w:val="Compact"/>
              <w:jc w:val="center"/>
            </w:pPr>
            <w:r>
              <w:t xml:space="preserve">ב</w:t>
            </w:r>
            <w:r>
              <w:t xml:space="preserve"> </w:t>
            </w:r>
            <m:oMath>
              <m:r>
                <m:t>=</m:t>
              </m:r>
              <m:acc>
                <m:accPr>
                  <m:chr m:val="̆"/>
                </m:accPr>
                <m:e>
                  <m:r>
                    <m:t>A</m:t>
                  </m:r>
                </m:e>
              </m:acc>
            </m:oMath>
          </w:p>
        </w:tc>
        <w:tc>
          <w:p>
            <w:pPr>
              <w:pStyle w:val="Compact"/>
              <w:jc w:val="center"/>
            </w:pPr>
            <w:r>
              <w:t xml:space="preserve">בֱ</w:t>
            </w:r>
            <w:r>
              <w:t xml:space="preserve"> </w:t>
            </w:r>
            <m:oMath>
              <m:acc>
                <m:accPr>
                  <m:chr m:val="̆"/>
                </m:accPr>
                <m:e>
                  <m:r>
                    <m:t>E</m:t>
                  </m:r>
                </m:e>
              </m:acc>
            </m:oMath>
          </w:p>
        </w:tc>
        <w:tc>
          <w:p/>
        </w:tc>
        <w:tc>
          <w:p>
            <w:pPr>
              <w:pStyle w:val="Compact"/>
              <w:jc w:val="center"/>
            </w:pPr>
            <w:r>
              <w:t xml:space="preserve">בֳ</w:t>
            </w:r>
            <w:r>
              <w:t xml:space="preserve"> </w:t>
            </w:r>
            <m:oMath>
              <m:r>
                <m:t>=</m:t>
              </m:r>
              <m:acc>
                <m:accPr>
                  <m:chr m:val="̆"/>
                </m:accPr>
                <m:e>
                  <m:r>
                    <m:t>O</m:t>
                  </m:r>
                </m:e>
              </m:acc>
            </m:oMath>
          </w:p>
        </w:tc>
        <w:tc>
          <w:p/>
        </w:tc>
      </w:tr>
      <w:tr>
        <w:tc>
          <w:p>
            <w:pPr>
              <w:pStyle w:val="Compact"/>
              <w:jc w:val="center"/>
            </w:pPr>
            <w:r>
              <w:t xml:space="preserve">Letters (hat)</w:t>
            </w:r>
            <w:r>
              <w:rPr>
                <w:rStyle w:val="FootnoteReference"/>
              </w:rPr>
              <w:footnoteReference w:id="439"/>
            </w:r>
          </w:p>
        </w:tc>
        <w:tc>
          <w:p/>
        </w:tc>
        <w:tc>
          <w:p/>
        </w:tc>
        <w:tc>
          <w:p>
            <w:pPr>
              <w:pStyle w:val="Compact"/>
              <w:jc w:val="center"/>
            </w:pPr>
            <w:r>
              <w:t xml:space="preserve">בִי</w:t>
            </w:r>
            <w:r>
              <w:t xml:space="preserve"> </w:t>
            </w:r>
            <m:oMath>
              <m:r>
                <m:t>=</m:t>
              </m:r>
              <m:acc>
                <m:accPr>
                  <m:chr m:val="̂"/>
                </m:accPr>
                <m:e>
                  <m:r>
                    <m:t>I</m:t>
                  </m:r>
                </m:e>
              </m:acc>
            </m:oMath>
          </w:p>
        </w:tc>
        <w:tc>
          <w:p>
            <w:pPr>
              <w:pStyle w:val="Compact"/>
              <w:jc w:val="center"/>
            </w:pPr>
            <w:r>
              <w:t xml:space="preserve">וֹ</w:t>
            </w:r>
            <w:r>
              <w:t xml:space="preserve"> </w:t>
            </w:r>
            <m:oMath>
              <m:r>
                <m:t>=</m:t>
              </m:r>
              <m:acc>
                <m:accPr>
                  <m:chr m:val="̂"/>
                </m:accPr>
                <m:e>
                  <m:r>
                    <m:t>O</m:t>
                  </m:r>
                </m:e>
              </m:acc>
            </m:oMath>
          </w:p>
        </w:tc>
        <w:tc>
          <w:p>
            <w:pPr>
              <w:pStyle w:val="Compact"/>
              <w:jc w:val="center"/>
            </w:pPr>
            <w:r>
              <w:t xml:space="preserve">וּ</w:t>
            </w:r>
            <w:r>
              <w:t xml:space="preserve"> </w:t>
            </w:r>
            <m:oMath>
              <m:r>
                <m:t>=</m:t>
              </m:r>
              <m:acc>
                <m:accPr>
                  <m:chr m:val="̂"/>
                </m:accPr>
                <m:e>
                  <m:r>
                    <m:t>U</m:t>
                  </m:r>
                </m:e>
              </m:acc>
            </m:oMath>
          </w:p>
        </w:tc>
      </w:tr>
    </w:tbl>
    <w:p>
      <w:pPr>
        <w:numPr>
          <w:ilvl w:val="0"/>
          <w:numId w:val="1373"/>
        </w:numPr>
        <w:pStyle w:val="Compact"/>
      </w:pPr>
      <w:r>
        <w:t xml:space="preserve">Finally, we will use</w:t>
      </w:r>
      <w:r>
        <w:t xml:space="preserve"> </w:t>
      </w:r>
      <m:oMath>
        <m:r>
          <m:t>:</m:t>
        </m:r>
      </m:oMath>
      <w:r>
        <w:t xml:space="preserve"> </w:t>
      </w:r>
      <w:r>
        <w:t xml:space="preserve">for Sheva (silent or vocal)</w:t>
      </w:r>
    </w:p>
    <w:p>
      <w:pPr>
        <w:numPr>
          <w:ilvl w:val="0"/>
          <w:numId w:val="1373"/>
        </w:numPr>
        <w:pStyle w:val="Compact"/>
      </w:pPr>
      <w:r>
        <w:t xml:space="preserve">As we remember, the ה vowel letters are only used at the end of words, so they would never be the</w:t>
      </w:r>
      <w:r>
        <w:t xml:space="preserve"> </w:t>
      </w:r>
      <m:oMath>
        <m:sSub>
          <m:e>
            <m:r>
              <m:t>V</m:t>
            </m:r>
          </m:e>
          <m:sub>
            <m:r>
              <m:t>P</m:t>
            </m:r>
          </m:sub>
        </m:sSub>
      </m:oMath>
      <w:r>
        <w:t xml:space="preserve"> </w:t>
      </w:r>
      <w:r>
        <w:t xml:space="preserve">or the</w:t>
      </w:r>
      <w:r>
        <w:t xml:space="preserve"> </w:t>
      </w:r>
      <m:oMath>
        <m:sSub>
          <m:e>
            <m:r>
              <m:t>V</m:t>
            </m:r>
          </m:e>
          <m:sub>
            <m:r>
              <m:t>S</m:t>
            </m:r>
          </m:sub>
        </m:sSub>
      </m:oMath>
    </w:p>
    <w:p>
      <w:pPr>
        <w:pStyle w:val="Heading2"/>
      </w:pPr>
      <w:bookmarkStart w:id="440" w:name="word-initial-combinations"/>
      <w:r>
        <w:t xml:space="preserve">11.8	Word Initial Combinations</w:t>
      </w:r>
      <w:bookmarkEnd w:id="440"/>
    </w:p>
    <w:p>
      <w:pPr>
        <w:numPr>
          <w:ilvl w:val="0"/>
          <w:numId w:val="1374"/>
        </w:numPr>
        <w:pStyle w:val="Compact"/>
      </w:pPr>
      <w:r>
        <w:t xml:space="preserve">A Hebrew strong verb conjugation, regardless of stem, can usually be identified based on its initial combination of consonants, vowels, and from time-to-time, the presence of a Daghesh Forte</w:t>
      </w:r>
    </w:p>
    <w:p>
      <w:pPr>
        <w:numPr>
          <w:ilvl w:val="0"/>
          <w:numId w:val="1374"/>
        </w:numPr>
        <w:pStyle w:val="Compact"/>
      </w:pPr>
      <w:r>
        <w:t xml:space="preserve">For example, in Lesson 15, we will learn the</w:t>
      </w:r>
      <w:r>
        <w:t xml:space="preserve"> </w:t>
      </w:r>
      <w:r>
        <w:t xml:space="preserve">“</w:t>
      </w:r>
      <w:r>
        <w:t xml:space="preserve">Imperfect Preformatives</w:t>
      </w:r>
      <w:r>
        <w:t xml:space="preserve">”</w:t>
      </w:r>
    </w:p>
    <w:p>
      <w:pPr>
        <w:numPr>
          <w:ilvl w:val="1"/>
          <w:numId w:val="1375"/>
        </w:numPr>
        <w:pStyle w:val="Compact"/>
      </w:pPr>
      <w:r>
        <w:t xml:space="preserve">The 3ms and 3mp strong forms will always have:</w:t>
      </w:r>
    </w:p>
    <w:p>
      <w:pPr>
        <w:numPr>
          <w:ilvl w:val="2"/>
          <w:numId w:val="1376"/>
        </w:numPr>
        <w:pStyle w:val="Compact"/>
      </w:pPr>
      <w:r>
        <w:t xml:space="preserve">Preformative consonant = Yod</w:t>
      </w:r>
    </w:p>
    <w:p>
      <w:pPr>
        <w:numPr>
          <w:ilvl w:val="2"/>
          <w:numId w:val="1376"/>
        </w:numPr>
        <w:pStyle w:val="Compact"/>
      </w:pPr>
      <m:oMath>
        <m:sSub>
          <m:e>
            <m:r>
              <m:t>V</m:t>
            </m:r>
          </m:e>
          <m:sub>
            <m:r>
              <m:t>P</m:t>
            </m:r>
          </m:sub>
        </m:sSub>
      </m:oMath>
      <w:r>
        <w:t xml:space="preserve"> </w:t>
      </w:r>
      <w:r>
        <w:t xml:space="preserve">= Hireq, and</w:t>
      </w:r>
    </w:p>
    <w:p>
      <w:pPr>
        <w:numPr>
          <w:ilvl w:val="2"/>
          <w:numId w:val="1376"/>
        </w:numPr>
        <w:pStyle w:val="Compact"/>
      </w:pPr>
      <m:oMath>
        <m:sSub>
          <m:e>
            <m:r>
              <m:t>V</m:t>
            </m:r>
          </m:e>
          <m:sub>
            <m:r>
              <m:t>1</m:t>
            </m:r>
          </m:sub>
        </m:sSub>
      </m:oMath>
      <w:r>
        <w:t xml:space="preserve"> </w:t>
      </w:r>
      <w:r>
        <w:t xml:space="preserve">= Silent Sheva</w:t>
      </w:r>
    </w:p>
    <w:p>
      <w:pPr>
        <w:numPr>
          <w:ilvl w:val="1"/>
          <w:numId w:val="1375"/>
        </w:numPr>
        <w:pStyle w:val="Compact"/>
      </w:pPr>
      <w:r>
        <w:t xml:space="preserve">We can shorten this by saying</w:t>
      </w:r>
      <w:r>
        <w:t xml:space="preserve"> </w:t>
      </w:r>
      <m:oMath>
        <m:r>
          <m:t>P</m:t>
        </m:r>
        <m:r>
          <m:t>r</m:t>
        </m:r>
        <m:sSub>
          <m:e>
            <m:r>
              <m:t>e</m:t>
            </m:r>
          </m:e>
          <m:sub>
            <m:r>
              <m:t>Q</m:t>
            </m:r>
            <m:r>
              <m:t>I</m:t>
            </m:r>
          </m:sub>
        </m:sSub>
        <m:r>
          <m:t>=</m:t>
        </m:r>
      </m:oMath>
      <w:r>
        <w:t xml:space="preserve"> </w:t>
      </w:r>
      <w:r>
        <w:t xml:space="preserve">יִקְ</w:t>
      </w:r>
      <w:r>
        <w:t xml:space="preserve">, where ק represents</w:t>
      </w:r>
      <w:r>
        <w:t xml:space="preserve"> </w:t>
      </w:r>
      <m:oMath>
        <m:sSub>
          <m:e>
            <m:r>
              <m:t>R</m:t>
            </m:r>
          </m:e>
          <m:sub>
            <m:r>
              <m:t>1</m:t>
            </m:r>
          </m:sub>
        </m:sSub>
      </m:oMath>
      <w:r>
        <w:t xml:space="preserve"> </w:t>
      </w:r>
      <w:r>
        <w:t xml:space="preserve">of any strong verb</w:t>
      </w:r>
    </w:p>
    <w:p>
      <w:pPr>
        <w:pStyle w:val="Heading2"/>
      </w:pPr>
      <w:bookmarkStart w:id="441" w:name="changes-for-unit-3-no-more-quizzes"/>
      <w:r>
        <w:t xml:space="preserve">11.9	Changes for Unit 3: No more quizzes!</w:t>
      </w:r>
      <w:bookmarkEnd w:id="441"/>
    </w:p>
    <w:p>
      <w:pPr>
        <w:pStyle w:val="FirstParagraph"/>
      </w:pPr>
      <w:r>
        <w:t xml:space="preserve">The purpose of the quizzes in Units 1 and 2 was to provide a checkpoint for students before proceeding to the next lesson. If you have reached this point in the course, you are a veteran at this now. The workload in other areas of the course is steadily increasing, and of course the Anki reviews are growing (so be sure to keep up with daily reviews!). We can now dispense with the quizzes and leave it up to your judgment as to whether you are ready to proceed with the next lesson.</w:t>
      </w:r>
    </w:p>
    <w:p>
      <w:pPr>
        <w:pStyle w:val="Heading2"/>
      </w:pPr>
      <w:bookmarkStart w:id="442" w:name="Xae330fb65a6005773420a4de4a265fead919cac"/>
      <w:r>
        <w:t xml:space="preserve">Changes for Unit 3: Cantillation Marks added to Study Verses</w:t>
      </w:r>
      <w:bookmarkEnd w:id="442"/>
    </w:p>
    <w:p>
      <w:pPr>
        <w:pStyle w:val="FirstParagraph"/>
      </w:pPr>
      <w:r>
        <w:t xml:space="preserve">Way back in Lesson 2, we also referenced additional marking called cantillation marks. These are the marks in addition to vowels and consonants we sometimes see in Hebrew. Here is an example from Genesis:</w:t>
      </w:r>
      <w:r>
        <w:t xml:space="preserve"> </w:t>
      </w:r>
      <w:r>
        <w:drawing>
          <wp:inline>
            <wp:extent cx="5943600" cy="839893"/>
            <wp:effectExtent b="0" l="0" r="0" t="0"/>
            <wp:docPr descr="" title="" id="1" name="Picture"/>
            <a:graphic>
              <a:graphicData uri="http://schemas.openxmlformats.org/drawingml/2006/picture">
                <pic:pic>
                  <pic:nvPicPr>
                    <pic:cNvPr descr="images/02.Gen0109.png" id="0" name="Picture"/>
                    <pic:cNvPicPr>
                      <a:picLocks noChangeArrowheads="1" noChangeAspect="1"/>
                    </pic:cNvPicPr>
                  </pic:nvPicPr>
                  <pic:blipFill>
                    <a:blip r:embed="rId106"/>
                    <a:stretch>
                      <a:fillRect/>
                    </a:stretch>
                  </pic:blipFill>
                  <pic:spPr bwMode="auto">
                    <a:xfrm>
                      <a:off x="0" y="0"/>
                      <a:ext cx="5943600" cy="839893"/>
                    </a:xfrm>
                    <a:prstGeom prst="rect">
                      <a:avLst/>
                    </a:prstGeom>
                    <a:noFill/>
                    <a:ln w="9525">
                      <a:noFill/>
                      <a:headEnd/>
                      <a:tailEnd/>
                    </a:ln>
                  </pic:spPr>
                </pic:pic>
              </a:graphicData>
            </a:graphic>
          </wp:inline>
        </w:drawing>
      </w:r>
    </w:p>
    <w:p>
      <w:pPr>
        <w:pStyle w:val="BodyText"/>
      </w:pPr>
      <w:r>
        <w:t xml:space="preserve">Up until now, we have been using a simple accent mark whenever a Hebrew word has an accent on the second to last syllable. For example,</w:t>
      </w:r>
      <w:r>
        <w:t xml:space="preserve"> </w:t>
      </w:r>
      <w:r>
        <w:t xml:space="preserve">נֶ֫גֶב</w:t>
      </w:r>
      <w:r>
        <w:t xml:space="preserve">. While the Lessons and other materials will continue to use these simple accents, from now on, we will graduate to using the full set of Hebrew accents in our Study Verses and Workbook exercises. Why do this?</w:t>
      </w:r>
    </w:p>
    <w:p>
      <w:pPr>
        <w:pStyle w:val="BlockText"/>
      </w:pPr>
      <w:r>
        <w:t xml:space="preserve">When you read from a Tanach, you are much more likely to encounter the complete set of Hebrew accent marks. So part of becoming more comfortable with the Hebrew Bible must include a basic familiarity with these additional marks.</w:t>
      </w:r>
    </w:p>
    <w:p>
      <w:pPr>
        <w:pStyle w:val="FirstParagraph"/>
      </w:pPr>
      <w:r>
        <w:t xml:space="preserve">Things to keep in mind:</w:t>
      </w:r>
    </w:p>
    <w:p>
      <w:pPr>
        <w:numPr>
          <w:ilvl w:val="0"/>
          <w:numId w:val="1377"/>
        </w:numPr>
        <w:pStyle w:val="Compact"/>
      </w:pPr>
      <w:r>
        <w:t xml:space="preserve">There are over 20 different cantilation marks. We won’t go into what each one means, but there are plenty of resources on the Internet if you are interested in digging deeper</w:t>
      </w:r>
    </w:p>
    <w:p>
      <w:pPr>
        <w:numPr>
          <w:ilvl w:val="0"/>
          <w:numId w:val="1377"/>
        </w:numPr>
        <w:pStyle w:val="Compact"/>
      </w:pPr>
      <w:r>
        <w:t xml:space="preserve">If you see a mark that is not a vowel you recognize (such as an upside-down wishbone) or in the wrong place (such as a dot above a consonant instead of inside or below) it is a cantillation mark</w:t>
      </w:r>
    </w:p>
    <w:p>
      <w:pPr>
        <w:numPr>
          <w:ilvl w:val="0"/>
          <w:numId w:val="1377"/>
        </w:numPr>
        <w:pStyle w:val="Compact"/>
      </w:pPr>
      <w:r>
        <w:t xml:space="preserve">Remember that a syllable can have only one vowel</w:t>
      </w:r>
    </w:p>
    <w:p>
      <w:pPr>
        <w:numPr>
          <w:ilvl w:val="0"/>
          <w:numId w:val="1377"/>
        </w:numPr>
        <w:pStyle w:val="Compact"/>
      </w:pPr>
      <w:r>
        <w:t xml:space="preserve">Most often there is only one cantillation mark per word -</w:t>
      </w:r>
      <w:r>
        <w:t xml:space="preserve"> </w:t>
      </w:r>
      <w:r>
        <w:t xml:space="preserve">where you see the mark is where the accent goes</w:t>
      </w:r>
    </w:p>
    <w:p>
      <w:pPr>
        <w:numPr>
          <w:ilvl w:val="0"/>
          <w:numId w:val="1377"/>
        </w:numPr>
        <w:pStyle w:val="Compact"/>
      </w:pPr>
      <w:r>
        <w:t xml:space="preserve">Occasionally you will see a mark near the front or middle of the word and a mark near the end of a word. The first mark is a secondary accent. Remember, a primary Hebrew accent can ONLY be on the LAST or SECOND-TO-LAST syllable</w:t>
      </w:r>
    </w:p>
    <w:p>
      <w:pPr>
        <w:numPr>
          <w:ilvl w:val="0"/>
          <w:numId w:val="1377"/>
        </w:numPr>
        <w:pStyle w:val="Compact"/>
      </w:pPr>
      <w:r>
        <w:t xml:space="preserve">The vertical line | that can appear between two words can be ignored</w:t>
      </w:r>
    </w:p>
    <w:p>
      <w:pPr>
        <w:numPr>
          <w:ilvl w:val="0"/>
          <w:numId w:val="1377"/>
        </w:numPr>
        <w:pStyle w:val="Compact"/>
      </w:pPr>
      <w:r>
        <w:t xml:space="preserve">When in doubt, listen to Izzy’s audio carefully as he reads each verse, to determine where the accent goes</w:t>
      </w:r>
    </w:p>
    <w:p>
      <w:pPr>
        <w:pStyle w:val="FirstParagraph"/>
      </w:pPr>
      <w:r>
        <w:t xml:space="preserve">Trying to read with these marks can be visually distracting and overwhelming at first, but with practice you will get used to them. They are part of the rich tradition of Biblical Hebrew that has been passed down to us from many centuries ago.</w:t>
      </w:r>
    </w:p>
    <w:p>
      <w:pPr>
        <w:pStyle w:val="Heading2"/>
      </w:pPr>
      <w:bookmarkStart w:id="443" w:name="X63d1486afa78b5db11c41f12065befd479a2bfe"/>
      <w:r>
        <w:t xml:space="preserve">Changes for Unit 3: OPTIONAL Hebrew Quest Study Passage Translation</w:t>
      </w:r>
      <w:bookmarkEnd w:id="443"/>
    </w:p>
    <w:p>
      <w:pPr>
        <w:pStyle w:val="FirstParagraph"/>
      </w:pPr>
      <w:r>
        <w:t xml:space="preserve">For those who seek more opportunities for additional Hebrew Bible reading and translating activity, we present the</w:t>
      </w:r>
      <w:r>
        <w:t xml:space="preserve"> </w:t>
      </w:r>
      <w:r>
        <w:rPr>
          <w:rStyle w:val="VerbatimChar"/>
        </w:rPr>
        <w:t xml:space="preserve">Hebrew Quest Study Passages</w:t>
      </w:r>
      <w:r>
        <w:t xml:space="preserve">. Whether you have already completed</w:t>
      </w:r>
      <w:r>
        <w:t xml:space="preserve"> </w:t>
      </w:r>
      <w:r>
        <w:rPr>
          <w:i/>
        </w:rPr>
        <w:t xml:space="preserve">Hebrew Quest</w:t>
      </w:r>
      <w:r>
        <w:t xml:space="preserve"> </w:t>
      </w:r>
      <w:r>
        <w:t xml:space="preserve">or not, this activity is sure to significantly expand your Hebrew reading skills.</w:t>
      </w:r>
      <w:r>
        <w:br/>
      </w:r>
      <w:r>
        <w:t xml:space="preserve">You will be asked to read through the passage on your own, looking up any words you don’t know, to then compose a translation. You will then watch the applicable video from</w:t>
      </w:r>
      <w:r>
        <w:t xml:space="preserve"> </w:t>
      </w:r>
      <w:r>
        <w:rPr>
          <w:i/>
        </w:rPr>
        <w:t xml:space="preserve">Hebrew Quest</w:t>
      </w:r>
      <w:r>
        <w:t xml:space="preserve"> </w:t>
      </w:r>
      <w:r>
        <w:t xml:space="preserve">where Izzy reads and breaks down the passage.</w:t>
      </w:r>
    </w:p>
    <w:p>
      <w:pPr>
        <w:pStyle w:val="BodyText"/>
      </w:pPr>
      <w:r>
        <w:t xml:space="preserve">Completion of this activity may require a significant time investment to complete. Therefore, completion of the</w:t>
      </w:r>
      <w:r>
        <w:t xml:space="preserve"> </w:t>
      </w:r>
      <w:r>
        <w:rPr>
          <w:rStyle w:val="VerbatimChar"/>
        </w:rPr>
        <w:t xml:space="preserve">Hebrew Quest Study Passage Track</w:t>
      </w:r>
      <w:r>
        <w:t xml:space="preserve"> </w:t>
      </w:r>
      <w:r>
        <w:t xml:space="preserve">is not required to earn any Hebrew GRAMMAR Quest</w:t>
      </w:r>
      <w:r>
        <w:t xml:space="preserve"> </w:t>
      </w:r>
      <w:r>
        <w:rPr>
          <w:rStyle w:val="VerbatimChar"/>
        </w:rPr>
        <w:t xml:space="preserve">Badges</w:t>
      </w:r>
      <w:r>
        <w:t xml:space="preserve">,</w:t>
      </w:r>
      <w:r>
        <w:t xml:space="preserve"> </w:t>
      </w:r>
      <w:r>
        <w:rPr>
          <w:rStyle w:val="VerbatimChar"/>
        </w:rPr>
        <w:t xml:space="preserve">Certificates</w:t>
      </w:r>
      <w:r>
        <w:t xml:space="preserve">, or the</w:t>
      </w:r>
      <w:r>
        <w:t xml:space="preserve"> </w:t>
      </w:r>
      <w:r>
        <w:rPr>
          <w:rStyle w:val="VerbatimChar"/>
        </w:rPr>
        <w:t xml:space="preserve">Graduation Diploma</w:t>
      </w:r>
      <w:r>
        <w:t xml:space="preserve">.</w:t>
      </w:r>
    </w:p>
    <w:p>
      <w:pPr>
        <w:pStyle w:val="BodyText"/>
      </w:pPr>
      <w:r>
        <w:t xml:space="preserve">We will start off slowly with the verses from the Proverbs study. Then we will go in</w:t>
      </w:r>
      <w:r>
        <w:t xml:space="preserve"> </w:t>
      </w:r>
      <w:r>
        <w:rPr>
          <w:i/>
        </w:rPr>
        <w:t xml:space="preserve">Hebrew Quest</w:t>
      </w:r>
      <w:r>
        <w:t xml:space="preserve"> </w:t>
      </w:r>
      <w:r>
        <w:t xml:space="preserve">order, beginning with Genesis 1 (</w:t>
      </w:r>
      <w:r>
        <w:rPr>
          <w:i/>
        </w:rPr>
        <w:t xml:space="preserve">Hebrew Quest</w:t>
      </w:r>
      <w:r>
        <w:t xml:space="preserve"> </w:t>
      </w:r>
      <w:r>
        <w:t xml:space="preserve">Lesson 17) through 1 Kings 18 (</w:t>
      </w:r>
      <w:r>
        <w:rPr>
          <w:i/>
        </w:rPr>
        <w:t xml:space="preserve">Hebrew Quest</w:t>
      </w:r>
      <w:r>
        <w:t xml:space="preserve"> </w:t>
      </w:r>
      <w:r>
        <w:t xml:space="preserve">Lesson 40).</w:t>
      </w:r>
    </w:p>
    <w:p>
      <w:pPr>
        <w:pStyle w:val="BodyText"/>
      </w:pPr>
      <w:r>
        <w:t xml:space="preserve">Here is what we want you to do in these Study Passages activities:</w:t>
      </w:r>
    </w:p>
    <w:p>
      <w:pPr>
        <w:numPr>
          <w:ilvl w:val="0"/>
          <w:numId w:val="1378"/>
        </w:numPr>
        <w:pStyle w:val="Compact"/>
      </w:pPr>
      <w:r>
        <w:t xml:space="preserve">Download or print the applicable study passage document</w:t>
      </w:r>
    </w:p>
    <w:p>
      <w:pPr>
        <w:numPr>
          <w:ilvl w:val="0"/>
          <w:numId w:val="1378"/>
        </w:numPr>
        <w:pStyle w:val="Compact"/>
      </w:pPr>
      <w:r>
        <w:t xml:space="preserve">Translate verse by verse</w:t>
      </w:r>
    </w:p>
    <w:p>
      <w:pPr>
        <w:numPr>
          <w:ilvl w:val="1"/>
          <w:numId w:val="1379"/>
        </w:numPr>
        <w:pStyle w:val="Compact"/>
      </w:pPr>
      <w:r>
        <w:t xml:space="preserve">First see how much you can do without a reference</w:t>
      </w:r>
    </w:p>
    <w:p>
      <w:pPr>
        <w:numPr>
          <w:ilvl w:val="1"/>
          <w:numId w:val="1379"/>
        </w:numPr>
        <w:pStyle w:val="Compact"/>
      </w:pPr>
      <w:r>
        <w:t xml:space="preserve">Then look up any words you don’t know in a lexicon</w:t>
      </w:r>
    </w:p>
    <w:p>
      <w:pPr>
        <w:numPr>
          <w:ilvl w:val="0"/>
          <w:numId w:val="1378"/>
        </w:numPr>
        <w:pStyle w:val="Compact"/>
      </w:pPr>
      <w:r>
        <w:t xml:space="preserve">Watch the</w:t>
      </w:r>
      <w:r>
        <w:t xml:space="preserve"> </w:t>
      </w:r>
      <w:r>
        <w:rPr>
          <w:i/>
        </w:rPr>
        <w:t xml:space="preserve">Hebrew Quest</w:t>
      </w:r>
      <w:r>
        <w:t xml:space="preserve"> </w:t>
      </w:r>
      <w:r>
        <w:t xml:space="preserve">video where Izzy reads and breaks down the passage, often with spiritual insights. Izzy intentionally speaks very slowly so you may wish to increase the speed of the YouTube video</w:t>
      </w:r>
    </w:p>
    <w:p>
      <w:pPr>
        <w:numPr>
          <w:ilvl w:val="0"/>
          <w:numId w:val="1378"/>
        </w:numPr>
        <w:pStyle w:val="Compact"/>
      </w:pPr>
      <w:r>
        <w:t xml:space="preserve">Compare your translation from step 2 with Izzy’s explanation on the video? How did you do? Can you see how much you are learning?</w:t>
      </w:r>
    </w:p>
    <w:p>
      <w:pPr>
        <w:pStyle w:val="Heading2"/>
      </w:pPr>
      <w:bookmarkStart w:id="444" w:name="keep-going"/>
      <w:r>
        <w:t xml:space="preserve">Keep going!</w:t>
      </w:r>
      <w:bookmarkEnd w:id="444"/>
    </w:p>
    <w:p>
      <w:pPr>
        <w:pStyle w:val="CaptionedFigure"/>
      </w:pPr>
      <w:r>
        <w:drawing>
          <wp:inline>
            <wp:extent cx="5080000" cy="3386666"/>
            <wp:effectExtent b="0" l="0" r="0" t="0"/>
            <wp:docPr descr="Figure 11.2: Jordan River High Water Sign. The sign says ‘Level of the Jordan.’ Photo by Chris Flanagan, taken 2/12/2013." title="" id="1" name="Picture"/>
            <a:graphic>
              <a:graphicData uri="http://schemas.openxmlformats.org/drawingml/2006/picture">
                <pic:pic>
                  <pic:nvPicPr>
                    <pic:cNvPr descr="images/11b.bethabara.JPG" id="0" name="Picture"/>
                    <pic:cNvPicPr>
                      <a:picLocks noChangeArrowheads="1" noChangeAspect="1"/>
                    </pic:cNvPicPr>
                  </pic:nvPicPr>
                  <pic:blipFill>
                    <a:blip r:embed="rId445"/>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11.2: Jordan River High Water Sign. The sign says</w:t>
      </w:r>
      <w:r>
        <w:t xml:space="preserve"> </w:t>
      </w:r>
      <w:r>
        <w:t xml:space="preserve">‘</w:t>
      </w:r>
      <w:r>
        <w:t xml:space="preserve">Level of the Jordan.</w:t>
      </w:r>
      <w:r>
        <w:t xml:space="preserve">’</w:t>
      </w:r>
      <w:r>
        <w:t xml:space="preserve"> </w:t>
      </w:r>
      <w:r>
        <w:t xml:space="preserve">Photo by Chris Flanagan, taken 2/12/2013.</w:t>
      </w:r>
    </w:p>
    <w:p>
      <w:pPr>
        <w:numPr>
          <w:ilvl w:val="0"/>
          <w:numId w:val="1380"/>
        </w:numPr>
        <w:pStyle w:val="Compact"/>
      </w:pPr>
      <w:r>
        <w:t xml:space="preserve">The photo above is of the Jordan River baptismal area in Israel near Jericho - it was taken less than a month after flooding of the area</w:t>
      </w:r>
    </w:p>
    <w:p>
      <w:pPr>
        <w:numPr>
          <w:ilvl w:val="0"/>
          <w:numId w:val="1380"/>
        </w:numPr>
        <w:pStyle w:val="Compact"/>
      </w:pPr>
      <w:r>
        <w:t xml:space="preserve">Lessons 13-16 could be considered the</w:t>
      </w:r>
      <w:r>
        <w:t xml:space="preserve"> </w:t>
      </w:r>
      <w:r>
        <w:t xml:space="preserve">“</w:t>
      </w:r>
      <w:r>
        <w:t xml:space="preserve">high-water mark</w:t>
      </w:r>
      <w:r>
        <w:t xml:space="preserve">”</w:t>
      </w:r>
      <w:r>
        <w:t xml:space="preserve"> </w:t>
      </w:r>
      <w:r>
        <w:t xml:space="preserve">of the course</w:t>
      </w:r>
    </w:p>
    <w:p>
      <w:pPr>
        <w:numPr>
          <w:ilvl w:val="0"/>
          <w:numId w:val="1380"/>
        </w:numPr>
        <w:pStyle w:val="Compact"/>
      </w:pPr>
      <w:r>
        <w:t xml:space="preserve">There will be a lot of details to digest as we talk about the two most critical verb forms in the Bible, the Qal Perfect and the Qal Imperfect</w:t>
      </w:r>
    </w:p>
    <w:p>
      <w:pPr>
        <w:numPr>
          <w:ilvl w:val="0"/>
          <w:numId w:val="1380"/>
        </w:numPr>
        <w:pStyle w:val="Compact"/>
      </w:pPr>
      <w:r>
        <w:t xml:space="preserve">It’s important that you master the material in these four chapters - this will make the rest of the course much smoother</w:t>
      </w:r>
    </w:p>
    <w:p>
      <w:pPr>
        <w:numPr>
          <w:ilvl w:val="0"/>
          <w:numId w:val="1380"/>
        </w:numPr>
        <w:pStyle w:val="Compact"/>
      </w:pPr>
      <w:r>
        <w:t xml:space="preserve">The high water will start to recede a little starting with Lesson 17</w:t>
      </w:r>
    </w:p>
    <w:p>
      <w:pPr>
        <w:numPr>
          <w:ilvl w:val="0"/>
          <w:numId w:val="1380"/>
        </w:numPr>
        <w:pStyle w:val="Compact"/>
      </w:pPr>
      <w:r>
        <w:t xml:space="preserve">For the most part, the rest of the course from 17-35 will be building off of what we learned in Chapters 13-16</w:t>
      </w:r>
    </w:p>
    <w:p>
      <w:pPr>
        <w:numPr>
          <w:ilvl w:val="0"/>
          <w:numId w:val="1380"/>
        </w:numPr>
        <w:pStyle w:val="Compact"/>
      </w:pPr>
      <w:r>
        <w:t xml:space="preserve">Hang in there and keep going! Slow and steady wins your Hebrew race!</w:t>
      </w:r>
    </w:p>
    <w:p>
      <w:pPr>
        <w:pStyle w:val="FirstParagraph"/>
      </w:pPr>
      <w:r>
        <w:t xml:space="preserve">Now, let’s get to Hebrew Verbs!</w:t>
      </w:r>
    </w:p>
    <w:p>
      <w:pPr>
        <w:pStyle w:val="Heading1"/>
      </w:pPr>
      <w:bookmarkStart w:id="446" w:name="introduction-to-hebrew-verbs"/>
      <w:r>
        <w:t xml:space="preserve">12	Introduction to Hebrew Verbs</w:t>
      </w:r>
      <w:bookmarkEnd w:id="446"/>
    </w:p>
    <w:p>
      <w:pPr>
        <w:pStyle w:val="FirstParagraph"/>
      </w:pPr>
      <w:r>
        <w:t xml:space="preserve">Hebrew is a verbal, action-oriented language. Now that we have concluded our discussion on nouns, pronouns, adjectives and prepositions, the remainder of the course will focus on verbs. Around 70% of Hebrew verbs are in what is called the Qal stem so we will spend Lessons 13-22 learning that stem inside and out. Our quest is to translate accurately. To do this we must be able to identify the root, stem, conjugation, person, gender, and number of verbs. This Lesson will provide a brief introduction on the verb system as a whole and learn some overall conventions.</w:t>
      </w:r>
    </w:p>
    <w:p>
      <w:pPr>
        <w:pStyle w:val="BodyText"/>
      </w:pPr>
      <w:r>
        <w:t xml:space="preserve">LESSON ITINERARY</w:t>
      </w:r>
    </w:p>
    <w:p>
      <w:pPr>
        <w:numPr>
          <w:ilvl w:val="0"/>
          <w:numId w:val="1381"/>
        </w:numPr>
        <w:pStyle w:val="Compact"/>
      </w:pPr>
      <w:r>
        <w:t xml:space="preserve">The Verbal Root</w:t>
      </w:r>
    </w:p>
    <w:p>
      <w:pPr>
        <w:numPr>
          <w:ilvl w:val="0"/>
          <w:numId w:val="1381"/>
        </w:numPr>
        <w:pStyle w:val="Compact"/>
      </w:pPr>
      <w:r>
        <w:t xml:space="preserve">Preformatives and Sufformatives</w:t>
      </w:r>
    </w:p>
    <w:p>
      <w:pPr>
        <w:numPr>
          <w:ilvl w:val="0"/>
          <w:numId w:val="1381"/>
        </w:numPr>
        <w:pStyle w:val="Compact"/>
      </w:pPr>
      <w:r>
        <w:t xml:space="preserve">Verbal Vowels</w:t>
      </w:r>
    </w:p>
    <w:p>
      <w:pPr>
        <w:numPr>
          <w:ilvl w:val="0"/>
          <w:numId w:val="1381"/>
        </w:numPr>
        <w:pStyle w:val="Compact"/>
      </w:pPr>
      <w:r>
        <w:t xml:space="preserve">The Seven Hebrew Verb Stems</w:t>
      </w:r>
    </w:p>
    <w:p>
      <w:pPr>
        <w:numPr>
          <w:ilvl w:val="0"/>
          <w:numId w:val="1381"/>
        </w:numPr>
        <w:pStyle w:val="Compact"/>
      </w:pPr>
      <w:r>
        <w:t xml:space="preserve">Person, Gender, Number</w:t>
      </w:r>
    </w:p>
    <w:p>
      <w:pPr>
        <w:numPr>
          <w:ilvl w:val="0"/>
          <w:numId w:val="1381"/>
        </w:numPr>
        <w:pStyle w:val="Compact"/>
      </w:pPr>
      <w:r>
        <w:t xml:space="preserve">The Eight Basic Hebrew Verb Conjugations</w:t>
      </w:r>
    </w:p>
    <w:p>
      <w:pPr>
        <w:numPr>
          <w:ilvl w:val="0"/>
          <w:numId w:val="1381"/>
        </w:numPr>
        <w:pStyle w:val="Compact"/>
      </w:pPr>
      <w:r>
        <w:t xml:space="preserve">Finite and Non-Finite Conjugations</w:t>
      </w:r>
    </w:p>
    <w:p>
      <w:pPr>
        <w:numPr>
          <w:ilvl w:val="0"/>
          <w:numId w:val="1381"/>
        </w:numPr>
        <w:pStyle w:val="Compact"/>
      </w:pPr>
      <w:r>
        <w:t xml:space="preserve">Parsing Conventions</w:t>
      </w:r>
    </w:p>
    <w:p>
      <w:pPr>
        <w:numPr>
          <w:ilvl w:val="0"/>
          <w:numId w:val="1381"/>
        </w:numPr>
        <w:pStyle w:val="Compact"/>
      </w:pPr>
      <w:r>
        <w:t xml:space="preserve">Strong and Weak Verbs</w:t>
      </w:r>
    </w:p>
    <w:p>
      <w:pPr>
        <w:pStyle w:val="FirstParagraph"/>
      </w:pPr>
      <w:r>
        <w:t xml:space="preserve">EQUIPMENT CHECK</w:t>
      </w:r>
    </w:p>
    <w:p>
      <w:pPr>
        <w:pStyle w:val="BodyText"/>
      </w:pPr>
      <w:r>
        <w:t xml:space="preserve">Before continuing, have you completed all requirements for your certificate for Lessons 1-11?</w:t>
      </w:r>
    </w:p>
    <w:p>
      <w:pPr>
        <w:pStyle w:val="Heading2"/>
      </w:pPr>
      <w:bookmarkStart w:id="447" w:name="first-thought-11"/>
      <w:r>
        <w:t xml:space="preserve">First Thought</w:t>
      </w:r>
      <w:bookmarkEnd w:id="447"/>
    </w:p>
    <w:p>
      <w:pPr>
        <w:pStyle w:val="Heading3"/>
      </w:pPr>
      <w:bookmarkStart w:id="448" w:name="X23d39488c3c1702315fe1835632af121f562571"/>
      <w:r>
        <w:t xml:space="preserve">וְהֽוּא־הָלַ֤ךְ בַּמִּדְבָּר֙ דֶּ֣רֶךְ י֔וֹם</w:t>
      </w:r>
      <w:r>
        <w:t xml:space="preserve"> </w:t>
      </w:r>
      <w:bookmarkEnd w:id="448"/>
    </w:p>
    <w:p>
      <w:pPr>
        <w:pStyle w:val="FirstParagraph"/>
      </w:pPr>
      <w:r>
        <w:rPr>
          <w:i/>
        </w:rPr>
        <w:t xml:space="preserve">But he himself went a day’s journey into the wilderness . . . (1 Kings 19:4)</w:t>
      </w:r>
    </w:p>
    <w:p>
      <w:pPr>
        <w:pStyle w:val="BodyText"/>
      </w:pPr>
      <w:r>
        <w:t xml:space="preserve">As we begin a long stretch in Hebrew Verbs, with what ultimately is the remainder of this course, at times you may feel as exhausted, dry, and isolated as if you were were Elijah (the subject of 1 Kings 19:4) driven into the wilderness.</w:t>
      </w:r>
    </w:p>
    <w:p>
      <w:pPr>
        <w:pStyle w:val="BodyText"/>
      </w:pPr>
      <w:r>
        <w:t xml:space="preserve">It is these times where we must depend on God, and it is times like these where God can pour into us and prepare us for our next adventure. Moses, Elijah, John the Immerser, and several others all had their time in the Wilderness that God used to mold them as servant-leaders. Of course we can point to Yeshua himself and his time in the wilderness at the beginning of his ministry. Embrace the wilderness!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2.1: Acacia tree in Red Canyon. Courtesy of the Pictorial Library of Bible Lands" title="" id="1" name="Picture"/>
            <a:graphic>
              <a:graphicData uri="http://schemas.openxmlformats.org/drawingml/2006/picture">
                <pic:pic>
                  <pic:nvPicPr>
                    <pic:cNvPr descr="images/13-Acacia%20tree%20in%20Red%20Canyon,%20tb030101203.jpg" id="0" name="Picture"/>
                    <pic:cNvPicPr>
                      <a:picLocks noChangeArrowheads="1" noChangeAspect="1"/>
                    </pic:cNvPicPr>
                  </pic:nvPicPr>
                  <pic:blipFill>
                    <a:blip r:embed="rId449"/>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12.1: Acacia tree in Red Canyon. Courtesy of the</w:t>
      </w:r>
      <w:r>
        <w:t xml:space="preserve"> </w:t>
      </w:r>
      <w:hyperlink r:id="rId67">
        <w:r>
          <w:rPr>
            <w:rStyle w:val="Hyperlink"/>
          </w:rPr>
          <w:t xml:space="preserve">Pictorial Library of Bible Lands</w:t>
        </w:r>
      </w:hyperlink>
    </w:p>
    <w:p>
      <w:pPr>
        <w:pStyle w:val="Heading2"/>
      </w:pPr>
      <w:bookmarkStart w:id="450" w:name="the-verbal-root"/>
      <w:r>
        <w:t xml:space="preserve">12.1	The Verbal Root</w:t>
      </w:r>
      <w:bookmarkEnd w:id="450"/>
    </w:p>
    <w:p>
      <w:pPr>
        <w:numPr>
          <w:ilvl w:val="0"/>
          <w:numId w:val="1382"/>
        </w:numPr>
        <w:pStyle w:val="Compact"/>
      </w:pPr>
      <w:r>
        <w:t xml:space="preserve">A</w:t>
      </w:r>
      <w:r>
        <w:t xml:space="preserve"> </w:t>
      </w:r>
      <w:r>
        <w:rPr>
          <w:i/>
        </w:rPr>
        <w:t xml:space="preserve">Root</w:t>
      </w:r>
      <w:r>
        <w:t xml:space="preserve"> </w:t>
      </w:r>
      <w:r>
        <w:t xml:space="preserve">is the set of consonants on which a verb (and often nouns) are based</w:t>
      </w:r>
    </w:p>
    <w:p>
      <w:pPr>
        <w:numPr>
          <w:ilvl w:val="0"/>
          <w:numId w:val="1382"/>
        </w:numPr>
        <w:pStyle w:val="Compact"/>
      </w:pPr>
      <w:r>
        <w:t xml:space="preserve">The majority of verbs have three</w:t>
      </w:r>
      <w:r>
        <w:t xml:space="preserve"> </w:t>
      </w:r>
      <w:r>
        <w:rPr>
          <w:i/>
        </w:rPr>
        <w:t xml:space="preserve">root consonants</w:t>
      </w:r>
      <w:r>
        <w:t xml:space="preserve"> </w:t>
      </w:r>
      <w:r>
        <w:t xml:space="preserve">from which the other words are derived.</w:t>
      </w:r>
    </w:p>
    <w:p>
      <w:pPr>
        <w:pStyle w:val="FirstParagraph"/>
      </w:pPr>
      <w:r>
        <w:drawing>
          <wp:inline>
            <wp:extent cx="5080000" cy="2858616"/>
            <wp:effectExtent b="0" l="0" r="0" t="0"/>
            <wp:docPr descr="" title="" id="1" name="Picture"/>
            <a:graphic>
              <a:graphicData uri="http://schemas.openxmlformats.org/drawingml/2006/picture">
                <pic:pic>
                  <pic:nvPicPr>
                    <pic:cNvPr descr="images/12-verb-root.gif" id="0" name="Picture"/>
                    <pic:cNvPicPr>
                      <a:picLocks noChangeArrowheads="1" noChangeAspect="1"/>
                    </pic:cNvPicPr>
                  </pic:nvPicPr>
                  <pic:blipFill>
                    <a:blip r:embed="rId451"/>
                    <a:stretch>
                      <a:fillRect/>
                    </a:stretch>
                  </pic:blipFill>
                  <pic:spPr bwMode="auto">
                    <a:xfrm>
                      <a:off x="0" y="0"/>
                      <a:ext cx="5080000" cy="2858616"/>
                    </a:xfrm>
                    <a:prstGeom prst="rect">
                      <a:avLst/>
                    </a:prstGeom>
                    <a:noFill/>
                    <a:ln w="9525">
                      <a:noFill/>
                      <a:headEnd/>
                      <a:tailEnd/>
                    </a:ln>
                  </pic:spPr>
                </pic:pic>
              </a:graphicData>
            </a:graphic>
          </wp:inline>
        </w:drawing>
      </w:r>
    </w:p>
    <w:p>
      <w:pPr>
        <w:pStyle w:val="Heading2"/>
      </w:pPr>
      <w:bookmarkStart w:id="452" w:name="person-gender-number"/>
      <w:r>
        <w:t xml:space="preserve">12.2	Person, Gender, Number</w:t>
      </w:r>
      <w:bookmarkEnd w:id="452"/>
    </w:p>
    <w:p>
      <w:pPr>
        <w:numPr>
          <w:ilvl w:val="0"/>
          <w:numId w:val="1383"/>
        </w:numPr>
        <w:pStyle w:val="Compact"/>
      </w:pPr>
      <w:r>
        <w:t xml:space="preserve">Hebrew verbs do what is called</w:t>
      </w:r>
      <w:r>
        <w:t xml:space="preserve"> </w:t>
      </w:r>
      <w:r>
        <w:t xml:space="preserve">“</w:t>
      </w:r>
      <w:r>
        <w:t xml:space="preserve">inflecting</w:t>
      </w:r>
      <w:r>
        <w:t xml:space="preserve">”</w:t>
      </w:r>
      <w:r>
        <w:t xml:space="preserve"> </w:t>
      </w:r>
      <w:r>
        <w:t xml:space="preserve">for person, gender and number</w:t>
      </w:r>
    </w:p>
    <w:p>
      <w:pPr>
        <w:numPr>
          <w:ilvl w:val="1"/>
          <w:numId w:val="1384"/>
        </w:numPr>
        <w:pStyle w:val="Compact"/>
      </w:pPr>
      <w:r>
        <w:t xml:space="preserve">Inflecting can be any combination of the following are added to the verbal root</w:t>
      </w:r>
    </w:p>
    <w:p>
      <w:pPr>
        <w:numPr>
          <w:ilvl w:val="2"/>
          <w:numId w:val="1385"/>
        </w:numPr>
        <w:pStyle w:val="Compact"/>
      </w:pPr>
      <w:r>
        <w:t xml:space="preserve">Spelling/vowel patterns</w:t>
      </w:r>
    </w:p>
    <w:p>
      <w:pPr>
        <w:numPr>
          <w:ilvl w:val="2"/>
          <w:numId w:val="1385"/>
        </w:numPr>
        <w:pStyle w:val="Compact"/>
      </w:pPr>
      <w:r>
        <w:t xml:space="preserve">Preformatives (verbal prefixes)</w:t>
      </w:r>
    </w:p>
    <w:p>
      <w:pPr>
        <w:numPr>
          <w:ilvl w:val="2"/>
          <w:numId w:val="1385"/>
        </w:numPr>
        <w:pStyle w:val="Compact"/>
      </w:pPr>
      <w:r>
        <w:t xml:space="preserve">Sufformatives</w:t>
      </w:r>
    </w:p>
    <w:p>
      <w:pPr>
        <w:numPr>
          <w:ilvl w:val="0"/>
          <w:numId w:val="1383"/>
        </w:numPr>
        <w:pStyle w:val="Compact"/>
      </w:pPr>
      <w:r>
        <w:t xml:space="preserve">The person, gender and number refers to the</w:t>
      </w:r>
      <w:r>
        <w:t xml:space="preserve"> </w:t>
      </w:r>
      <w:r>
        <w:rPr>
          <w:i/>
        </w:rPr>
        <w:t xml:space="preserve">subject</w:t>
      </w:r>
      <w:r>
        <w:t xml:space="preserve"> </w:t>
      </w:r>
      <w:r>
        <w:t xml:space="preserve">of the verb.</w:t>
      </w:r>
    </w:p>
    <w:p>
      <w:pPr>
        <w:numPr>
          <w:ilvl w:val="1"/>
          <w:numId w:val="1386"/>
        </w:numPr>
        <w:pStyle w:val="Compact"/>
      </w:pPr>
      <w:r>
        <w:t xml:space="preserve">Pronominal suffixes are used to denote the object of the verb. We will study these in Lesson 19.</w:t>
      </w:r>
    </w:p>
    <w:p>
      <w:pPr>
        <w:numPr>
          <w:ilvl w:val="0"/>
          <w:numId w:val="1383"/>
        </w:numPr>
        <w:pStyle w:val="Compact"/>
      </w:pPr>
      <w:r>
        <w:t xml:space="preserve">Person, Gender, and Number are as we learned with nouns</w:t>
      </w:r>
    </w:p>
    <w:p>
      <w:pPr>
        <w:numPr>
          <w:ilvl w:val="1"/>
          <w:numId w:val="1387"/>
        </w:numPr>
        <w:pStyle w:val="Compact"/>
      </w:pPr>
      <w:r>
        <w:t xml:space="preserve">“</w:t>
      </w:r>
      <w:r>
        <w:t xml:space="preserve">Common</w:t>
      </w:r>
      <w:r>
        <w:t xml:space="preserve">”</w:t>
      </w:r>
      <w:r>
        <w:t xml:space="preserve"> </w:t>
      </w:r>
      <w:r>
        <w:t xml:space="preserve">gender is for verb forms that could be either M or F; In Hebrew, as in English, the words for</w:t>
      </w:r>
      <w:r>
        <w:t xml:space="preserve"> </w:t>
      </w:r>
      <w:r>
        <w:t xml:space="preserve">“</w:t>
      </w:r>
      <w:r>
        <w:t xml:space="preserve">I</w:t>
      </w:r>
      <w:r>
        <w:t xml:space="preserve">”</w:t>
      </w:r>
      <w:r>
        <w:t xml:space="preserve"> </w:t>
      </w:r>
      <w:r>
        <w:t xml:space="preserve">and</w:t>
      </w:r>
      <w:r>
        <w:t xml:space="preserve"> </w:t>
      </w:r>
      <w:r>
        <w:t xml:space="preserve">“</w:t>
      </w:r>
      <w:r>
        <w:t xml:space="preserve">we</w:t>
      </w:r>
      <w:r>
        <w:t xml:space="preserve">”</w:t>
      </w:r>
      <w:r>
        <w:t xml:space="preserve"> </w:t>
      </w:r>
      <w:r>
        <w:t xml:space="preserve">are Common (i.e. there is not a masculine form of</w:t>
      </w:r>
      <w:r>
        <w:t xml:space="preserve"> </w:t>
      </w:r>
      <w:r>
        <w:t xml:space="preserve">“</w:t>
      </w:r>
      <w:r>
        <w:t xml:space="preserve">I</w:t>
      </w:r>
      <w:r>
        <w:t xml:space="preserve">”</w:t>
      </w:r>
      <w:r>
        <w:t xml:space="preserve"> </w:t>
      </w:r>
      <w:r>
        <w:t xml:space="preserve">and a separate feminine form of</w:t>
      </w:r>
      <w:r>
        <w:t xml:space="preserve"> </w:t>
      </w:r>
      <w:r>
        <w:t xml:space="preserve">“</w:t>
      </w:r>
      <w:r>
        <w:t xml:space="preserve">I</w:t>
      </w:r>
      <w:r>
        <w:t xml:space="preserve">”</w:t>
      </w:r>
      <w:r>
        <w:t xml:space="preserve">)</w:t>
      </w:r>
    </w:p>
    <w:p>
      <w:pPr>
        <w:numPr>
          <w:ilvl w:val="1"/>
          <w:numId w:val="1387"/>
        </w:numPr>
        <w:pStyle w:val="Compact"/>
      </w:pPr>
      <w:r>
        <w:t xml:space="preserve">Person</w:t>
      </w:r>
    </w:p>
    <w:p>
      <w:pPr>
        <w:numPr>
          <w:ilvl w:val="2"/>
          <w:numId w:val="1388"/>
        </w:numPr>
        <w:pStyle w:val="Compact"/>
      </w:pPr>
      <w:r>
        <w:t xml:space="preserve">1st person is the speaker -</w:t>
      </w:r>
      <w:r>
        <w:t xml:space="preserve"> </w:t>
      </w:r>
      <w:r>
        <w:t xml:space="preserve">“</w:t>
      </w:r>
      <w:r>
        <w:t xml:space="preserve">I/we sat</w:t>
      </w:r>
      <w:r>
        <w:t xml:space="preserve">”</w:t>
      </w:r>
    </w:p>
    <w:p>
      <w:pPr>
        <w:numPr>
          <w:ilvl w:val="2"/>
          <w:numId w:val="1388"/>
        </w:numPr>
        <w:pStyle w:val="Compact"/>
      </w:pPr>
      <w:r>
        <w:t xml:space="preserve">2nd person is the person being spoken to -</w:t>
      </w:r>
      <w:r>
        <w:t xml:space="preserve"> </w:t>
      </w:r>
      <w:r>
        <w:t xml:space="preserve">“</w:t>
      </w:r>
      <w:r>
        <w:t xml:space="preserve">you sat</w:t>
      </w:r>
      <w:r>
        <w:t xml:space="preserve">”</w:t>
      </w:r>
    </w:p>
    <w:p>
      <w:pPr>
        <w:numPr>
          <w:ilvl w:val="2"/>
          <w:numId w:val="1388"/>
        </w:numPr>
        <w:pStyle w:val="Compact"/>
      </w:pPr>
      <w:r>
        <w:t xml:space="preserve">3rd person is anyone else -</w:t>
      </w:r>
      <w:r>
        <w:t xml:space="preserve"> </w:t>
      </w:r>
      <w:r>
        <w:t xml:space="preserve">“</w:t>
      </w:r>
      <w:r>
        <w:t xml:space="preserve">he/she/it/they sat</w:t>
      </w:r>
      <w:r>
        <w:t xml:space="preserve">”</w:t>
      </w:r>
    </w:p>
    <w:p>
      <w:pPr>
        <w:numPr>
          <w:ilvl w:val="1"/>
          <w:numId w:val="1387"/>
        </w:numPr>
        <w:pStyle w:val="Compact"/>
      </w:pPr>
      <w:r>
        <w:t xml:space="preserve">Number is singular or plural - there are no dual verb forms</w:t>
      </w:r>
    </w:p>
    <w:p>
      <w:pPr>
        <w:pStyle w:val="FirstParagraph"/>
      </w:pPr>
      <w:r>
        <w:t xml:space="preserve">When parsing, it is standard to use parsing code</w:t>
      </w:r>
      <w:r>
        <w:t xml:space="preserve"> </w:t>
      </w:r>
      <w:r>
        <w:t xml:space="preserve">“</w:t>
      </w:r>
      <w:r>
        <w:t xml:space="preserve">3ms</w:t>
      </w:r>
      <w:r>
        <w:t xml:space="preserve">”</w:t>
      </w:r>
      <w:r>
        <w:t xml:space="preserve"> </w:t>
      </w:r>
      <w:r>
        <w:t xml:space="preserve">to mean</w:t>
      </w:r>
      <w:r>
        <w:t xml:space="preserve"> </w:t>
      </w:r>
      <w:r>
        <w:t xml:space="preserve">“</w:t>
      </w:r>
      <w:r>
        <w:t xml:space="preserve">third person, masculine, singular</w:t>
      </w:r>
      <w:r>
        <w:t xml:space="preserve">”</w:t>
      </w:r>
      <w:r>
        <w:t xml:space="preserve">.</w:t>
      </w:r>
    </w:p>
    <w:p>
      <w:pPr>
        <w:pStyle w:val="Heading2"/>
      </w:pPr>
      <w:bookmarkStart w:id="453" w:name="verb-nomenclature"/>
      <w:r>
        <w:t xml:space="preserve">12.3	Verb nomenclature</w:t>
      </w:r>
      <w:bookmarkEnd w:id="453"/>
    </w:p>
    <w:p>
      <w:pPr>
        <w:numPr>
          <w:ilvl w:val="0"/>
          <w:numId w:val="1389"/>
        </w:numPr>
        <w:pStyle w:val="Compact"/>
      </w:pPr>
      <w:r>
        <w:t xml:space="preserve">As a convention, many Hebrew grammars label the three root letters</w:t>
      </w:r>
      <w:r>
        <w:t xml:space="preserve"> </w:t>
      </w:r>
      <m:oMath>
        <m:sSub>
          <m:e>
            <m:r>
              <m:t>R</m:t>
            </m:r>
          </m:e>
          <m:sub>
            <m:r>
              <m:t>1</m:t>
            </m:r>
          </m:sub>
        </m:sSub>
      </m:oMath>
      <w:r>
        <w:t xml:space="preserve">,</w:t>
      </w:r>
      <w:r>
        <w:t xml:space="preserve"> </w:t>
      </w:r>
      <m:oMath>
        <m:sSub>
          <m:e>
            <m:r>
              <m:t>R</m:t>
            </m:r>
          </m:e>
          <m:sub>
            <m:r>
              <m:t>2</m:t>
            </m:r>
          </m:sub>
        </m:sSub>
      </m:oMath>
      <w:r>
        <w:t xml:space="preserve">, and</w:t>
      </w:r>
      <w:r>
        <w:t xml:space="preserve"> </w:t>
      </w:r>
      <m:oMath>
        <m:sSub>
          <m:e>
            <m:r>
              <m:t>R</m:t>
            </m:r>
          </m:e>
          <m:sub>
            <m:r>
              <m:t>3</m:t>
            </m:r>
          </m:sub>
        </m:sSub>
      </m:oMath>
      <w:r>
        <w:rPr>
          <w:rStyle w:val="FootnoteReference"/>
        </w:rPr>
        <w:footnoteReference w:id="454"/>
      </w:r>
      <w:r>
        <w:t xml:space="preserve">.</w:t>
      </w:r>
    </w:p>
    <w:p>
      <w:pPr>
        <w:numPr>
          <w:ilvl w:val="0"/>
          <w:numId w:val="1389"/>
        </w:numPr>
        <w:pStyle w:val="Compact"/>
      </w:pPr>
      <w:r>
        <w:t xml:space="preserve">For the verb</w:t>
      </w:r>
      <w:r>
        <w:t xml:space="preserve"> </w:t>
      </w:r>
      <w:r>
        <w:t xml:space="preserve">מָלַכְתִּי</w:t>
      </w:r>
      <w:r>
        <w:t xml:space="preserve"> </w:t>
      </w:r>
      <w:r>
        <w:t xml:space="preserve">(I was king):</w:t>
      </w:r>
    </w:p>
    <w:p>
      <w:pPr>
        <w:numPr>
          <w:ilvl w:val="1"/>
          <w:numId w:val="1390"/>
        </w:numPr>
        <w:pStyle w:val="Compact"/>
      </w:pPr>
      <w:r>
        <w:t xml:space="preserve">The</w:t>
      </w:r>
      <w:r>
        <w:t xml:space="preserve"> </w:t>
      </w:r>
      <w:r>
        <w:rPr>
          <w:i/>
        </w:rPr>
        <w:t xml:space="preserve">root</w:t>
      </w:r>
      <w:r>
        <w:t xml:space="preserve"> </w:t>
      </w:r>
      <w:r>
        <w:t xml:space="preserve">is</w:t>
      </w:r>
      <w:r>
        <w:t xml:space="preserve"> </w:t>
      </w:r>
      <w:r>
        <w:t xml:space="preserve">מלך</w:t>
      </w:r>
      <w:r>
        <w:t xml:space="preserve"> </w:t>
      </w:r>
      <w:r>
        <w:t xml:space="preserve">(no vowels)</w:t>
      </w:r>
    </w:p>
    <w:p>
      <w:pPr>
        <w:numPr>
          <w:ilvl w:val="2"/>
          <w:numId w:val="1391"/>
        </w:numPr>
        <w:pStyle w:val="Compact"/>
      </w:pPr>
      <m:oMath>
        <m:sSub>
          <m:e>
            <m:r>
              <m:t>R</m:t>
            </m:r>
          </m:e>
          <m:sub>
            <m:r>
              <m:t>1</m:t>
            </m:r>
          </m:sub>
        </m:sSub>
      </m:oMath>
      <w:r>
        <w:t xml:space="preserve"> </w:t>
      </w:r>
      <w:r>
        <w:t xml:space="preserve">= מ</w:t>
      </w:r>
    </w:p>
    <w:p>
      <w:pPr>
        <w:numPr>
          <w:ilvl w:val="2"/>
          <w:numId w:val="1391"/>
        </w:numPr>
        <w:pStyle w:val="Compact"/>
      </w:pPr>
      <m:oMath>
        <m:sSub>
          <m:e>
            <m:r>
              <m:t>R</m:t>
            </m:r>
          </m:e>
          <m:sub>
            <m:r>
              <m:t>2</m:t>
            </m:r>
          </m:sub>
        </m:sSub>
      </m:oMath>
      <w:r>
        <w:t xml:space="preserve"> </w:t>
      </w:r>
      <w:r>
        <w:t xml:space="preserve">= ל</w:t>
      </w:r>
    </w:p>
    <w:p>
      <w:pPr>
        <w:numPr>
          <w:ilvl w:val="2"/>
          <w:numId w:val="1391"/>
        </w:numPr>
        <w:pStyle w:val="Compact"/>
      </w:pPr>
      <m:oMath>
        <m:sSub>
          <m:e>
            <m:r>
              <m:t>R</m:t>
            </m:r>
          </m:e>
          <m:sub>
            <m:r>
              <m:t>3</m:t>
            </m:r>
          </m:sub>
        </m:sSub>
      </m:oMath>
      <w:r>
        <w:t xml:space="preserve"> </w:t>
      </w:r>
      <w:r>
        <w:t xml:space="preserve">= ך</w:t>
      </w:r>
      <w:r>
        <w:rPr>
          <w:rStyle w:val="FootnoteReference"/>
        </w:rPr>
        <w:footnoteReference w:id="455"/>
      </w:r>
    </w:p>
    <w:p>
      <w:pPr>
        <w:numPr>
          <w:ilvl w:val="0"/>
          <w:numId w:val="1389"/>
        </w:numPr>
        <w:pStyle w:val="Compact"/>
      </w:pPr>
      <w:r>
        <w:t xml:space="preserve">Also important to know is the</w:t>
      </w:r>
      <w:r>
        <w:t xml:space="preserve"> </w:t>
      </w:r>
      <w:r>
        <w:rPr>
          <w:i/>
        </w:rPr>
        <w:t xml:space="preserve">Lexical Form</w:t>
      </w:r>
    </w:p>
    <w:p>
      <w:pPr>
        <w:numPr>
          <w:ilvl w:val="1"/>
          <w:numId w:val="1392"/>
        </w:numPr>
        <w:pStyle w:val="Compact"/>
      </w:pPr>
      <w:r>
        <w:t xml:space="preserve">The</w:t>
      </w:r>
      <w:r>
        <w:t xml:space="preserve"> </w:t>
      </w:r>
      <w:r>
        <w:rPr>
          <w:i/>
        </w:rPr>
        <w:t xml:space="preserve">lexical form</w:t>
      </w:r>
      <w:r>
        <w:t xml:space="preserve"> </w:t>
      </w:r>
      <w:r>
        <w:t xml:space="preserve">is how you would look the word in a dictionary.</w:t>
      </w:r>
    </w:p>
    <w:p>
      <w:pPr>
        <w:numPr>
          <w:ilvl w:val="1"/>
          <w:numId w:val="1392"/>
        </w:numPr>
        <w:pStyle w:val="Compact"/>
      </w:pPr>
      <w:r>
        <w:t xml:space="preserve">The lexical form for verbs is almost always the Qal Perfect 3rd Person Masculine Singular:</w:t>
      </w:r>
      <w:r>
        <w:t xml:space="preserve"> </w:t>
      </w:r>
      <w:r>
        <w:t xml:space="preserve">מָלַךְ</w:t>
      </w:r>
    </w:p>
    <w:p>
      <w:pPr>
        <w:pStyle w:val="Heading2"/>
      </w:pPr>
      <w:bookmarkStart w:id="456" w:name="X4270b41ad730e70da4be665ad6f2ea2e5c780c1"/>
      <w:r>
        <w:t xml:space="preserve">12.4	Preformatives, Sufformatives, Prefixes, and Suffixes</w:t>
      </w:r>
      <w:bookmarkEnd w:id="456"/>
    </w:p>
    <w:p>
      <w:pPr>
        <w:numPr>
          <w:ilvl w:val="0"/>
          <w:numId w:val="1393"/>
        </w:numPr>
        <w:pStyle w:val="Compact"/>
      </w:pPr>
      <w:r>
        <w:t xml:space="preserve">While many dictionaries would consider</w:t>
      </w:r>
      <w:r>
        <w:t xml:space="preserve"> </w:t>
      </w:r>
      <w:r>
        <w:t xml:space="preserve">“</w:t>
      </w:r>
      <w:r>
        <w:t xml:space="preserve">preformative</w:t>
      </w:r>
      <w:r>
        <w:t xml:space="preserve">”</w:t>
      </w:r>
      <w:r>
        <w:t xml:space="preserve"> </w:t>
      </w:r>
      <w:r>
        <w:t xml:space="preserve">synonymous with</w:t>
      </w:r>
      <w:r>
        <w:t xml:space="preserve"> </w:t>
      </w:r>
      <w:r>
        <w:t xml:space="preserve">“</w:t>
      </w:r>
      <w:r>
        <w:t xml:space="preserve">prefix</w:t>
      </w:r>
      <w:r>
        <w:t xml:space="preserve">”</w:t>
      </w:r>
      <w:r>
        <w:t xml:space="preserve"> </w:t>
      </w:r>
      <w:r>
        <w:t xml:space="preserve">and</w:t>
      </w:r>
      <w:r>
        <w:t xml:space="preserve"> </w:t>
      </w:r>
      <w:r>
        <w:t xml:space="preserve">“</w:t>
      </w:r>
      <w:r>
        <w:t xml:space="preserve">sufformative</w:t>
      </w:r>
      <w:r>
        <w:t xml:space="preserve">”</w:t>
      </w:r>
      <w:r>
        <w:t xml:space="preserve"> </w:t>
      </w:r>
      <w:r>
        <w:t xml:space="preserve">synonymous with</w:t>
      </w:r>
      <w:r>
        <w:t xml:space="preserve"> </w:t>
      </w:r>
      <w:r>
        <w:t xml:space="preserve">“</w:t>
      </w:r>
      <w:r>
        <w:t xml:space="preserve">suffix</w:t>
      </w:r>
      <w:r>
        <w:t xml:space="preserve">”</w:t>
      </w:r>
      <w:r>
        <w:t xml:space="preserve">, Hebrew grammars often use the terms</w:t>
      </w:r>
      <w:r>
        <w:t xml:space="preserve"> </w:t>
      </w:r>
      <w:r>
        <w:t xml:space="preserve">“</w:t>
      </w:r>
      <w:r>
        <w:t xml:space="preserve">preformative</w:t>
      </w:r>
      <w:r>
        <w:t xml:space="preserve">”</w:t>
      </w:r>
      <w:r>
        <w:t xml:space="preserve"> </w:t>
      </w:r>
      <w:r>
        <w:t xml:space="preserve">and</w:t>
      </w:r>
      <w:r>
        <w:t xml:space="preserve"> </w:t>
      </w:r>
      <w:r>
        <w:t xml:space="preserve">“</w:t>
      </w:r>
      <w:r>
        <w:t xml:space="preserve">sufformative</w:t>
      </w:r>
      <w:r>
        <w:t xml:space="preserve">”</w:t>
      </w:r>
      <w:r>
        <w:t xml:space="preserve"> </w:t>
      </w:r>
      <w:r>
        <w:t xml:space="preserve">exclusively for verbs</w:t>
      </w:r>
    </w:p>
    <w:p>
      <w:pPr>
        <w:numPr>
          <w:ilvl w:val="0"/>
          <w:numId w:val="1393"/>
        </w:numPr>
        <w:pStyle w:val="Compact"/>
      </w:pPr>
      <w:r>
        <w:t xml:space="preserve">A verbal</w:t>
      </w:r>
      <w:r>
        <w:t xml:space="preserve"> </w:t>
      </w:r>
      <w:r>
        <w:rPr>
          <w:i/>
        </w:rPr>
        <w:t xml:space="preserve">preformative</w:t>
      </w:r>
      <w:r>
        <w:t xml:space="preserve"> </w:t>
      </w:r>
      <w:r>
        <w:t xml:space="preserve">(if any) goes before</w:t>
      </w:r>
      <w:r>
        <w:t xml:space="preserve"> </w:t>
      </w:r>
      <m:oMath>
        <m:sSub>
          <m:e>
            <m:r>
              <m:t>R</m:t>
            </m:r>
          </m:e>
          <m:sub>
            <m:r>
              <m:t>1</m:t>
            </m:r>
          </m:sub>
        </m:sSub>
      </m:oMath>
      <w:r>
        <w:t xml:space="preserve"> </w:t>
      </w:r>
      <w:r>
        <w:t xml:space="preserve">and a</w:t>
      </w:r>
      <w:r>
        <w:t xml:space="preserve"> </w:t>
      </w:r>
      <w:r>
        <w:rPr>
          <w:i/>
        </w:rPr>
        <w:t xml:space="preserve">sufformative</w:t>
      </w:r>
      <w:r>
        <w:t xml:space="preserve"> </w:t>
      </w:r>
      <w:r>
        <w:t xml:space="preserve">(if any) goes after</w:t>
      </w:r>
      <w:r>
        <w:t xml:space="preserve"> </w:t>
      </w:r>
      <m:oMath>
        <m:sSub>
          <m:e>
            <m:r>
              <m:t>R</m:t>
            </m:r>
          </m:e>
          <m:sub>
            <m:r>
              <m:t>3</m:t>
            </m:r>
          </m:sub>
        </m:sSub>
      </m:oMath>
    </w:p>
    <w:p>
      <w:pPr>
        <w:numPr>
          <w:ilvl w:val="0"/>
          <w:numId w:val="1393"/>
        </w:numPr>
        <w:pStyle w:val="Compact"/>
      </w:pPr>
      <w:r>
        <w:t xml:space="preserve">Any</w:t>
      </w:r>
      <w:r>
        <w:t xml:space="preserve"> </w:t>
      </w:r>
      <w:r>
        <w:rPr>
          <w:i/>
        </w:rPr>
        <w:t xml:space="preserve">prefix</w:t>
      </w:r>
      <w:r>
        <w:t xml:space="preserve"> </w:t>
      </w:r>
      <w:r>
        <w:t xml:space="preserve">such as the interogative particle, or (commonly) the conjunction vav, goes</w:t>
      </w:r>
      <w:r>
        <w:t xml:space="preserve"> </w:t>
      </w:r>
      <w:r>
        <w:rPr>
          <w:i/>
        </w:rPr>
        <w:t xml:space="preserve">before</w:t>
      </w:r>
      <w:r>
        <w:t xml:space="preserve"> </w:t>
      </w:r>
      <w:r>
        <w:t xml:space="preserve">the preformative</w:t>
      </w:r>
    </w:p>
    <w:p>
      <w:pPr>
        <w:numPr>
          <w:ilvl w:val="0"/>
          <w:numId w:val="1393"/>
        </w:numPr>
        <w:pStyle w:val="Compact"/>
      </w:pPr>
      <w:r>
        <w:t xml:space="preserve">Any</w:t>
      </w:r>
      <w:r>
        <w:t xml:space="preserve"> </w:t>
      </w:r>
      <w:r>
        <w:rPr>
          <w:i/>
        </w:rPr>
        <w:t xml:space="preserve">suffix</w:t>
      </w:r>
      <w:r>
        <w:t xml:space="preserve">, such as a pronominal suffix, goes</w:t>
      </w:r>
      <w:r>
        <w:t xml:space="preserve"> </w:t>
      </w:r>
      <w:r>
        <w:rPr>
          <w:i/>
        </w:rPr>
        <w:t xml:space="preserve">after</w:t>
      </w:r>
      <w:r>
        <w:t xml:space="preserve"> </w:t>
      </w:r>
      <w:r>
        <w:t xml:space="preserve">the sufformative</w:t>
      </w:r>
    </w:p>
    <w:p>
      <w:pPr>
        <w:numPr>
          <w:ilvl w:val="0"/>
          <w:numId w:val="1393"/>
        </w:numPr>
        <w:pStyle w:val="Compact"/>
      </w:pPr>
      <w:r>
        <w:t xml:space="preserve">For the verb</w:t>
      </w:r>
      <w:r>
        <w:t xml:space="preserve"> </w:t>
      </w:r>
      <w:r>
        <w:t xml:space="preserve">קָטַ֫לְתִּי</w:t>
      </w:r>
      <w:r>
        <w:t xml:space="preserve">, the sufformative is</w:t>
      </w:r>
      <w:r>
        <w:t xml:space="preserve"> </w:t>
      </w:r>
      <w:r>
        <w:t xml:space="preserve">תִּי</w:t>
      </w:r>
      <w:r>
        <w:t xml:space="preserve"> </w:t>
      </w:r>
      <w:r>
        <w:t xml:space="preserve">and there is no preformative (and no prefix or suffix)</w:t>
      </w:r>
    </w:p>
    <w:p>
      <w:pPr>
        <w:numPr>
          <w:ilvl w:val="0"/>
          <w:numId w:val="1393"/>
        </w:numPr>
        <w:pStyle w:val="Compact"/>
      </w:pPr>
      <w:r>
        <w:t xml:space="preserve">For the verb</w:t>
      </w:r>
      <w:r>
        <w:t xml:space="preserve"> </w:t>
      </w:r>
      <w:r>
        <w:t xml:space="preserve">יִקְטְלוּ</w:t>
      </w:r>
      <w:r>
        <w:t xml:space="preserve">, the preformative is</w:t>
      </w:r>
      <w:r>
        <w:t xml:space="preserve"> </w:t>
      </w:r>
      <w:r>
        <w:t xml:space="preserve">יִ</w:t>
      </w:r>
      <w:r>
        <w:t xml:space="preserve"> </w:t>
      </w:r>
      <w:r>
        <w:t xml:space="preserve">, and the sufformative is</w:t>
      </w:r>
      <w:r>
        <w:t xml:space="preserve"> </w:t>
      </w:r>
      <w:r>
        <w:t xml:space="preserve"> </w:t>
      </w:r>
      <w:r>
        <w:t xml:space="preserve">וּ</w:t>
      </w:r>
    </w:p>
    <w:p>
      <w:pPr>
        <w:numPr>
          <w:ilvl w:val="0"/>
          <w:numId w:val="1393"/>
        </w:numPr>
        <w:pStyle w:val="Compact"/>
      </w:pPr>
      <w:r>
        <w:t xml:space="preserve">For the verb</w:t>
      </w:r>
      <w:r>
        <w:t xml:space="preserve"> </w:t>
      </w:r>
      <w:r>
        <w:t xml:space="preserve">יִקְטְל֫וּהָ</w:t>
      </w:r>
      <w:r>
        <w:t xml:space="preserve">, the preformative is</w:t>
      </w:r>
      <w:r>
        <w:t xml:space="preserve"> </w:t>
      </w:r>
      <w:r>
        <w:t xml:space="preserve">יִ</w:t>
      </w:r>
      <w:r>
        <w:t xml:space="preserve">, the sufformative is</w:t>
      </w:r>
      <w:r>
        <w:t xml:space="preserve"> </w:t>
      </w:r>
      <w:r>
        <w:t xml:space="preserve">וּ</w:t>
      </w:r>
      <w:r>
        <w:t xml:space="preserve">, and the pronominal suffix is</w:t>
      </w:r>
      <w:r>
        <w:t xml:space="preserve"> </w:t>
      </w:r>
      <w:r>
        <w:t xml:space="preserve">הָ</w:t>
      </w:r>
    </w:p>
    <w:p>
      <w:pPr>
        <w:pStyle w:val="Heading2"/>
      </w:pPr>
      <w:bookmarkStart w:id="457" w:name="verbal-vowels"/>
      <w:r>
        <w:t xml:space="preserve">12.5	Verbal Vowels</w:t>
      </w:r>
      <w:bookmarkEnd w:id="457"/>
    </w:p>
    <w:p>
      <w:pPr>
        <w:numPr>
          <w:ilvl w:val="0"/>
          <w:numId w:val="1394"/>
        </w:numPr>
        <w:pStyle w:val="Compact"/>
      </w:pPr>
      <w:r>
        <w:t xml:space="preserve">Being able to identify a verbal vowel’s position will turn out to be important in identifying the Verbal Root and the Stem</w:t>
      </w:r>
    </w:p>
    <w:p>
      <w:pPr>
        <w:numPr>
          <w:ilvl w:val="0"/>
          <w:numId w:val="1394"/>
        </w:numPr>
        <w:pStyle w:val="Compact"/>
      </w:pPr>
      <w:r>
        <w:t xml:space="preserve">Similar to our shorthand for the root consonants, we use</w:t>
      </w:r>
      <w:r>
        <w:t xml:space="preserve"> </w:t>
      </w:r>
      <m:oMath>
        <m:sSub>
          <m:e>
            <m:r>
              <m:t>V</m:t>
            </m:r>
          </m:e>
          <m:sub>
            <m:r>
              <m:t>P</m:t>
            </m:r>
          </m:sub>
        </m:sSub>
      </m:oMath>
      <w:r>
        <w:t xml:space="preserve"> </w:t>
      </w:r>
      <w:r>
        <w:t xml:space="preserve">- the vowel with the preformative,</w:t>
      </w:r>
      <w:r>
        <w:t xml:space="preserve"> </w:t>
      </w:r>
      <m:oMath>
        <m:sSub>
          <m:e>
            <m:r>
              <m:t>V</m:t>
            </m:r>
          </m:e>
          <m:sub>
            <m:r>
              <m:t>1</m:t>
            </m:r>
          </m:sub>
        </m:sSub>
      </m:oMath>
      <w:r>
        <w:t xml:space="preserve"> </w:t>
      </w:r>
      <w:r>
        <w:t xml:space="preserve">and</w:t>
      </w:r>
      <w:r>
        <w:t xml:space="preserve"> </w:t>
      </w:r>
      <m:oMath>
        <m:sSub>
          <m:e>
            <m:r>
              <m:t>V</m:t>
            </m:r>
          </m:e>
          <m:sub>
            <m:r>
              <m:t>2</m:t>
            </m:r>
          </m:sub>
        </m:sSub>
      </m:oMath>
      <w:r>
        <w:t xml:space="preserve"> </w:t>
      </w:r>
      <w:r>
        <w:t xml:space="preserve">- the vowels with</w:t>
      </w:r>
      <w:r>
        <w:t xml:space="preserve"> </w:t>
      </w:r>
      <m:oMath>
        <m:sSub>
          <m:e>
            <m:r>
              <m:t>R</m:t>
            </m:r>
          </m:e>
          <m:sub>
            <m:r>
              <m:t>1</m:t>
            </m:r>
          </m:sub>
        </m:sSub>
      </m:oMath>
      <w:r>
        <w:t xml:space="preserve"> </w:t>
      </w:r>
      <w:r>
        <w:t xml:space="preserve">and</w:t>
      </w:r>
      <w:r>
        <w:t xml:space="preserve"> </w:t>
      </w:r>
      <m:oMath>
        <m:sSub>
          <m:e>
            <m:r>
              <m:t>R</m:t>
            </m:r>
          </m:e>
          <m:sub>
            <m:r>
              <m:t>2</m:t>
            </m:r>
          </m:sub>
        </m:sSub>
      </m:oMath>
      <w:r>
        <w:t xml:space="preserve">, and</w:t>
      </w:r>
      <w:r>
        <w:t xml:space="preserve"> </w:t>
      </w:r>
      <m:oMath>
        <m:sSub>
          <m:e>
            <m:r>
              <m:t>V</m:t>
            </m:r>
          </m:e>
          <m:sub>
            <m:r>
              <m:t>S</m:t>
            </m:r>
          </m:sub>
        </m:sSub>
      </m:oMath>
      <w:r>
        <w:t xml:space="preserve">, which is what is called the</w:t>
      </w:r>
      <w:r>
        <w:t xml:space="preserve"> </w:t>
      </w:r>
      <w:r>
        <w:rPr>
          <w:b/>
        </w:rPr>
        <w:t xml:space="preserve">stem</w:t>
      </w:r>
      <w:r>
        <w:t xml:space="preserve"> </w:t>
      </w:r>
      <w:r>
        <w:t xml:space="preserve">vowel</w:t>
      </w:r>
    </w:p>
    <w:p>
      <w:pPr>
        <w:numPr>
          <w:ilvl w:val="1"/>
          <w:numId w:val="1395"/>
        </w:numPr>
        <w:pStyle w:val="Compact"/>
      </w:pPr>
      <w:r>
        <w:t xml:space="preserve">The</w:t>
      </w:r>
      <w:r>
        <w:t xml:space="preserve"> </w:t>
      </w:r>
      <m:oMath>
        <m:sSub>
          <m:e>
            <m:r>
              <m:t>V</m:t>
            </m:r>
          </m:e>
          <m:sub>
            <m:r>
              <m:t>S</m:t>
            </m:r>
          </m:sub>
        </m:sSub>
      </m:oMath>
      <w:r>
        <w:t xml:space="preserve"> </w:t>
      </w:r>
      <w:r>
        <w:t xml:space="preserve">is usually</w:t>
      </w:r>
      <w:r>
        <w:t xml:space="preserve"> </w:t>
      </w:r>
      <m:oMath>
        <m:sSub>
          <m:e>
            <m:r>
              <m:t>V</m:t>
            </m:r>
          </m:e>
          <m:sub>
            <m:r>
              <m:t>2</m:t>
            </m:r>
          </m:sub>
        </m:sSub>
      </m:oMath>
      <w:r>
        <w:t xml:space="preserve"> </w:t>
      </w:r>
      <w:r>
        <w:t xml:space="preserve">but this is not a constant. Sometimes it can be</w:t>
      </w:r>
      <w:r>
        <w:t xml:space="preserve"> </w:t>
      </w:r>
      <m:oMath>
        <m:sSub>
          <m:e>
            <m:r>
              <m:t>V</m:t>
            </m:r>
          </m:e>
          <m:sub>
            <m:r>
              <m:t>1</m:t>
            </m:r>
          </m:sub>
        </m:sSub>
      </m:oMath>
      <w:r>
        <w:t xml:space="preserve">. We’ll discuss this more in the next lesson</w:t>
      </w:r>
    </w:p>
    <w:p>
      <w:pPr>
        <w:numPr>
          <w:ilvl w:val="1"/>
          <w:numId w:val="1395"/>
        </w:numPr>
        <w:pStyle w:val="Compact"/>
      </w:pPr>
      <w:r>
        <w:t xml:space="preserve">The vowel associated with</w:t>
      </w:r>
      <w:r>
        <w:t xml:space="preserve"> </w:t>
      </w:r>
      <m:oMath>
        <m:sSub>
          <m:e>
            <m:r>
              <m:t>R</m:t>
            </m:r>
          </m:e>
          <m:sub>
            <m:r>
              <m:t>3</m:t>
            </m:r>
          </m:sub>
        </m:sSub>
      </m:oMath>
      <w:r>
        <w:t xml:space="preserve"> </w:t>
      </w:r>
      <w:r>
        <w:t xml:space="preserve">turns out to be less important so we do not need to identify this</w:t>
      </w:r>
    </w:p>
    <w:p>
      <w:pPr>
        <w:numPr>
          <w:ilvl w:val="0"/>
          <w:numId w:val="1394"/>
        </w:numPr>
        <w:pStyle w:val="Compact"/>
      </w:pPr>
      <w:r>
        <w:t xml:space="preserve">For the verb</w:t>
      </w:r>
      <w:r>
        <w:t xml:space="preserve"> </w:t>
      </w:r>
      <w:r>
        <w:t xml:space="preserve">יִקְטְל֫וּהָ</w:t>
      </w:r>
      <w:r>
        <w:t xml:space="preserve">, the</w:t>
      </w:r>
      <w:r>
        <w:t xml:space="preserve"> </w:t>
      </w:r>
      <m:oMath>
        <m:sSub>
          <m:e>
            <m:r>
              <m:t>V</m:t>
            </m:r>
          </m:e>
          <m:sub>
            <m:r>
              <m:t>P</m:t>
            </m:r>
          </m:sub>
        </m:sSub>
      </m:oMath>
      <w:r>
        <w:t xml:space="preserve"> </w:t>
      </w:r>
      <w:r>
        <w:t xml:space="preserve">is hireq;</w:t>
      </w:r>
      <w:r>
        <w:t xml:space="preserve"> </w:t>
      </w:r>
      <m:oMath>
        <m:sSub>
          <m:e>
            <m:r>
              <m:t>V</m:t>
            </m:r>
          </m:e>
          <m:sub>
            <m:r>
              <m:t>1</m:t>
            </m:r>
          </m:sub>
        </m:sSub>
      </m:oMath>
      <w:r>
        <w:t xml:space="preserve"> </w:t>
      </w:r>
      <w:r>
        <w:t xml:space="preserve">is Silent Sheva; and,</w:t>
      </w:r>
      <w:r>
        <w:t xml:space="preserve"> </w:t>
      </w:r>
      <m:oMath>
        <m:sSub>
          <m:e>
            <m:r>
              <m:t>V</m:t>
            </m:r>
          </m:e>
          <m:sub>
            <m:r>
              <m:t>2</m:t>
            </m:r>
          </m:sub>
        </m:sSub>
      </m:oMath>
      <w:r>
        <w:t xml:space="preserve">/</w:t>
      </w:r>
      <m:oMath>
        <m:sSub>
          <m:e>
            <m:r>
              <m:t>V</m:t>
            </m:r>
          </m:e>
          <m:sub>
            <m:r>
              <m:t>S</m:t>
            </m:r>
          </m:sub>
        </m:sSub>
      </m:oMath>
      <w:r>
        <w:t xml:space="preserve"> </w:t>
      </w:r>
      <w:r>
        <w:t xml:space="preserve">are Vocal Sheva</w:t>
      </w:r>
    </w:p>
    <w:p>
      <w:pPr>
        <w:numPr>
          <w:ilvl w:val="1"/>
          <w:numId w:val="1396"/>
        </w:numPr>
        <w:pStyle w:val="Compact"/>
      </w:pPr>
      <w:r>
        <w:t xml:space="preserve">While we have said Silent Sheva is technically not a vowel, it is occupying the vowel position of</w:t>
      </w:r>
      <w:r>
        <w:t xml:space="preserve"> </w:t>
      </w:r>
      <m:oMath>
        <m:sSub>
          <m:e>
            <m:r>
              <m:t>R</m:t>
            </m:r>
          </m:e>
          <m:sub>
            <m:r>
              <m:t>1</m:t>
            </m:r>
          </m:sub>
        </m:sSub>
      </m:oMath>
      <w:r>
        <w:t xml:space="preserve"> </w:t>
      </w:r>
      <w:r>
        <w:t xml:space="preserve">- so for this purpose it is ok to say</w:t>
      </w:r>
      <w:r>
        <w:t xml:space="preserve"> </w:t>
      </w:r>
      <m:oMath>
        <m:sSub>
          <m:e>
            <m:r>
              <m:t>V</m:t>
            </m:r>
          </m:e>
          <m:sub>
            <m:r>
              <m:t>1</m:t>
            </m:r>
          </m:sub>
        </m:sSub>
        <m:r>
          <m:t>=</m:t>
        </m:r>
        <m:r>
          <m:t> </m:t>
        </m:r>
        <m:r>
          <m:t>:</m:t>
        </m:r>
      </m:oMath>
    </w:p>
    <w:p>
      <w:pPr>
        <w:pStyle w:val="Heading2"/>
      </w:pPr>
      <w:bookmarkStart w:id="458" w:name="the-seven-hebrew-verb-stems"/>
      <w:r>
        <w:t xml:space="preserve">12.6	The Seven Hebrew Verb Stems</w:t>
      </w:r>
      <w:bookmarkEnd w:id="458"/>
    </w:p>
    <w:p>
      <w:pPr>
        <w:numPr>
          <w:ilvl w:val="0"/>
          <w:numId w:val="1397"/>
        </w:numPr>
        <w:pStyle w:val="Compact"/>
      </w:pPr>
      <w:r>
        <w:t xml:space="preserve">The verb</w:t>
      </w:r>
      <w:r>
        <w:t xml:space="preserve"> </w:t>
      </w:r>
      <w:r>
        <w:rPr>
          <w:b/>
        </w:rPr>
        <w:t xml:space="preserve">stem</w:t>
      </w:r>
      <w:r>
        <w:t xml:space="preserve"> </w:t>
      </w:r>
      <w:r>
        <w:t xml:space="preserve">affects the meaning of the verb itself</w:t>
      </w:r>
    </w:p>
    <w:p>
      <w:pPr>
        <w:numPr>
          <w:ilvl w:val="0"/>
          <w:numId w:val="1397"/>
        </w:numPr>
        <w:pStyle w:val="Compact"/>
      </w:pPr>
      <w:r>
        <w:t xml:space="preserve">At a basic level, the stem provides the</w:t>
      </w:r>
      <w:r>
        <w:t xml:space="preserve"> </w:t>
      </w:r>
      <w:r>
        <w:rPr>
          <w:i/>
        </w:rPr>
        <w:t xml:space="preserve">type of action</w:t>
      </w:r>
      <w:r>
        <w:t xml:space="preserve"> </w:t>
      </w:r>
      <w:r>
        <w:t xml:space="preserve">(simple, causative, intensive) and the</w:t>
      </w:r>
      <w:r>
        <w:t xml:space="preserve"> </w:t>
      </w:r>
      <w:r>
        <w:rPr>
          <w:i/>
        </w:rPr>
        <w:t xml:space="preserve">voice</w:t>
      </w:r>
      <w:r>
        <w:t xml:space="preserve"> </w:t>
      </w:r>
      <w:r>
        <w:t xml:space="preserve">(active or passive)</w:t>
      </w:r>
    </w:p>
    <w:p>
      <w:pPr>
        <w:numPr>
          <w:ilvl w:val="0"/>
          <w:numId w:val="1397"/>
        </w:numPr>
        <w:pStyle w:val="Compact"/>
      </w:pPr>
      <w:r>
        <w:t xml:space="preserve">The</w:t>
      </w:r>
      <w:r>
        <w:t xml:space="preserve"> </w:t>
      </w:r>
      <w:r>
        <w:rPr>
          <w:i/>
        </w:rPr>
        <w:t xml:space="preserve">Qal</w:t>
      </w:r>
      <w:r>
        <w:t xml:space="preserve"> </w:t>
      </w:r>
      <w:r>
        <w:t xml:space="preserve">stem is the basic or simple verb stem. All other stems are derived from Qal</w:t>
      </w:r>
    </w:p>
    <w:p>
      <w:pPr>
        <w:numPr>
          <w:ilvl w:val="0"/>
          <w:numId w:val="1398"/>
        </w:numPr>
        <w:pStyle w:val="Compact"/>
      </w:pPr>
      <w:r>
        <w:rPr>
          <w:i/>
        </w:rPr>
        <w:t xml:space="preserve">Qal</w:t>
      </w:r>
      <w:r>
        <w:t xml:space="preserve"> </w:t>
      </w:r>
      <w:r>
        <w:t xml:space="preserve">- Active (versus passive) voice and a simple type of action (without nuance) -</w:t>
      </w:r>
      <w:r>
        <w:t xml:space="preserve"> </w:t>
      </w:r>
      <w:r>
        <w:t xml:space="preserve">“</w:t>
      </w:r>
      <w:r>
        <w:t xml:space="preserve">he broke the vase</w:t>
      </w:r>
      <w:r>
        <w:t xml:space="preserve">”</w:t>
      </w:r>
    </w:p>
    <w:p>
      <w:pPr>
        <w:numPr>
          <w:ilvl w:val="1"/>
          <w:numId w:val="1399"/>
        </w:numPr>
        <w:pStyle w:val="Compact"/>
      </w:pPr>
      <w:r>
        <w:t xml:space="preserve">Parsing code: Q</w:t>
      </w:r>
    </w:p>
    <w:p>
      <w:pPr>
        <w:numPr>
          <w:ilvl w:val="0"/>
          <w:numId w:val="1398"/>
        </w:numPr>
        <w:pStyle w:val="Compact"/>
      </w:pPr>
      <w:r>
        <w:rPr>
          <w:i/>
        </w:rPr>
        <w:t xml:space="preserve">Niphal</w:t>
      </w:r>
      <w:r>
        <w:t xml:space="preserve"> </w:t>
      </w:r>
      <w:r>
        <w:t xml:space="preserve">- Passive or reflexive voice with a simple action -</w:t>
      </w:r>
      <w:r>
        <w:t xml:space="preserve"> </w:t>
      </w:r>
      <w:r>
        <w:t xml:space="preserve">“</w:t>
      </w:r>
      <w:r>
        <w:t xml:space="preserve">the vase was broken</w:t>
      </w:r>
      <w:r>
        <w:t xml:space="preserve">”</w:t>
      </w:r>
    </w:p>
    <w:p>
      <w:pPr>
        <w:numPr>
          <w:ilvl w:val="1"/>
          <w:numId w:val="1400"/>
        </w:numPr>
        <w:pStyle w:val="Compact"/>
      </w:pPr>
      <w:r>
        <w:t xml:space="preserve">Interestingly in English, many translations of Niphal verbs are still active voice</w:t>
      </w:r>
    </w:p>
    <w:p>
      <w:pPr>
        <w:numPr>
          <w:ilvl w:val="1"/>
          <w:numId w:val="1400"/>
        </w:numPr>
        <w:pStyle w:val="Compact"/>
      </w:pPr>
      <w:r>
        <w:t xml:space="preserve">For example, a fair translation of</w:t>
      </w:r>
      <w:r>
        <w:t xml:space="preserve"> </w:t>
      </w:r>
      <w:r>
        <w:t xml:space="preserve">“</w:t>
      </w:r>
      <w:r>
        <w:t xml:space="preserve">he was seen</w:t>
      </w:r>
      <w:r>
        <w:t xml:space="preserve">”</w:t>
      </w:r>
      <w:r>
        <w:t xml:space="preserve"> </w:t>
      </w:r>
      <w:r>
        <w:t xml:space="preserve">might be</w:t>
      </w:r>
      <w:r>
        <w:t xml:space="preserve"> </w:t>
      </w:r>
      <w:r>
        <w:t xml:space="preserve">“</w:t>
      </w:r>
      <w:r>
        <w:t xml:space="preserve">he appeared</w:t>
      </w:r>
      <w:r>
        <w:t xml:space="preserve">”</w:t>
      </w:r>
    </w:p>
    <w:p>
      <w:pPr>
        <w:numPr>
          <w:ilvl w:val="1"/>
          <w:numId w:val="1400"/>
        </w:numPr>
        <w:pStyle w:val="Compact"/>
      </w:pPr>
      <w:r>
        <w:t xml:space="preserve">Parsing code: N</w:t>
      </w:r>
    </w:p>
    <w:p>
      <w:pPr>
        <w:numPr>
          <w:ilvl w:val="0"/>
          <w:numId w:val="1398"/>
        </w:numPr>
        <w:pStyle w:val="Compact"/>
      </w:pPr>
      <w:r>
        <w:rPr>
          <w:i/>
        </w:rPr>
        <w:t xml:space="preserve">Piel</w:t>
      </w:r>
      <w:r>
        <w:t xml:space="preserve"> </w:t>
      </w:r>
      <w:r>
        <w:t xml:space="preserve">- Active/intensive -</w:t>
      </w:r>
      <w:r>
        <w:t xml:space="preserve"> </w:t>
      </w:r>
      <w:r>
        <w:t xml:space="preserve">“</w:t>
      </w:r>
      <w:r>
        <w:t xml:space="preserve">he smashed the vase</w:t>
      </w:r>
      <w:r>
        <w:t xml:space="preserve">”</w:t>
      </w:r>
    </w:p>
    <w:p>
      <w:pPr>
        <w:numPr>
          <w:ilvl w:val="1"/>
          <w:numId w:val="1401"/>
        </w:numPr>
        <w:pStyle w:val="Compact"/>
      </w:pPr>
      <w:r>
        <w:t xml:space="preserve">Parsing code: D (the Piel paradigm has a Daghesh Forte in</w:t>
      </w:r>
      <w:r>
        <w:t xml:space="preserve"> </w:t>
      </w:r>
      <m:oMath>
        <m:sSub>
          <m:e>
            <m:r>
              <m:t>R</m:t>
            </m:r>
          </m:e>
          <m:sub>
            <m:r>
              <m:t>2</m:t>
            </m:r>
          </m:sub>
        </m:sSub>
      </m:oMath>
      <w:r>
        <w:t xml:space="preserve"> </w:t>
      </w:r>
      <w:r>
        <w:t xml:space="preserve">- the D stands for</w:t>
      </w:r>
      <w:r>
        <w:t xml:space="preserve"> </w:t>
      </w:r>
      <w:r>
        <w:t xml:space="preserve">“</w:t>
      </w:r>
      <w:r>
        <w:t xml:space="preserve">doubling Daghesh</w:t>
      </w:r>
      <w:r>
        <w:t xml:space="preserve">”</w:t>
      </w:r>
      <w:r>
        <w:t xml:space="preserve">)</w:t>
      </w:r>
    </w:p>
    <w:p>
      <w:pPr>
        <w:numPr>
          <w:ilvl w:val="0"/>
          <w:numId w:val="1398"/>
        </w:numPr>
        <w:pStyle w:val="Compact"/>
      </w:pPr>
      <w:r>
        <w:rPr>
          <w:i/>
        </w:rPr>
        <w:t xml:space="preserve">Pual</w:t>
      </w:r>
      <w:r>
        <w:t xml:space="preserve"> </w:t>
      </w:r>
      <w:r>
        <w:t xml:space="preserve">- Passive/intensive -</w:t>
      </w:r>
      <w:r>
        <w:t xml:space="preserve"> </w:t>
      </w:r>
      <w:r>
        <w:t xml:space="preserve">“</w:t>
      </w:r>
      <w:r>
        <w:t xml:space="preserve">the vase was shattered</w:t>
      </w:r>
      <w:r>
        <w:t xml:space="preserve">”</w:t>
      </w:r>
    </w:p>
    <w:p>
      <w:pPr>
        <w:numPr>
          <w:ilvl w:val="1"/>
          <w:numId w:val="1402"/>
        </w:numPr>
        <w:pStyle w:val="Compact"/>
      </w:pPr>
      <w:r>
        <w:t xml:space="preserve">Parsing code: Dp (passive of the Piel (D))</w:t>
      </w:r>
    </w:p>
    <w:p>
      <w:pPr>
        <w:numPr>
          <w:ilvl w:val="0"/>
          <w:numId w:val="1398"/>
        </w:numPr>
        <w:pStyle w:val="Compact"/>
      </w:pPr>
      <w:r>
        <w:rPr>
          <w:i/>
        </w:rPr>
        <w:t xml:space="preserve">Hiphil</w:t>
      </w:r>
      <w:r>
        <w:t xml:space="preserve"> </w:t>
      </w:r>
      <w:r>
        <w:t xml:space="preserve">- Active/Causative -</w:t>
      </w:r>
      <w:r>
        <w:t xml:space="preserve"> </w:t>
      </w:r>
      <w:r>
        <w:t xml:space="preserve">“</w:t>
      </w:r>
      <w:r>
        <w:t xml:space="preserve">he caused the vase to be broken</w:t>
      </w:r>
      <w:r>
        <w:t xml:space="preserve">”</w:t>
      </w:r>
    </w:p>
    <w:p>
      <w:pPr>
        <w:numPr>
          <w:ilvl w:val="1"/>
          <w:numId w:val="1403"/>
        </w:numPr>
        <w:pStyle w:val="Compact"/>
      </w:pPr>
      <w:r>
        <w:t xml:space="preserve">Parsing code: H</w:t>
      </w:r>
    </w:p>
    <w:p>
      <w:pPr>
        <w:numPr>
          <w:ilvl w:val="0"/>
          <w:numId w:val="1398"/>
        </w:numPr>
        <w:pStyle w:val="Compact"/>
      </w:pPr>
      <w:r>
        <w:rPr>
          <w:i/>
        </w:rPr>
        <w:t xml:space="preserve">Hophal</w:t>
      </w:r>
      <w:r>
        <w:t xml:space="preserve"> </w:t>
      </w:r>
      <w:r>
        <w:t xml:space="preserve">- Passive/Causative -</w:t>
      </w:r>
      <w:r>
        <w:t xml:space="preserve"> </w:t>
      </w:r>
      <w:r>
        <w:t xml:space="preserve">“</w:t>
      </w:r>
      <w:r>
        <w:t xml:space="preserve">the vase was caused to be broken</w:t>
      </w:r>
      <w:r>
        <w:t xml:space="preserve">”</w:t>
      </w:r>
    </w:p>
    <w:p>
      <w:pPr>
        <w:numPr>
          <w:ilvl w:val="1"/>
          <w:numId w:val="1404"/>
        </w:numPr>
        <w:pStyle w:val="Compact"/>
      </w:pPr>
      <w:r>
        <w:t xml:space="preserve">Parsing code: Hp (passive of the Hiphil (H))</w:t>
      </w:r>
    </w:p>
    <w:p>
      <w:pPr>
        <w:numPr>
          <w:ilvl w:val="0"/>
          <w:numId w:val="1398"/>
        </w:numPr>
        <w:pStyle w:val="Compact"/>
      </w:pPr>
      <w:r>
        <w:rPr>
          <w:i/>
        </w:rPr>
        <w:t xml:space="preserve">Hitpael</w:t>
      </w:r>
      <w:r>
        <w:t xml:space="preserve"> </w:t>
      </w:r>
      <w:r>
        <w:t xml:space="preserve">- Reflexive/Intensive -</w:t>
      </w:r>
      <w:r>
        <w:t xml:space="preserve"> </w:t>
      </w:r>
      <w:r>
        <w:t xml:space="preserve">“</w:t>
      </w:r>
      <w:r>
        <w:t xml:space="preserve">he caused himself to be holy</w:t>
      </w:r>
      <w:r>
        <w:t xml:space="preserve">”</w:t>
      </w:r>
    </w:p>
    <w:p>
      <w:pPr>
        <w:numPr>
          <w:ilvl w:val="1"/>
          <w:numId w:val="1405"/>
        </w:numPr>
        <w:pStyle w:val="Compact"/>
      </w:pPr>
      <w:r>
        <w:t xml:space="preserve">Parsing code: tD (very similar to Piel (D) and has a ת in every preformative form)</w:t>
      </w:r>
    </w:p>
    <w:p>
      <w:pPr>
        <w:pStyle w:val="FirstParagraph"/>
      </w:pPr>
      <w:r>
        <w:t xml:space="preserve">We’ll explain the</w:t>
      </w:r>
      <w:r>
        <w:t xml:space="preserve"> </w:t>
      </w:r>
      <w:r>
        <w:t xml:space="preserve">“</w:t>
      </w:r>
      <w:r>
        <w:t xml:space="preserve">Parsing codes</w:t>
      </w:r>
      <w:r>
        <w:t xml:space="preserve">”</w:t>
      </w:r>
      <w:r>
        <w:t xml:space="preserve"> </w:t>
      </w:r>
      <w:r>
        <w:t xml:space="preserve">in a few sections</w:t>
      </w:r>
    </w:p>
    <w:p>
      <w:pPr>
        <w:pStyle w:val="Heading2"/>
      </w:pPr>
      <w:bookmarkStart w:id="459" w:name="the-seven-stems-summary-table"/>
      <w:r>
        <w:t xml:space="preserve">12.7	The Seven Stems: Summary Table</w:t>
      </w:r>
      <w:bookmarkEnd w:id="459"/>
    </w:p>
    <w:p>
      <w:pPr>
        <w:numPr>
          <w:ilvl w:val="0"/>
          <w:numId w:val="1406"/>
        </w:numPr>
        <w:pStyle w:val="Compact"/>
      </w:pPr>
      <w:r>
        <w:t xml:space="preserve">There is scholarly debate about the table below</w:t>
      </w:r>
    </w:p>
    <w:p>
      <w:pPr>
        <w:numPr>
          <w:ilvl w:val="1"/>
          <w:numId w:val="1407"/>
        </w:numPr>
        <w:pStyle w:val="Compact"/>
      </w:pPr>
      <w:r>
        <w:t xml:space="preserve">Hebrew verbs can have any one of several nuanced meanings depending on the context</w:t>
      </w:r>
    </w:p>
    <w:p>
      <w:pPr>
        <w:numPr>
          <w:ilvl w:val="1"/>
          <w:numId w:val="1407"/>
        </w:numPr>
        <w:pStyle w:val="Compact"/>
      </w:pPr>
      <w:r>
        <w:t xml:space="preserve">The table provides a good starting place but it is not the</w:t>
      </w:r>
      <w:r>
        <w:t xml:space="preserve"> </w:t>
      </w:r>
      <w:r>
        <w:t xml:space="preserve">“</w:t>
      </w:r>
      <w:r>
        <w:t xml:space="preserve">final word</w:t>
      </w:r>
      <w:r>
        <w:t xml:space="preserve">”</w:t>
      </w:r>
      <w:r>
        <w:t xml:space="preserve"> </w:t>
      </w:r>
      <w:r>
        <w:t xml:space="preserve">on verb stems</w:t>
      </w:r>
    </w:p>
    <w:p>
      <w:pPr>
        <w:numPr>
          <w:ilvl w:val="1"/>
          <w:numId w:val="1407"/>
        </w:numPr>
        <w:pStyle w:val="Compact"/>
      </w:pPr>
      <w:r>
        <w:t xml:space="preserve">We will discuss these nuances as we introduce each stems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Cause a State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pStyle w:val="Heading2"/>
      </w:pPr>
      <w:bookmarkStart w:id="460" w:name="the-eight-basic-conjugations"/>
      <w:r>
        <w:t xml:space="preserve">12.8	The Eight Basic Conjugations</w:t>
      </w:r>
      <w:bookmarkEnd w:id="460"/>
    </w:p>
    <w:p>
      <w:pPr>
        <w:numPr>
          <w:ilvl w:val="0"/>
          <w:numId w:val="1408"/>
        </w:numPr>
        <w:pStyle w:val="Compact"/>
      </w:pPr>
      <w:r>
        <w:t xml:space="preserve">While the Stem provides the overall meaning, the</w:t>
      </w:r>
      <w:r>
        <w:t xml:space="preserve"> </w:t>
      </w:r>
      <w:r>
        <w:rPr>
          <w:i/>
        </w:rPr>
        <w:t xml:space="preserve">conjugation</w:t>
      </w:r>
      <w:r>
        <w:t xml:space="preserve"> </w:t>
      </w:r>
      <w:r>
        <w:t xml:space="preserve">provides additional descriptive information needed for translation</w:t>
      </w:r>
    </w:p>
    <w:p>
      <w:pPr>
        <w:numPr>
          <w:ilvl w:val="0"/>
          <w:numId w:val="1408"/>
        </w:numPr>
        <w:pStyle w:val="Compact"/>
      </w:pPr>
      <w:r>
        <w:t xml:space="preserve">Strictly speaking, Hebrew does not have past, present, future, tense, like English does</w:t>
      </w:r>
    </w:p>
    <w:p>
      <w:pPr>
        <w:numPr>
          <w:ilvl w:val="0"/>
          <w:numId w:val="1408"/>
        </w:numPr>
        <w:pStyle w:val="Compact"/>
      </w:pPr>
      <w:r>
        <w:t xml:space="preserve">Instead, the easiest way of thinking about it is that Hebrew has complete vs incomplete action</w:t>
      </w:r>
    </w:p>
    <w:p>
      <w:pPr>
        <w:numPr>
          <w:ilvl w:val="0"/>
          <w:numId w:val="1409"/>
        </w:numPr>
        <w:pStyle w:val="Compact"/>
      </w:pPr>
      <w:r>
        <w:t xml:space="preserve">The</w:t>
      </w:r>
      <w:r>
        <w:t xml:space="preserve"> </w:t>
      </w:r>
      <w:r>
        <w:rPr>
          <w:i/>
        </w:rPr>
        <w:t xml:space="preserve">Perfect</w:t>
      </w:r>
      <w:r>
        <w:t xml:space="preserve"> </w:t>
      </w:r>
      <w:r>
        <w:t xml:space="preserve">conjugation describes completed action, whether in the past, present, or future</w:t>
      </w:r>
    </w:p>
    <w:p>
      <w:pPr>
        <w:numPr>
          <w:ilvl w:val="1"/>
          <w:numId w:val="1410"/>
        </w:numPr>
        <w:pStyle w:val="Compact"/>
      </w:pPr>
      <w:r>
        <w:t xml:space="preserve">Most often we translate this as English past tense -</w:t>
      </w:r>
      <w:r>
        <w:t xml:space="preserve"> </w:t>
      </w:r>
      <w:r>
        <w:t xml:space="preserve">“</w:t>
      </w:r>
      <w:r>
        <w:t xml:space="preserve">She went</w:t>
      </w:r>
      <w:r>
        <w:t xml:space="preserve">”</w:t>
      </w:r>
    </w:p>
    <w:p>
      <w:pPr>
        <w:numPr>
          <w:ilvl w:val="1"/>
          <w:numId w:val="1410"/>
        </w:numPr>
        <w:pStyle w:val="Compact"/>
      </w:pPr>
      <w:r>
        <w:t xml:space="preserve">Verbs that describe a state of being as will an action that is completed in the future will be in the Perfect</w:t>
      </w:r>
      <w:r>
        <w:t xml:space="preserve"> </w:t>
      </w:r>
      <w:r>
        <w:t xml:space="preserve">Parsing code: P</w:t>
      </w:r>
    </w:p>
    <w:p>
      <w:pPr>
        <w:numPr>
          <w:ilvl w:val="0"/>
          <w:numId w:val="1409"/>
        </w:numPr>
        <w:pStyle w:val="Compact"/>
      </w:pPr>
      <w:r>
        <w:t xml:space="preserve">The</w:t>
      </w:r>
      <w:r>
        <w:t xml:space="preserve"> </w:t>
      </w:r>
      <w:r>
        <w:rPr>
          <w:i/>
        </w:rPr>
        <w:t xml:space="preserve">Imperfect</w:t>
      </w:r>
      <w:r>
        <w:t xml:space="preserve"> </w:t>
      </w:r>
      <w:r>
        <w:t xml:space="preserve">conjugation describes an incomplete action, whether in the past, present, or future</w:t>
      </w:r>
    </w:p>
    <w:p>
      <w:pPr>
        <w:numPr>
          <w:ilvl w:val="1"/>
          <w:numId w:val="1411"/>
        </w:numPr>
        <w:pStyle w:val="Compact"/>
      </w:pPr>
      <w:r>
        <w:t xml:space="preserve">Most often, we translate this as English future tense -</w:t>
      </w:r>
      <w:r>
        <w:t xml:space="preserve"> </w:t>
      </w:r>
      <w:r>
        <w:t xml:space="preserve">“</w:t>
      </w:r>
      <w:r>
        <w:t xml:space="preserve">She will go</w:t>
      </w:r>
      <w:r>
        <w:t xml:space="preserve">”</w:t>
      </w:r>
    </w:p>
    <w:p>
      <w:pPr>
        <w:numPr>
          <w:ilvl w:val="1"/>
          <w:numId w:val="1411"/>
        </w:numPr>
        <w:pStyle w:val="Compact"/>
      </w:pPr>
      <w:r>
        <w:t xml:space="preserve">Verbs that describe a process (that is not completed) or incomplete action even if in the past will tend to be in the Imperfect</w:t>
      </w:r>
    </w:p>
    <w:p>
      <w:pPr>
        <w:numPr>
          <w:ilvl w:val="1"/>
          <w:numId w:val="1411"/>
        </w:numPr>
        <w:pStyle w:val="Compact"/>
      </w:pPr>
      <w:r>
        <w:t xml:space="preserve">Parsing code: I</w:t>
      </w:r>
    </w:p>
    <w:p>
      <w:pPr>
        <w:numPr>
          <w:ilvl w:val="0"/>
          <w:numId w:val="1409"/>
        </w:numPr>
        <w:pStyle w:val="Compact"/>
      </w:pPr>
      <w:r>
        <w:t xml:space="preserve">The</w:t>
      </w:r>
      <w:r>
        <w:t xml:space="preserve"> </w:t>
      </w:r>
      <w:r>
        <w:rPr>
          <w:i/>
        </w:rPr>
        <w:t xml:space="preserve">Imperative</w:t>
      </w:r>
      <w:r>
        <w:t xml:space="preserve"> </w:t>
      </w:r>
      <w:r>
        <w:t xml:space="preserve">2nd person Volitional - a command:</w:t>
      </w:r>
      <w:r>
        <w:t xml:space="preserve"> </w:t>
      </w:r>
      <w:r>
        <w:t xml:space="preserve">“</w:t>
      </w:r>
      <w:r>
        <w:t xml:space="preserve">Go!</w:t>
      </w:r>
      <w:r>
        <w:t xml:space="preserve">”</w:t>
      </w:r>
    </w:p>
    <w:p>
      <w:pPr>
        <w:numPr>
          <w:ilvl w:val="1"/>
          <w:numId w:val="1412"/>
        </w:numPr>
        <w:pStyle w:val="Compact"/>
      </w:pPr>
      <w:r>
        <w:t xml:space="preserve">Parsing code: M</w:t>
      </w:r>
    </w:p>
    <w:p>
      <w:pPr>
        <w:numPr>
          <w:ilvl w:val="0"/>
          <w:numId w:val="1409"/>
        </w:numPr>
        <w:pStyle w:val="Compact"/>
      </w:pPr>
      <w:r>
        <w:t xml:space="preserve">The</w:t>
      </w:r>
      <w:r>
        <w:t xml:space="preserve"> </w:t>
      </w:r>
      <w:r>
        <w:rPr>
          <w:i/>
        </w:rPr>
        <w:t xml:space="preserve">Cohortative</w:t>
      </w:r>
      <w:r>
        <w:t xml:space="preserve"> </w:t>
      </w:r>
      <w:r>
        <w:t xml:space="preserve">1st Person Volitional - wish, purpose:</w:t>
      </w:r>
      <w:r>
        <w:t xml:space="preserve"> </w:t>
      </w:r>
      <w:r>
        <w:t xml:space="preserve">“</w:t>
      </w:r>
      <w:r>
        <w:t xml:space="preserve">I should go</w:t>
      </w:r>
      <w:r>
        <w:t xml:space="preserve">”</w:t>
      </w:r>
      <w:r>
        <w:rPr>
          <w:rStyle w:val="FootnoteReference"/>
        </w:rPr>
        <w:footnoteReference w:id="461"/>
      </w:r>
      <w:r>
        <w:t xml:space="preserve">.</w:t>
      </w:r>
    </w:p>
    <w:p>
      <w:pPr>
        <w:numPr>
          <w:ilvl w:val="1"/>
          <w:numId w:val="1413"/>
        </w:numPr>
        <w:pStyle w:val="Compact"/>
      </w:pPr>
      <w:r>
        <w:t xml:space="preserve">Parsing code: C</w:t>
      </w:r>
    </w:p>
    <w:p>
      <w:pPr>
        <w:numPr>
          <w:ilvl w:val="0"/>
          <w:numId w:val="1409"/>
        </w:numPr>
        <w:pStyle w:val="Compact"/>
      </w:pPr>
      <w:r>
        <w:t xml:space="preserve">The</w:t>
      </w:r>
      <w:r>
        <w:t xml:space="preserve"> </w:t>
      </w:r>
      <w:r>
        <w:rPr>
          <w:i/>
        </w:rPr>
        <w:t xml:space="preserve">Jussive</w:t>
      </w:r>
      <w:r>
        <w:t xml:space="preserve"> </w:t>
      </w:r>
      <w:r>
        <w:t xml:space="preserve">3rd Person Volitional - conjugation is similar to the Imperative -</w:t>
      </w:r>
      <w:r>
        <w:t xml:space="preserve"> </w:t>
      </w:r>
      <w:r>
        <w:t xml:space="preserve">“</w:t>
      </w:r>
      <w:r>
        <w:t xml:space="preserve">He should go.</w:t>
      </w:r>
      <w:r>
        <w:t xml:space="preserve">”</w:t>
      </w:r>
    </w:p>
    <w:p>
      <w:pPr>
        <w:numPr>
          <w:ilvl w:val="1"/>
          <w:numId w:val="1414"/>
        </w:numPr>
        <w:pStyle w:val="Compact"/>
      </w:pPr>
      <w:r>
        <w:t xml:space="preserve">Parsing code: J</w:t>
      </w:r>
    </w:p>
    <w:p>
      <w:pPr>
        <w:numPr>
          <w:ilvl w:val="0"/>
          <w:numId w:val="1409"/>
        </w:numPr>
        <w:pStyle w:val="Compact"/>
      </w:pPr>
      <w:r>
        <w:t xml:space="preserve">The</w:t>
      </w:r>
      <w:r>
        <w:t xml:space="preserve"> </w:t>
      </w:r>
      <w:r>
        <w:rPr>
          <w:i/>
        </w:rPr>
        <w:t xml:space="preserve">Infinitive Construct</w:t>
      </w:r>
      <w:r>
        <w:t xml:space="preserve"> </w:t>
      </w:r>
      <w:r>
        <w:t xml:space="preserve">Verbal Noun -</w:t>
      </w:r>
      <w:r>
        <w:t xml:space="preserve"> </w:t>
      </w:r>
      <w:r>
        <w:t xml:space="preserve">“</w:t>
      </w:r>
      <w:r>
        <w:t xml:space="preserve">to go</w:t>
      </w:r>
      <w:r>
        <w:t xml:space="preserve">”</w:t>
      </w:r>
      <w:r>
        <w:t xml:space="preserve">, or a verbal noun as in,</w:t>
      </w:r>
      <w:r>
        <w:t xml:space="preserve"> </w:t>
      </w:r>
      <w:r>
        <w:t xml:space="preserve">“</w:t>
      </w:r>
      <w:r>
        <w:t xml:space="preserve">going</w:t>
      </w:r>
      <w:r>
        <w:t xml:space="preserve">”</w:t>
      </w:r>
    </w:p>
    <w:p>
      <w:pPr>
        <w:numPr>
          <w:ilvl w:val="1"/>
          <w:numId w:val="1415"/>
        </w:numPr>
        <w:pStyle w:val="Compact"/>
      </w:pPr>
      <w:r>
        <w:t xml:space="preserve">Parsing code: ∞</w:t>
      </w:r>
    </w:p>
    <w:p>
      <w:pPr>
        <w:numPr>
          <w:ilvl w:val="0"/>
          <w:numId w:val="1409"/>
        </w:numPr>
        <w:pStyle w:val="Compact"/>
      </w:pPr>
      <w:r>
        <w:t xml:space="preserve">The</w:t>
      </w:r>
      <w:r>
        <w:t xml:space="preserve"> </w:t>
      </w:r>
      <w:r>
        <w:rPr>
          <w:i/>
        </w:rPr>
        <w:t xml:space="preserve">Infinitive Absolute</w:t>
      </w:r>
      <w:r>
        <w:t xml:space="preserve"> </w:t>
      </w:r>
      <w:r>
        <w:t xml:space="preserve">Verbal Noun - special uses, less common and has no direct equivalent in English</w:t>
      </w:r>
    </w:p>
    <w:p>
      <w:pPr>
        <w:numPr>
          <w:ilvl w:val="1"/>
          <w:numId w:val="1416"/>
        </w:numPr>
        <w:pStyle w:val="Compact"/>
      </w:pPr>
      <w:r>
        <w:t xml:space="preserve">Parsing code: A</w:t>
      </w:r>
    </w:p>
    <w:p>
      <w:pPr>
        <w:numPr>
          <w:ilvl w:val="0"/>
          <w:numId w:val="1409"/>
        </w:numPr>
        <w:pStyle w:val="Compact"/>
      </w:pPr>
      <w:r>
        <w:t xml:space="preserve">The</w:t>
      </w:r>
      <w:r>
        <w:t xml:space="preserve"> </w:t>
      </w:r>
      <w:r>
        <w:rPr>
          <w:i/>
        </w:rPr>
        <w:t xml:space="preserve">Participle</w:t>
      </w:r>
      <w:r>
        <w:t xml:space="preserve"> </w:t>
      </w:r>
      <w:r>
        <w:t xml:space="preserve">- Verbal adjective -</w:t>
      </w:r>
      <w:r>
        <w:t xml:space="preserve"> </w:t>
      </w:r>
      <w:r>
        <w:t xml:space="preserve">“</w:t>
      </w:r>
      <w:r>
        <w:t xml:space="preserve">runner</w:t>
      </w:r>
      <w:r>
        <w:t xml:space="preserve">”</w:t>
      </w:r>
      <w:r>
        <w:t xml:space="preserve"> </w:t>
      </w:r>
      <w:r>
        <w:t xml:space="preserve">“</w:t>
      </w:r>
      <w:r>
        <w:t xml:space="preserve">one who runs</w:t>
      </w:r>
      <w:r>
        <w:t xml:space="preserve">”</w:t>
      </w:r>
    </w:p>
    <w:p>
      <w:pPr>
        <w:numPr>
          <w:ilvl w:val="1"/>
          <w:numId w:val="1417"/>
        </w:numPr>
        <w:pStyle w:val="Compact"/>
      </w:pPr>
      <w:r>
        <w:t xml:space="preserve">Parsing code: Pt</w:t>
      </w:r>
    </w:p>
    <w:p>
      <w:pPr>
        <w:pStyle w:val="FirstParagraph"/>
      </w:pPr>
      <w:r>
        <w:t xml:space="preserve">Vav prefix</w:t>
      </w:r>
    </w:p>
    <w:p>
      <w:pPr>
        <w:numPr>
          <w:ilvl w:val="0"/>
          <w:numId w:val="1418"/>
        </w:numPr>
        <w:pStyle w:val="Compact"/>
      </w:pPr>
      <w:r>
        <w:t xml:space="preserve">Some grammars identify three other forms, each with a Vav prefix, as additional conjugations/tenses:</w:t>
      </w:r>
    </w:p>
    <w:p>
      <w:pPr>
        <w:numPr>
          <w:ilvl w:val="1"/>
          <w:numId w:val="1419"/>
        </w:numPr>
        <w:pStyle w:val="Compact"/>
      </w:pPr>
      <w:r>
        <w:t xml:space="preserve">Perfect + Vav</w:t>
      </w:r>
    </w:p>
    <w:p>
      <w:pPr>
        <w:numPr>
          <w:ilvl w:val="1"/>
          <w:numId w:val="1419"/>
        </w:numPr>
        <w:pStyle w:val="Compact"/>
      </w:pPr>
      <w:r>
        <w:t xml:space="preserve">Imperfect + Vav</w:t>
      </w:r>
    </w:p>
    <w:p>
      <w:pPr>
        <w:numPr>
          <w:ilvl w:val="1"/>
          <w:numId w:val="1419"/>
        </w:numPr>
        <w:pStyle w:val="Compact"/>
      </w:pPr>
      <w:r>
        <w:t xml:space="preserve">Imperfect Vav Consecutive</w:t>
      </w:r>
    </w:p>
    <w:p>
      <w:pPr>
        <w:numPr>
          <w:ilvl w:val="0"/>
          <w:numId w:val="1418"/>
        </w:numPr>
        <w:pStyle w:val="Compact"/>
      </w:pPr>
      <w:r>
        <w:t xml:space="preserve">We will discuss these forms further in Lesson 17</w:t>
      </w:r>
    </w:p>
    <w:p>
      <w:pPr>
        <w:pStyle w:val="Heading2"/>
      </w:pPr>
      <w:bookmarkStart w:id="462" w:name="finite-vs-non-finite-conjugations"/>
      <w:r>
        <w:t xml:space="preserve">12.9	Finite vs Non-Finite Conjugations</w:t>
      </w:r>
      <w:bookmarkEnd w:id="462"/>
    </w:p>
    <w:p>
      <w:pPr>
        <w:numPr>
          <w:ilvl w:val="0"/>
          <w:numId w:val="1420"/>
        </w:numPr>
        <w:pStyle w:val="Compact"/>
      </w:pPr>
      <w:r>
        <w:rPr>
          <w:i/>
        </w:rPr>
        <w:t xml:space="preserve">FINITE</w:t>
      </w:r>
      <w:r>
        <w:t xml:space="preserve"> </w:t>
      </w:r>
      <w:r>
        <w:t xml:space="preserve">verbs have</w:t>
      </w:r>
      <w:r>
        <w:t xml:space="preserve"> </w:t>
      </w:r>
      <w:r>
        <w:t xml:space="preserve">“</w:t>
      </w:r>
      <w:r>
        <w:t xml:space="preserve">person</w:t>
      </w:r>
      <w:r>
        <w:t xml:space="preserve">”</w:t>
      </w:r>
    </w:p>
    <w:p>
      <w:pPr>
        <w:numPr>
          <w:ilvl w:val="1"/>
          <w:numId w:val="1421"/>
        </w:numPr>
        <w:pStyle w:val="Compact"/>
      </w:pPr>
      <w:r>
        <w:t xml:space="preserve">Perfect, Imperfect, Imperative, Cohortative, Jussive</w:t>
      </w:r>
    </w:p>
    <w:p>
      <w:pPr>
        <w:numPr>
          <w:ilvl w:val="0"/>
          <w:numId w:val="1420"/>
        </w:numPr>
        <w:pStyle w:val="Compact"/>
      </w:pPr>
      <w:r>
        <w:rPr>
          <w:i/>
        </w:rPr>
        <w:t xml:space="preserve">NON-FINITE</w:t>
      </w:r>
      <w:r>
        <w:t xml:space="preserve"> </w:t>
      </w:r>
      <w:r>
        <w:t xml:space="preserve">verbs do NOT have</w:t>
      </w:r>
      <w:r>
        <w:t xml:space="preserve"> </w:t>
      </w:r>
      <w:r>
        <w:t xml:space="preserve">“</w:t>
      </w:r>
      <w:r>
        <w:t xml:space="preserve">person</w:t>
      </w:r>
      <w:r>
        <w:t xml:space="preserve">”</w:t>
      </w:r>
    </w:p>
    <w:p>
      <w:pPr>
        <w:numPr>
          <w:ilvl w:val="1"/>
          <w:numId w:val="1422"/>
        </w:numPr>
        <w:pStyle w:val="Compact"/>
      </w:pPr>
      <w:r>
        <w:t xml:space="preserve">Infinitive Construct, Infinitive Absolute, Participle</w:t>
      </w:r>
    </w:p>
    <w:p>
      <w:pPr>
        <w:numPr>
          <w:ilvl w:val="1"/>
          <w:numId w:val="1422"/>
        </w:numPr>
        <w:pStyle w:val="Compact"/>
      </w:pPr>
      <w:r>
        <w:t xml:space="preserve">Only Participles have Gender and Number</w:t>
      </w:r>
    </w:p>
    <w:p>
      <w:pPr>
        <w:pStyle w:val="Heading2"/>
      </w:pPr>
      <w:bookmarkStart w:id="463" w:name="parsing"/>
      <w:r>
        <w:t xml:space="preserve">12.10	Parsing</w:t>
      </w:r>
      <w:bookmarkEnd w:id="463"/>
    </w:p>
    <w:p>
      <w:pPr>
        <w:numPr>
          <w:ilvl w:val="0"/>
          <w:numId w:val="1423"/>
        </w:numPr>
        <w:pStyle w:val="Compact"/>
      </w:pPr>
      <w:r>
        <w:t xml:space="preserve">Parsing is the process of breaking down a verb into its component parts</w:t>
      </w:r>
    </w:p>
    <w:p>
      <w:pPr>
        <w:numPr>
          <w:ilvl w:val="0"/>
          <w:numId w:val="1423"/>
        </w:numPr>
        <w:pStyle w:val="Compact"/>
      </w:pPr>
      <w:r>
        <w:t xml:space="preserve">The following should be included when parsing a verb (as applicable):</w:t>
      </w:r>
    </w:p>
    <w:p>
      <w:pPr>
        <w:numPr>
          <w:ilvl w:val="1"/>
          <w:numId w:val="1424"/>
        </w:numPr>
        <w:pStyle w:val="Compact"/>
      </w:pPr>
      <w:r>
        <w:t xml:space="preserve">Stem</w:t>
      </w:r>
    </w:p>
    <w:p>
      <w:pPr>
        <w:numPr>
          <w:ilvl w:val="1"/>
          <w:numId w:val="1424"/>
        </w:numPr>
        <w:pStyle w:val="Compact"/>
      </w:pPr>
      <w:r>
        <w:t xml:space="preserve">Conjugation</w:t>
      </w:r>
    </w:p>
    <w:p>
      <w:pPr>
        <w:numPr>
          <w:ilvl w:val="1"/>
          <w:numId w:val="1424"/>
        </w:numPr>
        <w:pStyle w:val="Compact"/>
      </w:pPr>
      <w:r>
        <w:t xml:space="preserve">Person (only for finite)</w:t>
      </w:r>
    </w:p>
    <w:p>
      <w:pPr>
        <w:numPr>
          <w:ilvl w:val="1"/>
          <w:numId w:val="1424"/>
        </w:numPr>
        <w:pStyle w:val="Compact"/>
      </w:pPr>
      <w:r>
        <w:t xml:space="preserve">Gender (except for Infinitive forms)</w:t>
      </w:r>
    </w:p>
    <w:p>
      <w:pPr>
        <w:numPr>
          <w:ilvl w:val="1"/>
          <w:numId w:val="1424"/>
        </w:numPr>
        <w:pStyle w:val="Compact"/>
      </w:pPr>
      <w:r>
        <w:t xml:space="preserve">Number (except for Infinitive forms)</w:t>
      </w:r>
    </w:p>
    <w:p>
      <w:pPr>
        <w:numPr>
          <w:ilvl w:val="1"/>
          <w:numId w:val="1424"/>
        </w:numPr>
        <w:pStyle w:val="Compact"/>
      </w:pPr>
      <w:r>
        <w:t xml:space="preserve">Either the</w:t>
      </w:r>
      <w:r>
        <w:t xml:space="preserve"> </w:t>
      </w:r>
      <w:r>
        <w:rPr>
          <w:i/>
        </w:rPr>
        <w:t xml:space="preserve">Root</w:t>
      </w:r>
      <w:r>
        <w:t xml:space="preserve"> </w:t>
      </w:r>
      <w:r>
        <w:t xml:space="preserve">form or the</w:t>
      </w:r>
      <w:r>
        <w:t xml:space="preserve"> </w:t>
      </w:r>
      <w:r>
        <w:rPr>
          <w:i/>
        </w:rPr>
        <w:t xml:space="preserve">Lexical</w:t>
      </w:r>
      <w:r>
        <w:t xml:space="preserve"> </w:t>
      </w:r>
      <w:r>
        <w:t xml:space="preserve">form</w:t>
      </w:r>
    </w:p>
    <w:p>
      <w:pPr>
        <w:numPr>
          <w:ilvl w:val="2"/>
          <w:numId w:val="1425"/>
        </w:numPr>
        <w:pStyle w:val="Compact"/>
      </w:pPr>
      <w:r>
        <w:t xml:space="preserve">We’ve already mentioned the</w:t>
      </w:r>
      <w:r>
        <w:t xml:space="preserve"> </w:t>
      </w:r>
      <w:r>
        <w:rPr>
          <w:i/>
        </w:rPr>
        <w:t xml:space="preserve">root</w:t>
      </w:r>
      <w:r>
        <w:t xml:space="preserve"> </w:t>
      </w:r>
      <w:r>
        <w:t xml:space="preserve">- these are the three root letters without vowels</w:t>
      </w:r>
    </w:p>
    <w:p>
      <w:pPr>
        <w:numPr>
          <w:ilvl w:val="2"/>
          <w:numId w:val="1425"/>
        </w:numPr>
        <w:pStyle w:val="Compact"/>
      </w:pPr>
      <w:r>
        <w:rPr>
          <w:i/>
        </w:rPr>
        <w:t xml:space="preserve">Lexical</w:t>
      </w:r>
      <w:r>
        <w:t xml:space="preserve"> </w:t>
      </w:r>
      <w:r>
        <w:t xml:space="preserve">form for verbs is similar to non-verbs in that it is the most common inflected form</w:t>
      </w:r>
    </w:p>
    <w:p>
      <w:pPr>
        <w:numPr>
          <w:ilvl w:val="2"/>
          <w:numId w:val="1425"/>
        </w:numPr>
        <w:pStyle w:val="Compact"/>
      </w:pPr>
      <w:r>
        <w:t xml:space="preserve">For verbs, the lexical form is usually the Qal Perfect 3ms (or QP3ms)</w:t>
      </w:r>
    </w:p>
    <w:p>
      <w:pPr>
        <w:numPr>
          <w:ilvl w:val="3"/>
          <w:numId w:val="1426"/>
        </w:numPr>
        <w:pStyle w:val="Compact"/>
      </w:pPr>
      <w:r>
        <w:t xml:space="preserve">Only if</w:t>
      </w:r>
      <w:r>
        <w:t xml:space="preserve"> </w:t>
      </w:r>
      <m:oMath>
        <m:sSub>
          <m:e>
            <m:r>
              <m:t>R</m:t>
            </m:r>
          </m:e>
          <m:sub>
            <m:r>
              <m:t>2</m:t>
            </m:r>
          </m:sub>
        </m:sSub>
      </m:oMath>
      <w:r>
        <w:t xml:space="preserve"> </w:t>
      </w:r>
      <w:r>
        <w:t xml:space="preserve">is a vowel, the Lexical form is the Q∞ form</w:t>
      </w:r>
    </w:p>
    <w:p>
      <w:pPr>
        <w:numPr>
          <w:ilvl w:val="2"/>
          <w:numId w:val="1425"/>
        </w:numPr>
        <w:pStyle w:val="Compact"/>
      </w:pPr>
      <w:r>
        <w:t xml:space="preserve">For parsing in this course, the Anki exercises will prompt for the</w:t>
      </w:r>
      <w:r>
        <w:t xml:space="preserve"> </w:t>
      </w:r>
      <w:r>
        <w:rPr>
          <w:i/>
        </w:rPr>
        <w:t xml:space="preserve">Root</w:t>
      </w:r>
    </w:p>
    <w:p>
      <w:pPr>
        <w:pStyle w:val="Heading2"/>
      </w:pPr>
      <w:bookmarkStart w:id="464" w:name="parsing-codes"/>
      <w:r>
        <w:t xml:space="preserve">12.11	Parsing Codes</w:t>
      </w:r>
      <w:bookmarkEnd w:id="464"/>
    </w:p>
    <w:p>
      <w:pPr>
        <w:pStyle w:val="FirstParagraph"/>
      </w:pPr>
      <w:r>
        <w:t xml:space="preserve">As it would get cumbersome to consistently write the full descriptions, such as</w:t>
      </w:r>
      <w:r>
        <w:t xml:space="preserve"> </w:t>
      </w:r>
      <w:r>
        <w:t xml:space="preserve">“</w:t>
      </w:r>
      <w:r>
        <w:t xml:space="preserve">Hitpael Cohortative Third Person, Masculine Plural</w:t>
      </w:r>
      <w:r>
        <w:t xml:space="preserve">”</w:t>
      </w:r>
      <w:r>
        <w:t xml:space="preserve">, many Hebrew grammarians use what is called</w:t>
      </w:r>
      <w:r>
        <w:t xml:space="preserve"> </w:t>
      </w:r>
      <w:r>
        <w:t xml:space="preserve">“</w:t>
      </w:r>
      <w:r>
        <w:t xml:space="preserve">parsing code.</w:t>
      </w:r>
      <w:r>
        <w:t xml:space="preserve">”</w:t>
      </w:r>
    </w:p>
    <w:p>
      <w:pPr>
        <w:pStyle w:val="BodyText"/>
      </w:pPr>
      <w:r>
        <w:t xml:space="preserve">Unfortunately the nomenclature for morphology is not standardized. We will be using Dr. John Beckman’s code as he has applied it to</w:t>
      </w:r>
      <w:r>
        <w:t xml:space="preserve"> </w:t>
      </w:r>
      <w:r>
        <w:t xml:space="preserve">“</w:t>
      </w:r>
      <w:r>
        <w:t xml:space="preserve">Basics of Biblical Hebrew</w:t>
      </w:r>
      <w:r>
        <w:t xml:space="preserve">”</w:t>
      </w:r>
      <w:r>
        <w:t xml:space="preserve">. His shorthand for the above, would be</w:t>
      </w:r>
      <w:r>
        <w:t xml:space="preserve"> </w:t>
      </w:r>
      <w:r>
        <w:t xml:space="preserve">“</w:t>
      </w:r>
      <w:r>
        <w:t xml:space="preserve">tDC3mp</w:t>
      </w:r>
      <w:r>
        <w:t xml:space="preserve">”</w:t>
      </w:r>
      <w:r>
        <w:t xml:space="preserve">. For comparison, Logos software’s code would be</w:t>
      </w:r>
      <w:r>
        <w:t xml:space="preserve"> </w:t>
      </w:r>
      <w:r>
        <w:t xml:space="preserve">“</w:t>
      </w:r>
      <w:r>
        <w:t xml:space="preserve">VgI3MS-C</w:t>
      </w:r>
      <w:r>
        <w:t xml:space="preserve">”</w:t>
      </w:r>
      <w:r>
        <w:t xml:space="preserve">.</w:t>
      </w:r>
    </w:p>
    <w:p>
      <w:pPr>
        <w:pStyle w:val="BodyText"/>
      </w:pPr>
      <w:r>
        <w:t xml:space="preserve">We do not have very many writing assignments in Hebrew GRAMMAR Quest; but, when we do have worksheets, feel free to use Parsing Code (or not!).</w:t>
      </w:r>
    </w:p>
    <w:p>
      <w:pPr>
        <w:pStyle w:val="BodyText"/>
      </w:pPr>
      <w:r>
        <w:t xml:space="preserve">To get the Infinity ∞ symbol on a desktop/laptop keyboard, use the combination</w:t>
      </w:r>
      <w:r>
        <w:t xml:space="preserve"> </w:t>
      </w:r>
      <w:r>
        <w:rPr>
          <w:rStyle w:val="VerbatimChar"/>
        </w:rPr>
        <w:t xml:space="preserve">alt+236</w:t>
      </w:r>
      <w:r>
        <w:t xml:space="preserve">.</w:t>
      </w:r>
    </w:p>
    <w:p>
      <w:pPr>
        <w:pStyle w:val="Heading2"/>
      </w:pPr>
      <w:bookmarkStart w:id="465" w:name="strong-and-weak-verbs"/>
      <w:r>
        <w:t xml:space="preserve">12.12	Strong and Weak Verbs</w:t>
      </w:r>
      <w:bookmarkEnd w:id="465"/>
    </w:p>
    <w:p>
      <w:pPr>
        <w:pStyle w:val="FirstParagraph"/>
      </w:pPr>
      <w:r>
        <w:t xml:space="preserve">As we get into each stem, there will be separate chapters devoted to strong and week verbs; therefore, it might be good for you to know what we mean by these terms.</w:t>
      </w:r>
    </w:p>
    <w:p>
      <w:pPr>
        <w:numPr>
          <w:ilvl w:val="0"/>
          <w:numId w:val="1427"/>
        </w:numPr>
        <w:pStyle w:val="Compact"/>
      </w:pPr>
      <w:r>
        <w:t xml:space="preserve">Each conjugation will have a basic paradigm that directs vowels, accents, preformatives and sufformatives for each PGN</w:t>
      </w:r>
    </w:p>
    <w:p>
      <w:pPr>
        <w:numPr>
          <w:ilvl w:val="0"/>
          <w:numId w:val="1427"/>
        </w:numPr>
        <w:pStyle w:val="Compact"/>
      </w:pPr>
      <w:r>
        <w:t xml:space="preserve">Strong verbs will follow the paradigm, while weak verbs will have one or more weak letters that result in some deviation from the paradigm</w:t>
      </w:r>
    </w:p>
    <w:p>
      <w:pPr>
        <w:numPr>
          <w:ilvl w:val="1"/>
          <w:numId w:val="1428"/>
        </w:numPr>
        <w:pStyle w:val="Compact"/>
      </w:pPr>
      <w:r>
        <w:t xml:space="preserve">To put another way, strong verbs are</w:t>
      </w:r>
      <w:r>
        <w:t xml:space="preserve"> </w:t>
      </w:r>
      <w:r>
        <w:t xml:space="preserve">“</w:t>
      </w:r>
      <w:r>
        <w:t xml:space="preserve">regular</w:t>
      </w:r>
      <w:r>
        <w:t xml:space="preserve">”</w:t>
      </w:r>
      <w:r>
        <w:t xml:space="preserve"> </w:t>
      </w:r>
      <w:r>
        <w:t xml:space="preserve">and weak verbs are</w:t>
      </w:r>
      <w:r>
        <w:t xml:space="preserve"> </w:t>
      </w:r>
      <w:r>
        <w:t xml:space="preserve">“</w:t>
      </w:r>
      <w:r>
        <w:t xml:space="preserve">irregular</w:t>
      </w:r>
      <w:r>
        <w:t xml:space="preserve">”</w:t>
      </w:r>
    </w:p>
    <w:p>
      <w:pPr>
        <w:numPr>
          <w:ilvl w:val="0"/>
          <w:numId w:val="1427"/>
        </w:numPr>
        <w:pStyle w:val="Compact"/>
      </w:pPr>
      <w:r>
        <w:t xml:space="preserve">The next page lists some of the major weak categories</w:t>
      </w:r>
    </w:p>
    <w:p>
      <w:pPr>
        <w:pStyle w:val="Heading2"/>
      </w:pPr>
      <w:bookmarkStart w:id="466" w:name="weak-verb-classes"/>
      <w:r>
        <w:t xml:space="preserve">12.13	Weak Verb Classes</w:t>
      </w:r>
      <w:bookmarkEnd w:id="466"/>
    </w:p>
    <w:p>
      <w:pPr>
        <w:pStyle w:val="BlockText"/>
      </w:pPr>
      <w:r>
        <w:t xml:space="preserve">A weak verb has a root consonant that causes it to deviate from the strong-verb paradigm</w:t>
      </w:r>
    </w:p>
    <w:p>
      <w:pPr>
        <w:numPr>
          <w:ilvl w:val="0"/>
          <w:numId w:val="1429"/>
        </w:numPr>
        <w:pStyle w:val="Compact"/>
      </w:pPr>
      <w:r>
        <w:t xml:space="preserve">A verb may have one such letter that causes deviation in one stem or conjugations but not in others</w:t>
      </w:r>
    </w:p>
    <w:p>
      <w:pPr>
        <w:numPr>
          <w:ilvl w:val="1"/>
          <w:numId w:val="1430"/>
        </w:numPr>
        <w:pStyle w:val="Compact"/>
      </w:pPr>
      <w:r>
        <w:t xml:space="preserve">ר is only weak in forms that try to put a Dagesh Forte in it</w:t>
      </w:r>
    </w:p>
    <w:p>
      <w:pPr>
        <w:numPr>
          <w:ilvl w:val="1"/>
          <w:numId w:val="1430"/>
        </w:numPr>
        <w:pStyle w:val="Compact"/>
      </w:pPr>
      <w:r>
        <w:t xml:space="preserve">1נ wants to assimilate whenever it has a Silent Sheva</w:t>
      </w:r>
    </w:p>
    <w:p>
      <w:pPr>
        <w:numPr>
          <w:ilvl w:val="2"/>
          <w:numId w:val="1431"/>
        </w:numPr>
        <w:pStyle w:val="Compact"/>
      </w:pPr>
      <w:r>
        <w:t xml:space="preserve">Because this never happens to</w:t>
      </w:r>
      <w:r>
        <w:t xml:space="preserve"> </w:t>
      </w:r>
      <m:oMath>
        <m:sSub>
          <m:e>
            <m:r>
              <m:t>R</m:t>
            </m:r>
          </m:e>
          <m:sub>
            <m:r>
              <m:t>1</m:t>
            </m:r>
          </m:sub>
        </m:sSub>
      </m:oMath>
      <w:r>
        <w:t xml:space="preserve"> </w:t>
      </w:r>
      <w:r>
        <w:t xml:space="preserve">in the Qal Perfect, 1נ is strong in the Qal Perfect</w:t>
      </w:r>
    </w:p>
    <w:p>
      <w:pPr>
        <w:numPr>
          <w:ilvl w:val="2"/>
          <w:numId w:val="1431"/>
        </w:numPr>
        <w:pStyle w:val="Compact"/>
      </w:pPr>
      <w:r>
        <w:t xml:space="preserve">We will learn this will happen in the imperfect, so 1נ is weak in that conjugation</w:t>
      </w:r>
    </w:p>
    <w:p>
      <w:pPr>
        <w:numPr>
          <w:ilvl w:val="0"/>
          <w:numId w:val="1429"/>
        </w:numPr>
        <w:pStyle w:val="Compact"/>
      </w:pPr>
      <w:r>
        <w:t xml:space="preserve">We classify weak verbs by their problem letter</w:t>
      </w:r>
    </w:p>
    <w:p>
      <w:pPr>
        <w:numPr>
          <w:ilvl w:val="1"/>
          <w:numId w:val="1432"/>
        </w:numPr>
        <w:pStyle w:val="Compact"/>
      </w:pPr>
      <w:r>
        <w:t xml:space="preserve">3נ means that</w:t>
      </w:r>
      <w:r>
        <w:t xml:space="preserve"> </w:t>
      </w:r>
      <m:oMath>
        <m:sSub>
          <m:e>
            <m:r>
              <m:t>R</m:t>
            </m:r>
          </m:e>
          <m:sub>
            <m:r>
              <m:t>3</m:t>
            </m:r>
          </m:sub>
        </m:sSub>
      </m:oMath>
      <w:r>
        <w:t xml:space="preserve"> </w:t>
      </w:r>
      <w:r>
        <w:t xml:space="preserve">is נ, as in</w:t>
      </w:r>
      <w:r>
        <w:t xml:space="preserve"> </w:t>
      </w:r>
      <w:r>
        <w:t xml:space="preserve">זקן</w:t>
      </w:r>
    </w:p>
    <w:p>
      <w:pPr>
        <w:numPr>
          <w:ilvl w:val="1"/>
          <w:numId w:val="1432"/>
        </w:numPr>
        <w:pStyle w:val="Compact"/>
      </w:pPr>
      <w:r>
        <w:t xml:space="preserve">3ת means that</w:t>
      </w:r>
      <w:r>
        <w:t xml:space="preserve"> </w:t>
      </w:r>
      <m:oMath>
        <m:sSub>
          <m:e>
            <m:r>
              <m:t>R</m:t>
            </m:r>
          </m:e>
          <m:sub>
            <m:r>
              <m:t>3</m:t>
            </m:r>
          </m:sub>
        </m:sSub>
      </m:oMath>
      <w:r>
        <w:t xml:space="preserve"> </w:t>
      </w:r>
      <w:r>
        <w:t xml:space="preserve">is ת, as in</w:t>
      </w:r>
      <w:r>
        <w:t xml:space="preserve"> </w:t>
      </w:r>
      <w:r>
        <w:t xml:space="preserve">ברת</w:t>
      </w:r>
    </w:p>
    <w:p>
      <w:pPr>
        <w:numPr>
          <w:ilvl w:val="1"/>
          <w:numId w:val="1432"/>
        </w:numPr>
        <w:pStyle w:val="Compact"/>
      </w:pPr>
      <w:r>
        <w:t xml:space="preserve">1G means that</w:t>
      </w:r>
      <w:r>
        <w:t xml:space="preserve"> </w:t>
      </w:r>
      <m:oMath>
        <m:sSub>
          <m:e>
            <m:r>
              <m:t>R</m:t>
            </m:r>
          </m:e>
          <m:sub>
            <m:r>
              <m:t>1</m:t>
            </m:r>
          </m:sub>
        </m:sSub>
      </m:oMath>
      <w:r>
        <w:t xml:space="preserve"> </w:t>
      </w:r>
      <w:r>
        <w:t xml:space="preserve">is a guttural, as in</w:t>
      </w:r>
      <w:r>
        <w:t xml:space="preserve"> </w:t>
      </w:r>
      <w:r>
        <w:t xml:space="preserve">אמר</w:t>
      </w:r>
    </w:p>
    <w:p>
      <w:pPr>
        <w:numPr>
          <w:ilvl w:val="1"/>
          <w:numId w:val="1432"/>
        </w:numPr>
        <w:pStyle w:val="Compact"/>
      </w:pPr>
      <w:r>
        <w:t xml:space="preserve">2G means that</w:t>
      </w:r>
      <w:r>
        <w:t xml:space="preserve"> </w:t>
      </w:r>
      <m:oMath>
        <m:sSub>
          <m:e>
            <m:r>
              <m:t>R</m:t>
            </m:r>
          </m:e>
          <m:sub>
            <m:r>
              <m:t>2</m:t>
            </m:r>
          </m:sub>
        </m:sSub>
      </m:oMath>
      <w:r>
        <w:t xml:space="preserve"> </w:t>
      </w:r>
      <w:r>
        <w:t xml:space="preserve">is a guttural, as in</w:t>
      </w:r>
      <w:r>
        <w:t xml:space="preserve"> </w:t>
      </w:r>
      <w:r>
        <w:t xml:space="preserve">בחר</w:t>
      </w:r>
    </w:p>
    <w:p>
      <w:pPr>
        <w:numPr>
          <w:ilvl w:val="1"/>
          <w:numId w:val="1432"/>
        </w:numPr>
        <w:pStyle w:val="Compact"/>
      </w:pPr>
      <w:r>
        <w:t xml:space="preserve">We can’t simply say</w:t>
      </w:r>
      <w:r>
        <w:t xml:space="preserve"> </w:t>
      </w:r>
      <w:r>
        <w:t xml:space="preserve">“</w:t>
      </w:r>
      <w:r>
        <w:t xml:space="preserve">3G</w:t>
      </w:r>
      <w:r>
        <w:t xml:space="preserve">”</w:t>
      </w:r>
      <w:r>
        <w:t xml:space="preserve"> </w:t>
      </w:r>
      <w:r>
        <w:t xml:space="preserve">for any</w:t>
      </w:r>
      <w:r>
        <w:t xml:space="preserve"> </w:t>
      </w:r>
      <m:oMath>
        <m:sSub>
          <m:e>
            <m:r>
              <m:t>R</m:t>
            </m:r>
          </m:e>
          <m:sub>
            <m:r>
              <m:t>3</m:t>
            </m:r>
          </m:sub>
        </m:sSub>
      </m:oMath>
      <w:r>
        <w:t xml:space="preserve"> </w:t>
      </w:r>
      <w:r>
        <w:t xml:space="preserve">guttural because it turns out that א and ה each behave differently:</w:t>
      </w:r>
    </w:p>
    <w:p>
      <w:pPr>
        <w:numPr>
          <w:ilvl w:val="2"/>
          <w:numId w:val="1433"/>
        </w:numPr>
        <w:pStyle w:val="Compact"/>
      </w:pPr>
      <w:r>
        <w:t xml:space="preserve">3עח means that</w:t>
      </w:r>
      <w:r>
        <w:t xml:space="preserve"> </w:t>
      </w:r>
      <m:oMath>
        <m:sSub>
          <m:e>
            <m:r>
              <m:t>R</m:t>
            </m:r>
          </m:e>
          <m:sub>
            <m:r>
              <m:t>3</m:t>
            </m:r>
          </m:sub>
        </m:sSub>
      </m:oMath>
      <w:r>
        <w:t xml:space="preserve"> </w:t>
      </w:r>
      <w:r>
        <w:t xml:space="preserve">is ע or ח, as in</w:t>
      </w:r>
      <w:r>
        <w:t xml:space="preserve"> </w:t>
      </w:r>
      <w:r>
        <w:t xml:space="preserve">מנע</w:t>
      </w:r>
      <w:r>
        <w:t xml:space="preserve"> </w:t>
      </w:r>
      <w:r>
        <w:t xml:space="preserve">לקח</w:t>
      </w:r>
    </w:p>
    <w:p>
      <w:pPr>
        <w:numPr>
          <w:ilvl w:val="2"/>
          <w:numId w:val="1433"/>
        </w:numPr>
        <w:pStyle w:val="Compact"/>
      </w:pPr>
      <w:r>
        <w:t xml:space="preserve">3א means that</w:t>
      </w:r>
      <w:r>
        <w:t xml:space="preserve"> </w:t>
      </w:r>
      <m:oMath>
        <m:sSub>
          <m:e>
            <m:r>
              <m:t>R</m:t>
            </m:r>
          </m:e>
          <m:sub>
            <m:r>
              <m:t>3</m:t>
            </m:r>
          </m:sub>
        </m:sSub>
      </m:oMath>
      <w:r>
        <w:t xml:space="preserve"> </w:t>
      </w:r>
      <w:r>
        <w:t xml:space="preserve">is א, as in</w:t>
      </w:r>
      <w:r>
        <w:t xml:space="preserve"> </w:t>
      </w:r>
      <w:r>
        <w:t xml:space="preserve">מצא</w:t>
      </w:r>
    </w:p>
    <w:p>
      <w:pPr>
        <w:numPr>
          <w:ilvl w:val="2"/>
          <w:numId w:val="1433"/>
        </w:numPr>
        <w:pStyle w:val="Compact"/>
      </w:pPr>
      <w:r>
        <w:t xml:space="preserve">3ה means that</w:t>
      </w:r>
      <w:r>
        <w:t xml:space="preserve"> </w:t>
      </w:r>
      <m:oMath>
        <m:sSub>
          <m:e>
            <m:r>
              <m:t>R</m:t>
            </m:r>
          </m:e>
          <m:sub>
            <m:r>
              <m:t>3</m:t>
            </m:r>
          </m:sub>
        </m:sSub>
      </m:oMath>
      <w:r>
        <w:t xml:space="preserve"> </w:t>
      </w:r>
      <w:r>
        <w:t xml:space="preserve">is the vowel Qamets+Hei, as in</w:t>
      </w:r>
      <w:r>
        <w:t xml:space="preserve"> </w:t>
      </w:r>
      <w:r>
        <w:t xml:space="preserve">בנה</w:t>
      </w:r>
    </w:p>
    <w:p>
      <w:pPr>
        <w:numPr>
          <w:ilvl w:val="1"/>
          <w:numId w:val="1432"/>
        </w:numPr>
        <w:pStyle w:val="Compact"/>
      </w:pPr>
      <w:r>
        <w:t xml:space="preserve">Geminate -</w:t>
      </w:r>
      <w:r>
        <w:t xml:space="preserve"> </w:t>
      </w:r>
      <m:oMath>
        <m:sSub>
          <m:e>
            <m:r>
              <m:t>R</m:t>
            </m:r>
          </m:e>
          <m:sub>
            <m:r>
              <m:t>2</m:t>
            </m:r>
          </m:sub>
        </m:sSub>
      </m:oMath>
      <w:r>
        <w:t xml:space="preserve"> </w:t>
      </w:r>
      <w:r>
        <w:t xml:space="preserve">=</w:t>
      </w:r>
      <w:r>
        <w:t xml:space="preserve"> </w:t>
      </w:r>
      <m:oMath>
        <m:sSub>
          <m:e>
            <m:r>
              <m:t>R</m:t>
            </m:r>
          </m:e>
          <m:sub>
            <m:r>
              <m:t>3</m:t>
            </m:r>
          </m:sub>
        </m:sSub>
      </m:oMath>
      <w:r>
        <w:t xml:space="preserve"> </w:t>
      </w:r>
      <w:r>
        <w:t xml:space="preserve">סבב</w:t>
      </w:r>
    </w:p>
    <w:p>
      <w:pPr>
        <w:numPr>
          <w:ilvl w:val="1"/>
          <w:numId w:val="1432"/>
        </w:numPr>
        <w:pStyle w:val="Compact"/>
      </w:pPr>
      <w:r>
        <w:t xml:space="preserve">Biconsonantal (also called Hollow) -</w:t>
      </w:r>
      <w:r>
        <w:t xml:space="preserve"> </w:t>
      </w:r>
      <m:oMath>
        <m:sSub>
          <m:e>
            <m:r>
              <m:t>R</m:t>
            </m:r>
          </m:e>
          <m:sub>
            <m:r>
              <m:t>2</m:t>
            </m:r>
          </m:sub>
        </m:sSub>
      </m:oMath>
      <w:r>
        <w:t xml:space="preserve"> </w:t>
      </w:r>
      <w:r>
        <w:t xml:space="preserve">is a vowel letter</w:t>
      </w:r>
      <w:r>
        <w:t xml:space="preserve"> </w:t>
      </w:r>
      <w:r>
        <w:t xml:space="preserve">בוֹא</w:t>
      </w:r>
      <w:r>
        <w:t xml:space="preserve"> </w:t>
      </w:r>
      <w:r>
        <w:t xml:space="preserve">שִׁים</w:t>
      </w:r>
      <w:r>
        <w:t xml:space="preserve">*</w:t>
      </w:r>
      <w:r>
        <w:t xml:space="preserve"> </w:t>
      </w:r>
      <w:r>
        <w:t xml:space="preserve">קוּם</w:t>
      </w:r>
      <w:r>
        <w:t xml:space="preserve">*</w:t>
      </w:r>
    </w:p>
    <w:p>
      <w:pPr>
        <w:numPr>
          <w:ilvl w:val="1"/>
          <w:numId w:val="1432"/>
        </w:numPr>
        <w:pStyle w:val="Compact"/>
      </w:pPr>
      <w:r>
        <w:t xml:space="preserve">Doubly Weak is any combination of two (or three) weak letters, as in</w:t>
      </w:r>
      <w:r>
        <w:t xml:space="preserve"> </w:t>
      </w:r>
      <w:r>
        <w:t xml:space="preserve">עַלָה</w:t>
      </w:r>
    </w:p>
    <w:p>
      <w:pPr>
        <w:numPr>
          <w:ilvl w:val="0"/>
          <w:numId w:val="1429"/>
        </w:numPr>
        <w:pStyle w:val="Compact"/>
      </w:pPr>
      <w:r>
        <w:t xml:space="preserve">The good news is when Hebrew verbs are weak, the behavior is usually predictable</w:t>
      </w:r>
    </w:p>
    <w:p>
      <w:pPr>
        <w:numPr>
          <w:ilvl w:val="0"/>
          <w:numId w:val="1429"/>
        </w:numPr>
        <w:pStyle w:val="Compact"/>
      </w:pPr>
      <w:r>
        <w:t xml:space="preserve">In fact, you have already learned almost every behavior change we will encounter with weak verbs</w:t>
      </w:r>
    </w:p>
    <w:p>
      <w:pPr>
        <w:numPr>
          <w:ilvl w:val="1"/>
          <w:numId w:val="1434"/>
        </w:numPr>
        <w:pStyle w:val="Compact"/>
      </w:pPr>
      <w:r>
        <w:t xml:space="preserve">For example, you already know that Gutturals reject Vocal Sheva and the Daghesh Forte</w:t>
      </w:r>
    </w:p>
    <w:p>
      <w:pPr>
        <w:numPr>
          <w:ilvl w:val="1"/>
          <w:numId w:val="1434"/>
        </w:numPr>
        <w:pStyle w:val="Compact"/>
      </w:pPr>
      <w:r>
        <w:t xml:space="preserve">It will just be a matter of applying that which you already know to a new area</w:t>
      </w:r>
    </w:p>
    <w:p>
      <w:pPr>
        <w:numPr>
          <w:ilvl w:val="0"/>
          <w:numId w:val="1429"/>
        </w:numPr>
        <w:pStyle w:val="Compact"/>
      </w:pPr>
      <w:r>
        <w:t xml:space="preserve">Weak verbs may take a little more thought, but overall they are nothing to be concerned about</w:t>
      </w:r>
    </w:p>
    <w:p>
      <w:pPr>
        <w:numPr>
          <w:ilvl w:val="0"/>
          <w:numId w:val="1429"/>
        </w:numPr>
        <w:pStyle w:val="Compact"/>
      </w:pPr>
      <w:r>
        <w:t xml:space="preserve">The better you know your</w:t>
      </w:r>
      <w:r>
        <w:t xml:space="preserve"> </w:t>
      </w:r>
      <w:r>
        <w:rPr>
          <w:i/>
        </w:rPr>
        <w:t xml:space="preserve">vocabulary</w:t>
      </w:r>
      <w:r>
        <w:t xml:space="preserve"> </w:t>
      </w:r>
      <w:r>
        <w:t xml:space="preserve">and the</w:t>
      </w:r>
      <w:r>
        <w:t xml:space="preserve"> </w:t>
      </w:r>
      <w:r>
        <w:rPr>
          <w:i/>
        </w:rPr>
        <w:t xml:space="preserve">strong</w:t>
      </w:r>
      <w:r>
        <w:t xml:space="preserve"> </w:t>
      </w:r>
      <w:r>
        <w:t xml:space="preserve">verb paradigms, the easier the</w:t>
      </w:r>
      <w:r>
        <w:t xml:space="preserve"> </w:t>
      </w:r>
      <w:r>
        <w:rPr>
          <w:i/>
        </w:rPr>
        <w:t xml:space="preserve">weak</w:t>
      </w:r>
      <w:r>
        <w:t xml:space="preserve"> </w:t>
      </w:r>
      <w:r>
        <w:t xml:space="preserve">verbs will be</w:t>
      </w:r>
    </w:p>
    <w:p>
      <w:pPr>
        <w:pStyle w:val="Heading2"/>
      </w:pPr>
      <w:bookmarkStart w:id="467" w:name="X97208900d4f6c337ed689bb8e70286f38038cd2"/>
      <w:r>
        <w:t xml:space="preserve">12.14	Hebrew GRAMMAR Quest is a Quest for RECOGNITION NOT RECALL</w:t>
      </w:r>
      <w:bookmarkEnd w:id="467"/>
    </w:p>
    <w:p>
      <w:pPr>
        <w:numPr>
          <w:ilvl w:val="0"/>
          <w:numId w:val="1435"/>
        </w:numPr>
        <w:pStyle w:val="Compact"/>
      </w:pPr>
      <w:r>
        <w:t xml:space="preserve">Our overall goal for this course is</w:t>
      </w:r>
      <w:r>
        <w:t xml:space="preserve"> </w:t>
      </w:r>
      <w:r>
        <w:rPr>
          <w:b/>
        </w:rPr>
        <w:t xml:space="preserve">RECOGNITION, NOT RECALL</w:t>
      </w:r>
      <w:r>
        <w:t xml:space="preserve">.</w:t>
      </w:r>
    </w:p>
    <w:p>
      <w:pPr>
        <w:numPr>
          <w:ilvl w:val="1"/>
          <w:numId w:val="1436"/>
        </w:numPr>
        <w:pStyle w:val="Compact"/>
      </w:pPr>
      <w:r>
        <w:t xml:space="preserve">Older Hebrew Grammars focused on memorizing dozens of verb paradigm charts</w:t>
      </w:r>
    </w:p>
    <w:p>
      <w:pPr>
        <w:numPr>
          <w:ilvl w:val="1"/>
          <w:numId w:val="1436"/>
        </w:numPr>
        <w:pStyle w:val="Compact"/>
      </w:pPr>
      <w:r>
        <w:t xml:space="preserve">Students had to memorize many different stems, conjugations, as well as strong and weak verb paradigms in those conjugations.</w:t>
      </w:r>
    </w:p>
    <w:p>
      <w:pPr>
        <w:numPr>
          <w:ilvl w:val="0"/>
          <w:numId w:val="1435"/>
        </w:numPr>
        <w:pStyle w:val="Compact"/>
      </w:pPr>
      <w:r>
        <w:t xml:space="preserve">In this course, you will memorize only a handful of paradigms in the Qal Stem</w:t>
      </w:r>
    </w:p>
    <w:p>
      <w:pPr>
        <w:numPr>
          <w:ilvl w:val="0"/>
          <w:numId w:val="1435"/>
        </w:numPr>
        <w:pStyle w:val="Compact"/>
      </w:pPr>
      <w:r>
        <w:t xml:space="preserve">From here we will be on a quest for pattern recognition</w:t>
      </w:r>
    </w:p>
    <w:p>
      <w:pPr>
        <w:numPr>
          <w:ilvl w:val="0"/>
          <w:numId w:val="1435"/>
        </w:numPr>
        <w:pStyle w:val="Compact"/>
      </w:pPr>
      <w:r>
        <w:t xml:space="preserve">Think of it like this: instead of taking a traditional approach to learning a language by brute-force, rote memorization, we are going to take more of a mathematical approach</w:t>
      </w:r>
    </w:p>
    <w:p>
      <w:pPr>
        <w:numPr>
          <w:ilvl w:val="1"/>
          <w:numId w:val="1437"/>
        </w:numPr>
        <w:pStyle w:val="Compact"/>
      </w:pPr>
      <w:r>
        <w:t xml:space="preserve">A mathematician doesn’t brute-force memorize the solution to every possible problem</w:t>
      </w:r>
    </w:p>
    <w:p>
      <w:pPr>
        <w:numPr>
          <w:ilvl w:val="1"/>
          <w:numId w:val="1437"/>
        </w:numPr>
        <w:pStyle w:val="Compact"/>
      </w:pPr>
      <w:r>
        <w:t xml:space="preserve">She or he uses a series of formulas and plugs the specifics into the most appropriate formula for the situation</w:t>
      </w:r>
    </w:p>
    <w:p>
      <w:pPr>
        <w:numPr>
          <w:ilvl w:val="1"/>
          <w:numId w:val="1437"/>
        </w:numPr>
        <w:pStyle w:val="Compact"/>
      </w:pPr>
      <w:r>
        <w:t xml:space="preserve">For example, consider the formula for the area of a square :</w:t>
      </w:r>
      <m:oMath>
        <m:r>
          <m:t>A</m:t>
        </m:r>
        <m:r>
          <m:t>r</m:t>
        </m:r>
        <m:r>
          <m:t>e</m:t>
        </m:r>
        <m:r>
          <m:t>a</m:t>
        </m:r>
        <m:r>
          <m:t>=</m:t>
        </m:r>
        <m:sSup>
          <m:e>
            <m:r>
              <m:t>S</m:t>
            </m:r>
          </m:e>
          <m:sup>
            <m:r>
              <m:t>2</m:t>
            </m:r>
          </m:sup>
        </m:sSup>
      </m:oMath>
      <w:r>
        <w:t xml:space="preserve"> </w:t>
      </w:r>
      <w:r>
        <w:t xml:space="preserve">- the length of one of its sides multiplied by itself</w:t>
      </w:r>
    </w:p>
    <w:p>
      <w:pPr>
        <w:numPr>
          <w:ilvl w:val="1"/>
          <w:numId w:val="1437"/>
        </w:numPr>
        <w:pStyle w:val="Compact"/>
      </w:pPr>
      <w:r>
        <w:t xml:space="preserve">Studying Hebrew the old way would require you to memorize the areas of hundreds of different squares</w:t>
      </w:r>
    </w:p>
    <w:p>
      <w:pPr>
        <w:numPr>
          <w:ilvl w:val="1"/>
          <w:numId w:val="1437"/>
        </w:numPr>
        <w:pStyle w:val="Compact"/>
      </w:pPr>
      <w:r>
        <w:t xml:space="preserve">It is much simpler to memorize the formula, then when you encounter a square that has a side</w:t>
      </w:r>
      <w:r>
        <w:t xml:space="preserve"> </w:t>
      </w:r>
      <m:oMath>
        <m:r>
          <m:t>s</m:t>
        </m:r>
      </m:oMath>
      <w:r>
        <w:t xml:space="preserve"> </w:t>
      </w:r>
      <w:r>
        <w:t xml:space="preserve">= 5, you can use the formula:</w:t>
      </w:r>
      <w:r>
        <w:t xml:space="preserve"> </w:t>
      </w:r>
      <m:oMath>
        <m:sSup>
          <m:e>
            <m:r>
              <m:t>5</m:t>
            </m:r>
          </m:e>
          <m:sup>
            <m:r>
              <m:t>2</m:t>
            </m:r>
          </m:sup>
        </m:sSup>
      </m:oMath>
      <w:r>
        <w:t xml:space="preserve"> </w:t>
      </w:r>
      <w:r>
        <w:t xml:space="preserve">to get the answer of</w:t>
      </w:r>
      <w:r>
        <w:t xml:space="preserve"> </w:t>
      </w:r>
      <m:oMath>
        <m:r>
          <m:t>A</m:t>
        </m:r>
        <m:r>
          <m:t>r</m:t>
        </m:r>
        <m:r>
          <m:t>e</m:t>
        </m:r>
        <m:r>
          <m:t>a</m:t>
        </m:r>
        <m:r>
          <m:t>=</m:t>
        </m:r>
        <m:r>
          <m:t>25</m:t>
        </m:r>
      </m:oMath>
    </w:p>
    <w:p>
      <w:pPr>
        <w:numPr>
          <w:ilvl w:val="0"/>
          <w:numId w:val="1435"/>
        </w:numPr>
        <w:pStyle w:val="Compact"/>
      </w:pPr>
      <w:r>
        <w:t xml:space="preserve">You will begin to see things in a special</w:t>
      </w:r>
      <w:r>
        <w:t xml:space="preserve"> </w:t>
      </w:r>
      <m:oMath>
        <m:r>
          <m:t>f</m:t>
        </m:r>
        <m:r>
          <m:t>o</m:t>
        </m:r>
        <m:r>
          <m:t>r</m:t>
        </m:r>
        <m:r>
          <m:t>m</m:t>
        </m:r>
        <m:r>
          <m:t>u</m:t>
        </m:r>
        <m:r>
          <m:t>l</m:t>
        </m:r>
        <m:r>
          <m:t>a</m:t>
        </m:r>
        <m:r>
          <m:t>f</m:t>
        </m:r>
        <m:r>
          <m:t>o</m:t>
        </m:r>
        <m:r>
          <m:t>n</m:t>
        </m:r>
        <m:r>
          <m:t>t</m:t>
        </m:r>
      </m:oMath>
      <w:r>
        <w:t xml:space="preserve"> </w:t>
      </w:r>
      <w:r>
        <w:t xml:space="preserve">- we will use</w:t>
      </w:r>
      <w:r>
        <w:t xml:space="preserve"> </w:t>
      </w:r>
      <m:oMath>
        <m:r>
          <m:t>t</m:t>
        </m:r>
        <m:r>
          <m:t>h</m:t>
        </m:r>
        <m:r>
          <m:t>i</m:t>
        </m:r>
        <m:r>
          <m:t>s</m:t>
        </m:r>
        <m:r>
          <m:t>f</m:t>
        </m:r>
        <m:r>
          <m:t>o</m:t>
        </m:r>
        <m:r>
          <m:t>n</m:t>
        </m:r>
        <m:r>
          <m:t>t</m:t>
        </m:r>
      </m:oMath>
      <w:r>
        <w:t xml:space="preserve"> </w:t>
      </w:r>
      <w:r>
        <w:t xml:space="preserve">when there are consistent patterns</w:t>
      </w:r>
    </w:p>
    <w:p>
      <w:pPr>
        <w:numPr>
          <w:ilvl w:val="1"/>
          <w:numId w:val="1438"/>
        </w:numPr>
        <w:pStyle w:val="Compact"/>
      </w:pPr>
      <w:r>
        <w:t xml:space="preserve">For example, whenever you see</w:t>
      </w:r>
      <w:r>
        <w:t xml:space="preserve"> </w:t>
      </w:r>
      <m:oMath>
        <m:r>
          <m:t>P</m:t>
        </m:r>
        <m:r>
          <m:t>r</m:t>
        </m:r>
        <m:r>
          <m:t>e</m:t>
        </m:r>
        <m:r>
          <m:t>=</m:t>
        </m:r>
      </m:oMath>
      <w:r>
        <w:t xml:space="preserve">, this tells you that the verb has a specific combination of prefixes/preformative letters, vowels, and possibly Dagesh Forte marks that are characteristic of that verb class</w:t>
      </w:r>
    </w:p>
    <w:p>
      <w:pPr>
        <w:pStyle w:val="FirstParagraph"/>
      </w:pPr>
      <w:r>
        <w:t xml:space="preserve">::: {.box .map}</w:t>
      </w:r>
      <w:r>
        <w:t xml:space="preserve"> </w:t>
      </w:r>
      <w:r>
        <w:t xml:space="preserve">WHERE WE ARE HEADING</w:t>
      </w:r>
    </w:p>
    <w:p>
      <w:pPr>
        <w:pStyle w:val="BodyText"/>
      </w:pPr>
      <w:r>
        <w:t xml:space="preserve">When we get to the end of the course, we’re going to have built a Stem Comparison Table that looks like this:</w:t>
      </w:r>
    </w:p>
    <w:p>
      <w:pPr>
        <w:pStyle w:val="BodyText"/>
      </w:pPr>
      <w:r>
        <w:drawing>
          <wp:inline>
            <wp:extent cx="5943600" cy="3343275"/>
            <wp:effectExtent b="0" l="0" r="0" t="0"/>
            <wp:docPr descr="" title="" id="1" name="Picture"/>
            <a:graphic>
              <a:graphicData uri="http://schemas.openxmlformats.org/drawingml/2006/picture">
                <pic:pic>
                  <pic:nvPicPr>
                    <pic:cNvPr descr="images/34_stemcomp.png" id="0" name="Picture"/>
                    <pic:cNvPicPr>
                      <a:picLocks noChangeArrowheads="1" noChangeAspect="1"/>
                    </pic:cNvPicPr>
                  </pic:nvPicPr>
                  <pic:blipFill>
                    <a:blip r:embed="rId468"/>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439"/>
        </w:numPr>
        <w:pStyle w:val="Compact"/>
      </w:pPr>
      <w:r>
        <w:t xml:space="preserve">The marks in RED are the distinctive</w:t>
      </w:r>
      <w:r>
        <w:t xml:space="preserve"> </w:t>
      </w:r>
      <m:oMath>
        <m:r>
          <m:t>P</m:t>
        </m:r>
        <m:r>
          <m:t>r</m:t>
        </m:r>
        <m:r>
          <m:t>e</m:t>
        </m:r>
      </m:oMath>
      <w:r>
        <w:t xml:space="preserve"> </w:t>
      </w:r>
      <w:r>
        <w:t xml:space="preserve">patterns for the strong verbs in that stem/conjugation</w:t>
      </w:r>
    </w:p>
    <w:p>
      <w:pPr>
        <w:numPr>
          <w:ilvl w:val="0"/>
          <w:numId w:val="1439"/>
        </w:numPr>
        <w:pStyle w:val="Compact"/>
      </w:pPr>
      <w:r>
        <w:t xml:space="preserve">The vowels in BLUE and the</w:t>
      </w:r>
      <w:r>
        <w:t xml:space="preserve"> </w:t>
      </w:r>
      <w:r>
        <w:t xml:space="preserve">“</w:t>
      </w:r>
      <w:r>
        <w:t xml:space="preserve">formula</w:t>
      </w:r>
      <w:r>
        <w:t xml:space="preserve">”</w:t>
      </w:r>
      <w:r>
        <w:t xml:space="preserve"> </w:t>
      </w:r>
      <w:r>
        <w:t xml:space="preserve">in the last column are the</w:t>
      </w:r>
      <w:r>
        <w:t xml:space="preserve"> </w:t>
      </w:r>
      <m:oMath>
        <m:sSub>
          <m:e>
            <m:r>
              <m:t>V</m:t>
            </m:r>
          </m:e>
          <m:sub>
            <m:r>
              <m:t>S</m:t>
            </m:r>
          </m:sub>
        </m:sSub>
      </m:oMath>
      <w:r>
        <w:t xml:space="preserve"> </w:t>
      </w:r>
      <w:r>
        <w:t xml:space="preserve">patterns for that stem/conjugation</w:t>
      </w:r>
    </w:p>
    <w:p>
      <w:pPr>
        <w:numPr>
          <w:ilvl w:val="0"/>
          <w:numId w:val="1439"/>
        </w:numPr>
        <w:pStyle w:val="Compact"/>
      </w:pPr>
      <w:r>
        <w:t xml:space="preserve">You do not need to do anything with this table right now - we only want to show you how this relatively simple series of patterns will help you unlock the meaning of the Bible</w:t>
      </w:r>
    </w:p>
    <w:p>
      <w:pPr>
        <w:pStyle w:val="Heading2"/>
      </w:pPr>
      <w:bookmarkStart w:id="469" w:name="a-note-on-the-paradigm-strong-verb-קטל"/>
      <w:r>
        <w:t xml:space="preserve">12.15	A note on the paradigm strong verb</w:t>
      </w:r>
      <w:r>
        <w:t xml:space="preserve"> </w:t>
      </w:r>
      <w:r>
        <w:t xml:space="preserve">קטל</w:t>
      </w:r>
      <w:bookmarkEnd w:id="469"/>
    </w:p>
    <w:p>
      <w:pPr>
        <w:numPr>
          <w:ilvl w:val="0"/>
          <w:numId w:val="1440"/>
        </w:numPr>
        <w:pStyle w:val="Compact"/>
      </w:pPr>
      <w:r>
        <w:t xml:space="preserve">Hebrew grammars for the past several centuries have used the verb</w:t>
      </w:r>
      <w:r>
        <w:t xml:space="preserve"> </w:t>
      </w:r>
      <w:r>
        <w:t xml:space="preserve">קטל</w:t>
      </w:r>
      <w:r>
        <w:t xml:space="preserve"> </w:t>
      </w:r>
      <w:r>
        <w:t xml:space="preserve">as what is called the</w:t>
      </w:r>
      <w:r>
        <w:t xml:space="preserve"> </w:t>
      </w:r>
      <w:r>
        <w:t xml:space="preserve">“</w:t>
      </w:r>
      <w:r>
        <w:t xml:space="preserve">paradigm verb</w:t>
      </w:r>
      <w:r>
        <w:t xml:space="preserve">”</w:t>
      </w:r>
    </w:p>
    <w:p>
      <w:pPr>
        <w:numPr>
          <w:ilvl w:val="0"/>
          <w:numId w:val="1440"/>
        </w:numPr>
        <w:pStyle w:val="Compact"/>
      </w:pPr>
      <w:r>
        <w:t xml:space="preserve">It is meant to represent</w:t>
      </w:r>
      <w:r>
        <w:t xml:space="preserve"> </w:t>
      </w:r>
      <w:r>
        <w:rPr>
          <w:i/>
        </w:rPr>
        <w:t xml:space="preserve">ANY</w:t>
      </w:r>
      <w:r>
        <w:t xml:space="preserve"> </w:t>
      </w:r>
      <w:r>
        <w:t xml:space="preserve">strong verb</w:t>
      </w:r>
    </w:p>
    <w:p>
      <w:pPr>
        <w:numPr>
          <w:ilvl w:val="0"/>
          <w:numId w:val="1440"/>
        </w:numPr>
        <w:pStyle w:val="Compact"/>
      </w:pPr>
      <w:r>
        <w:t xml:space="preserve">What makes</w:t>
      </w:r>
      <w:r>
        <w:t xml:space="preserve"> </w:t>
      </w:r>
      <w:r>
        <w:t xml:space="preserve">קטל</w:t>
      </w:r>
      <w:r>
        <w:t xml:space="preserve"> </w:t>
      </w:r>
      <w:r>
        <w:t xml:space="preserve">awkward is the word means</w:t>
      </w:r>
      <w:r>
        <w:t xml:space="preserve"> </w:t>
      </w:r>
      <w:r>
        <w:t xml:space="preserve">“</w:t>
      </w:r>
      <w:r>
        <w:t xml:space="preserve">to kill</w:t>
      </w:r>
      <w:r>
        <w:t xml:space="preserve">”</w:t>
      </w:r>
    </w:p>
    <w:p>
      <w:pPr>
        <w:numPr>
          <w:ilvl w:val="0"/>
          <w:numId w:val="1440"/>
        </w:numPr>
        <w:pStyle w:val="Compact"/>
      </w:pPr>
      <w:r>
        <w:t xml:space="preserve">As we go through this course, remember that the actual translation of</w:t>
      </w:r>
      <w:r>
        <w:t xml:space="preserve"> </w:t>
      </w:r>
      <w:r>
        <w:t xml:space="preserve">קטל</w:t>
      </w:r>
      <w:r>
        <w:t xml:space="preserve"> </w:t>
      </w:r>
      <w:r>
        <w:t xml:space="preserve">is not material to our purposes</w:t>
      </w:r>
    </w:p>
    <w:p>
      <w:pPr>
        <w:numPr>
          <w:ilvl w:val="0"/>
          <w:numId w:val="1440"/>
        </w:numPr>
        <w:pStyle w:val="Compact"/>
      </w:pPr>
      <w:r>
        <w:t xml:space="preserve">In this respect, it is similar to a math formula like we mentioned above</w:t>
      </w:r>
    </w:p>
    <w:p>
      <w:pPr>
        <w:numPr>
          <w:ilvl w:val="1"/>
          <w:numId w:val="1441"/>
        </w:numPr>
        <w:pStyle w:val="Compact"/>
      </w:pPr>
      <w:r>
        <w:t xml:space="preserve">In</w:t>
      </w:r>
      <w:r>
        <w:t xml:space="preserve"> </w:t>
      </w:r>
      <m:oMath>
        <m:sSup>
          <m:e>
            <m:r>
              <m:t>a</m:t>
            </m:r>
          </m:e>
          <m:sup>
            <m:r>
              <m:t>2</m:t>
            </m:r>
          </m:sup>
        </m:sSup>
        <m:r>
          <m:t>+</m:t>
        </m:r>
        <m:sSup>
          <m:e>
            <m:r>
              <m:t>b</m:t>
            </m:r>
          </m:e>
          <m:sup>
            <m:r>
              <m:t>2</m:t>
            </m:r>
          </m:sup>
        </m:sSup>
        <m:r>
          <m:t>=</m:t>
        </m:r>
        <m:sSup>
          <m:e>
            <m:r>
              <m:t>c</m:t>
            </m:r>
          </m:e>
          <m:sup>
            <m:r>
              <m:t>2</m:t>
            </m:r>
          </m:sup>
        </m:sSup>
      </m:oMath>
      <w:r>
        <w:t xml:space="preserve">, the letters</w:t>
      </w:r>
      <w:r>
        <w:t xml:space="preserve"> </w:t>
      </w:r>
      <w:r>
        <w:t xml:space="preserve">“</w:t>
      </w:r>
      <w:r>
        <w:t xml:space="preserve">a</w:t>
      </w:r>
      <w:r>
        <w:t xml:space="preserve">”</w:t>
      </w:r>
      <w:r>
        <w:t xml:space="preserve">,</w:t>
      </w:r>
      <w:r>
        <w:t xml:space="preserve"> </w:t>
      </w:r>
      <w:r>
        <w:t xml:space="preserve">“</w:t>
      </w:r>
      <w:r>
        <w:t xml:space="preserve">b</w:t>
      </w:r>
      <w:r>
        <w:t xml:space="preserve">”</w:t>
      </w:r>
      <w:r>
        <w:t xml:space="preserve">, and</w:t>
      </w:r>
      <w:r>
        <w:t xml:space="preserve"> </w:t>
      </w:r>
      <w:r>
        <w:t xml:space="preserve">“</w:t>
      </w:r>
      <w:r>
        <w:t xml:space="preserve">c</w:t>
      </w:r>
      <w:r>
        <w:t xml:space="preserve">”</w:t>
      </w:r>
      <w:r>
        <w:t xml:space="preserve"> </w:t>
      </w:r>
      <w:r>
        <w:t xml:space="preserve">have no direct, literal meaning</w:t>
      </w:r>
    </w:p>
    <w:p>
      <w:pPr>
        <w:numPr>
          <w:ilvl w:val="1"/>
          <w:numId w:val="1441"/>
        </w:numPr>
        <w:pStyle w:val="Compact"/>
      </w:pPr>
      <w:r>
        <w:t xml:space="preserve">They are meant to represent the lengths of any three sides of a right triangle</w:t>
      </w:r>
    </w:p>
    <w:p>
      <w:pPr>
        <w:numPr>
          <w:ilvl w:val="0"/>
          <w:numId w:val="1440"/>
        </w:numPr>
        <w:pStyle w:val="Compact"/>
      </w:pPr>
      <w:r>
        <w:t xml:space="preserve">We encourage you to think of</w:t>
      </w:r>
      <w:r>
        <w:t xml:space="preserve"> </w:t>
      </w:r>
      <w:r>
        <w:t xml:space="preserve">קטל</w:t>
      </w:r>
      <w:r>
        <w:t xml:space="preserve"> </w:t>
      </w:r>
      <w:r>
        <w:t xml:space="preserve">the same way - they are just variable or placeholder letters that are part of a formula with a larger purpose than the direct, literal meaning</w:t>
      </w:r>
    </w:p>
    <w:p>
      <w:pPr>
        <w:pStyle w:val="FirstParagraph"/>
      </w:pPr>
      <w:r>
        <w:t xml:space="preserve">That’s enough for this introduction to Hebrew verbs. Let’s get to the exercises!</w:t>
      </w:r>
    </w:p>
    <w:p>
      <w:pPr>
        <w:pStyle w:val="Heading2"/>
      </w:pPr>
      <w:bookmarkStart w:id="470" w:name="word-warm-up-9"/>
      <w:r>
        <w:t xml:space="preserve">Word Warm-up</w:t>
      </w:r>
      <w:bookmarkEnd w:id="470"/>
    </w:p>
    <w:p>
      <w:pPr>
        <w:pStyle w:val="FirstParagraph"/>
      </w:pPr>
      <w:hyperlink r:id="rId471">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472" w:name="verses-warm-up-8"/>
      <w:r>
        <w:t xml:space="preserve">Verses Warm-up</w:t>
      </w:r>
      <w:bookmarkEnd w:id="472"/>
    </w:p>
    <w:p>
      <w:pPr>
        <w:pStyle w:val="FirstParagraph"/>
      </w:pPr>
      <w:r>
        <w:t xml:space="preserve">Note: See Unit 3 Introduction for a discussion of the cantillation accent marks you see on the video.</w:t>
      </w:r>
      <w:r>
        <w:t xml:space="preserve"> </w:t>
      </w:r>
      <w:hyperlink r:id="rId473">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474" w:name="anki-10"/>
      <w:r>
        <w:t xml:space="preserve">Anki</w:t>
      </w:r>
      <w:bookmarkEnd w:id="474"/>
    </w:p>
    <w:p>
      <w:pPr>
        <w:numPr>
          <w:ilvl w:val="0"/>
          <w:numId w:val="1442"/>
        </w:numPr>
        <w:pStyle w:val="Compact"/>
      </w:pPr>
      <w:r>
        <w:rPr>
          <w:rStyle w:val="VerbatimChar"/>
        </w:rPr>
        <w:t xml:space="preserve">Lesson 12 A. Vocab</w:t>
      </w:r>
    </w:p>
    <w:p>
      <w:pPr>
        <w:numPr>
          <w:ilvl w:val="0"/>
          <w:numId w:val="1442"/>
        </w:numPr>
        <w:pStyle w:val="Compact"/>
      </w:pPr>
      <w:r>
        <w:rPr>
          <w:rStyle w:val="VerbatimChar"/>
        </w:rPr>
        <w:t xml:space="preserve">Lesson 12 B. Grammar</w:t>
      </w:r>
    </w:p>
    <w:p>
      <w:pPr>
        <w:numPr>
          <w:ilvl w:val="0"/>
          <w:numId w:val="1442"/>
        </w:numPr>
        <w:pStyle w:val="Compact"/>
      </w:pPr>
      <w:r>
        <w:rPr>
          <w:rStyle w:val="VerbatimChar"/>
        </w:rPr>
        <w:t xml:space="preserve">Lesson 12 C. Workbook</w:t>
      </w:r>
    </w:p>
    <w:p>
      <w:pPr>
        <w:numPr>
          <w:ilvl w:val="0"/>
          <w:numId w:val="1442"/>
        </w:numPr>
        <w:pStyle w:val="Compact"/>
      </w:pPr>
      <w:r>
        <w:rPr>
          <w:rStyle w:val="VerbatimChar"/>
        </w:rPr>
        <w:t xml:space="preserve">Lesson 12 D. Study Verses</w:t>
      </w:r>
    </w:p>
    <w:p>
      <w:pPr>
        <w:pStyle w:val="Heading2"/>
      </w:pPr>
      <w:bookmarkStart w:id="475" w:name="ruth-pursuit-11"/>
      <w:r>
        <w:t xml:space="preserve">Ruth Pursuit</w:t>
      </w:r>
      <w:bookmarkEnd w:id="475"/>
    </w:p>
    <w:p>
      <w:pPr>
        <w:pStyle w:val="FirstParagraph"/>
      </w:pPr>
      <w:r>
        <w:t xml:space="preserve">YOUR QUEST</w:t>
      </w:r>
    </w:p>
    <w:p>
      <w:pPr>
        <w:pStyle w:val="BodyText"/>
      </w:pPr>
      <w:r>
        <w:t xml:space="preserve">Find the following miscellaneous words:</w:t>
      </w:r>
    </w:p>
    <w:p>
      <w:pPr>
        <w:pStyle w:val="SourceCode"/>
      </w:pPr>
      <w:r>
        <w:rPr>
          <w:rStyle w:val="VerbatimChar"/>
        </w:rPr>
        <w:t xml:space="preserve">* &lt;span class="he"&gt;בְּמֵעַי&lt;/span&gt; - "in my belly/womb" (yellow)</w:t>
      </w:r>
      <w:r>
        <w:br/>
      </w:r>
      <w:r>
        <w:rPr>
          <w:rStyle w:val="VerbatimChar"/>
        </w:rPr>
        <w:t xml:space="preserve">* &lt;span class="he"&gt;תִקְוָה&lt;/span&gt; - "hope." (green)</w:t>
      </w:r>
      <w:r>
        <w:br/>
      </w:r>
      <w:r>
        <w:rPr>
          <w:rStyle w:val="VerbatimChar"/>
        </w:rPr>
        <w:t xml:space="preserve">    * The Israeli national anthem is called &lt;span class="he"&gt;הַתִּקְוָה&lt;/span&gt;. </w:t>
      </w:r>
      <w:r>
        <w:br/>
      </w:r>
      <w:r>
        <w:rPr>
          <w:rStyle w:val="VerbatimChar"/>
        </w:rPr>
        <w:t xml:space="preserve">    * [Watch the _Hebrew Quest_ Lesson on "HaTiqvah"](https://holylanguage.com/hebrew-history-8.php){target="_blank"}</w:t>
      </w:r>
      <w:r>
        <w:br/>
      </w:r>
      <w:r>
        <w:rPr>
          <w:rStyle w:val="VerbatimChar"/>
        </w:rPr>
        <w:t xml:space="preserve">* &lt;span class="he"&gt;בִּתְחִלַּת&lt;/span&gt; - "in the beginning" (pink)</w:t>
      </w:r>
      <w:r>
        <w:br/>
      </w:r>
      <w:r>
        <w:rPr>
          <w:rStyle w:val="VerbatimChar"/>
        </w:rPr>
        <w:t xml:space="preserve">* &lt;span class="he"&gt;קְצִיר&lt;/span&gt; - "harvest of" (blue)</w:t>
      </w:r>
      <w:r>
        <w:br/>
      </w:r>
      <w:r>
        <w:rPr>
          <w:rStyle w:val="VerbatimChar"/>
        </w:rPr>
        <w:t xml:space="preserve">* Vocabulary word for "no, not" (immediate and specific prohibition) - gray</w:t>
      </w:r>
    </w:p>
    <w:p>
      <w:pPr>
        <w:numPr>
          <w:ilvl w:val="0"/>
          <w:numId w:val="1443"/>
        </w:numPr>
      </w:pPr>
      <w:hyperlink r:id="rId99">
        <w:r>
          <w:rPr>
            <w:rStyle w:val="Hyperlink"/>
          </w:rPr>
          <w:t xml:space="preserve">Blank copy of Ruth 1</w:t>
        </w:r>
      </w:hyperlink>
    </w:p>
    <w:p>
      <w:pPr>
        <w:numPr>
          <w:ilvl w:val="0"/>
          <w:numId w:val="1443"/>
        </w:numPr>
      </w:pPr>
      <w:hyperlink r:id="rId476">
        <w:r>
          <w:rPr>
            <w:rStyle w:val="Hyperlink"/>
          </w:rPr>
          <w:t xml:space="preserve">Ruth Pursuit Answer Key #12</w:t>
        </w:r>
      </w:hyperlink>
    </w:p>
    <w:p>
      <w:pPr>
        <w:pStyle w:val="Heading2"/>
      </w:pPr>
      <w:bookmarkStart w:id="477" w:name="X7aa27ce200a9b4bc97bf20ebaf49017fa026150"/>
      <w:r>
        <w:t xml:space="preserve">OPTIONAL:</w:t>
      </w:r>
      <w:r>
        <w:t xml:space="preserve"> </w:t>
      </w:r>
      <w:r>
        <w:rPr>
          <w:i/>
        </w:rPr>
        <w:t xml:space="preserve">Hebrew Quest</w:t>
      </w:r>
      <w:r>
        <w:t xml:space="preserve"> </w:t>
      </w:r>
      <w:r>
        <w:t xml:space="preserve">Study Passage Track: Proverbs Study #1-4</w:t>
      </w:r>
      <w:bookmarkEnd w:id="477"/>
    </w:p>
    <w:p>
      <w:pPr>
        <w:pStyle w:val="FirstParagraph"/>
      </w:pPr>
      <w:hyperlink r:id="rId478">
        <w:r>
          <w:rPr>
            <w:rStyle w:val="Hyperlink"/>
          </w:rPr>
          <w:t xml:space="preserve">Blank copy of Proverbs #1-4</w:t>
        </w:r>
      </w:hyperlink>
    </w:p>
    <w:p>
      <w:pPr>
        <w:pStyle w:val="BodyText"/>
      </w:pPr>
      <w:r>
        <w:t xml:space="preserve">YOUR HEBREW QUEST!</w:t>
      </w:r>
    </w:p>
    <w:p>
      <w:pPr>
        <w:numPr>
          <w:ilvl w:val="0"/>
          <w:numId w:val="1444"/>
        </w:numPr>
        <w:pStyle w:val="Compact"/>
      </w:pPr>
      <w:r>
        <w:t xml:space="preserve">BEFORE WATCHING THE VIDEO, read through the passage on your own straight through one time - pick up as much as you can.</w:t>
      </w:r>
      <w:r>
        <w:t xml:space="preserve"> </w:t>
      </w:r>
      <w:hyperlink r:id="rId478">
        <w:r>
          <w:rPr>
            <w:rStyle w:val="Hyperlink"/>
          </w:rPr>
          <w:t xml:space="preserve">Blank copy of Proverbs #1-4</w:t>
        </w:r>
      </w:hyperlink>
    </w:p>
    <w:p>
      <w:pPr>
        <w:numPr>
          <w:ilvl w:val="0"/>
          <w:numId w:val="1444"/>
        </w:numPr>
        <w:pStyle w:val="Compact"/>
      </w:pPr>
      <w:r>
        <w:t xml:space="preserve">Now re-read the passage critically</w:t>
      </w:r>
    </w:p>
    <w:p>
      <w:pPr>
        <w:numPr>
          <w:ilvl w:val="1"/>
          <w:numId w:val="1445"/>
        </w:numPr>
        <w:pStyle w:val="Compact"/>
      </w:pPr>
      <w:r>
        <w:t xml:space="preserve">Highlight any words you do not know and look them up in a</w:t>
      </w:r>
      <w:r>
        <w:t xml:space="preserve"> </w:t>
      </w:r>
      <w:hyperlink r:id="rId240">
        <w:r>
          <w:rPr>
            <w:rStyle w:val="Hyperlink"/>
          </w:rPr>
          <w:t xml:space="preserve">lexicon</w:t>
        </w:r>
      </w:hyperlink>
    </w:p>
    <w:p>
      <w:pPr>
        <w:numPr>
          <w:ilvl w:val="1"/>
          <w:numId w:val="1445"/>
        </w:numPr>
        <w:pStyle w:val="Compact"/>
      </w:pPr>
      <w:r>
        <w:t xml:space="preserve">Sketch out a translation - there is a blank line between each verse</w:t>
      </w:r>
    </w:p>
    <w:p>
      <w:pPr>
        <w:numPr>
          <w:ilvl w:val="0"/>
          <w:numId w:val="1444"/>
        </w:numPr>
        <w:pStyle w:val="Compact"/>
      </w:pPr>
      <w:r>
        <w:t xml:space="preserve">Now, using your marked-up copy of the passage, watch Izzy’s</w:t>
      </w:r>
      <w:r>
        <w:t xml:space="preserve"> </w:t>
      </w:r>
      <w:r>
        <w:rPr>
          <w:i/>
        </w:rPr>
        <w:t xml:space="preserve">Hebrew Quest</w:t>
      </w:r>
      <w:r>
        <w:t xml:space="preserve"> </w:t>
      </w:r>
      <w:r>
        <w:t xml:space="preserve">videos (video opens in a new tab)</w:t>
      </w:r>
    </w:p>
    <w:p>
      <w:pPr>
        <w:numPr>
          <w:ilvl w:val="1"/>
          <w:numId w:val="1446"/>
        </w:numPr>
        <w:pStyle w:val="Compact"/>
      </w:pPr>
      <w:hyperlink r:id="rId479">
        <w:r>
          <w:rPr>
            <w:rStyle w:val="Hyperlink"/>
          </w:rPr>
          <w:t xml:space="preserve">Proverbs #1</w:t>
        </w:r>
      </w:hyperlink>
    </w:p>
    <w:p>
      <w:pPr>
        <w:numPr>
          <w:ilvl w:val="1"/>
          <w:numId w:val="1446"/>
        </w:numPr>
        <w:pStyle w:val="Compact"/>
      </w:pPr>
      <w:hyperlink r:id="rId480">
        <w:r>
          <w:rPr>
            <w:rStyle w:val="Hyperlink"/>
          </w:rPr>
          <w:t xml:space="preserve">Proverbs #2</w:t>
        </w:r>
      </w:hyperlink>
    </w:p>
    <w:p>
      <w:pPr>
        <w:numPr>
          <w:ilvl w:val="1"/>
          <w:numId w:val="1446"/>
        </w:numPr>
        <w:pStyle w:val="Compact"/>
      </w:pPr>
      <w:hyperlink r:id="rId481">
        <w:r>
          <w:rPr>
            <w:rStyle w:val="Hyperlink"/>
          </w:rPr>
          <w:t xml:space="preserve">Proverbs #3</w:t>
        </w:r>
      </w:hyperlink>
    </w:p>
    <w:p>
      <w:pPr>
        <w:numPr>
          <w:ilvl w:val="1"/>
          <w:numId w:val="1446"/>
        </w:numPr>
        <w:pStyle w:val="Compact"/>
      </w:pPr>
      <w:hyperlink r:id="rId482">
        <w:r>
          <w:rPr>
            <w:rStyle w:val="Hyperlink"/>
          </w:rPr>
          <w:t xml:space="preserve">Proverbs #4</w:t>
        </w:r>
      </w:hyperlink>
    </w:p>
    <w:p>
      <w:pPr>
        <w:numPr>
          <w:ilvl w:val="0"/>
          <w:numId w:val="1444"/>
        </w:numPr>
        <w:pStyle w:val="Compact"/>
      </w:pPr>
      <w:r>
        <w:t xml:space="preserve">After the video, assess your translation. How close was it?</w:t>
      </w:r>
    </w:p>
    <w:p>
      <w:pPr>
        <w:numPr>
          <w:ilvl w:val="0"/>
          <w:numId w:val="1444"/>
        </w:numPr>
        <w:pStyle w:val="Compact"/>
      </w:pPr>
      <w:r>
        <w:t xml:space="preserve">How did the Ruach HaQodesh speak to you through the passage?</w:t>
      </w:r>
    </w:p>
    <w:p>
      <w:pPr>
        <w:pStyle w:val="Heading1"/>
      </w:pPr>
      <w:bookmarkStart w:id="483" w:name="qal-perfect---strong-verbs"/>
      <w:r>
        <w:t xml:space="preserve">13	Qal Perfect - Strong Verbs</w:t>
      </w:r>
      <w:bookmarkEnd w:id="483"/>
    </w:p>
    <w:p>
      <w:pPr>
        <w:pStyle w:val="BlockText"/>
      </w:pPr>
      <w:r>
        <w:t xml:space="preserve">To comprehend Biblical Hebrew, we must be able to translate Qal verbs, which are over 2/3 of all verbs in the Bible</w:t>
      </w:r>
    </w:p>
    <w:p>
      <w:pPr>
        <w:pStyle w:val="FirstParagraph"/>
      </w:pPr>
      <w:r>
        <w:t xml:space="preserve">While our focus is not on writing Biblical Hebrew, you do need to be able to write the details on the Qal strong verb paradigm. This will make it easier to recognize Qal weak and non-Qal verbs.</w:t>
      </w:r>
    </w:p>
    <w:p>
      <w:pPr>
        <w:pStyle w:val="BodyText"/>
      </w:pPr>
      <w:r>
        <w:t xml:space="preserve">LESSON ITINERARY</w:t>
      </w:r>
    </w:p>
    <w:p>
      <w:pPr>
        <w:numPr>
          <w:ilvl w:val="0"/>
          <w:numId w:val="1447"/>
        </w:numPr>
        <w:pStyle w:val="Compact"/>
      </w:pPr>
      <w:r>
        <w:t xml:space="preserve">Qal is simple action, active voice; Perfect is completed action or state</w:t>
      </w:r>
    </w:p>
    <w:p>
      <w:pPr>
        <w:numPr>
          <w:ilvl w:val="0"/>
          <w:numId w:val="1447"/>
        </w:numPr>
        <w:pStyle w:val="Compact"/>
      </w:pPr>
      <w:r>
        <w:t xml:space="preserve">Components of the Qal Perfect Strong Paradigm</w:t>
      </w:r>
    </w:p>
    <w:p>
      <w:pPr>
        <w:numPr>
          <w:ilvl w:val="1"/>
          <w:numId w:val="1448"/>
        </w:numPr>
        <w:pStyle w:val="Compact"/>
      </w:pPr>
      <m:oMath>
        <m:sSub>
          <m:e>
            <m:r>
              <m:t>V</m:t>
            </m:r>
          </m:e>
          <m:sub>
            <m:r>
              <m:t>S</m:t>
            </m:r>
          </m:sub>
        </m:sSub>
      </m:oMath>
      <w:r>
        <w:t xml:space="preserve"> </w:t>
      </w:r>
      <w:r>
        <w:t xml:space="preserve">is accented in Finite verbs</w:t>
      </w:r>
    </w:p>
    <w:p>
      <w:pPr>
        <w:numPr>
          <w:ilvl w:val="1"/>
          <w:numId w:val="1448"/>
        </w:numPr>
        <w:pStyle w:val="Compact"/>
      </w:pPr>
      <w:r>
        <w:t xml:space="preserve">A Sheva precedes a Finite verb sufformative</w:t>
      </w:r>
    </w:p>
    <w:p>
      <w:pPr>
        <w:numPr>
          <w:ilvl w:val="1"/>
          <w:numId w:val="1448"/>
        </w:numPr>
        <w:pStyle w:val="Compact"/>
      </w:pPr>
      <w:r>
        <w:t xml:space="preserve">The Perfect Sufformatives</w:t>
      </w:r>
    </w:p>
    <w:p>
      <w:pPr>
        <w:numPr>
          <w:ilvl w:val="1"/>
          <w:numId w:val="1448"/>
        </w:numPr>
        <w:pStyle w:val="Compact"/>
      </w:pPr>
      <w:r>
        <w:t xml:space="preserve">The Qal Perfect Vowels</w:t>
      </w:r>
    </w:p>
    <w:p>
      <w:pPr>
        <w:numPr>
          <w:ilvl w:val="0"/>
          <w:numId w:val="1447"/>
        </w:numPr>
        <w:pStyle w:val="Compact"/>
      </w:pPr>
      <w:r>
        <w:t xml:space="preserve">Building the Qal Perfect Paradigm</w:t>
      </w:r>
    </w:p>
    <w:p>
      <w:pPr>
        <w:numPr>
          <w:ilvl w:val="0"/>
          <w:numId w:val="1447"/>
        </w:numPr>
        <w:pStyle w:val="Compact"/>
      </w:pPr>
      <w:r>
        <w:t xml:space="preserve">Deviations from the Strong Paradigm</w:t>
      </w:r>
    </w:p>
    <w:p>
      <w:pPr>
        <w:pStyle w:val="FirstParagraph"/>
      </w:pPr>
      <w:r>
        <w:t xml:space="preserve">EQUIPMENT CHECK</w:t>
      </w:r>
    </w:p>
    <w:p>
      <w:pPr>
        <w:pStyle w:val="BodyText"/>
      </w:pPr>
      <w:r>
        <w:t xml:space="preserve">Before continuing, make sure you understand the</w:t>
      </w:r>
      <w:r>
        <w:t xml:space="preserve"> </w:t>
      </w:r>
      <m:oMath>
        <m:sSub>
          <m:e>
            <m:r>
              <m:t>R</m:t>
            </m:r>
          </m:e>
          <m:sub>
            <m:r>
              <m:t>n</m:t>
            </m:r>
          </m:sub>
        </m:sSub>
      </m:oMath>
      <w:r>
        <w:t xml:space="preserve"> </w:t>
      </w:r>
      <w:r>
        <w:t xml:space="preserve">and the</w:t>
      </w:r>
      <w:r>
        <w:t xml:space="preserve"> </w:t>
      </w:r>
      <m:oMath>
        <m:sSub>
          <m:e>
            <m:r>
              <m:t>V</m:t>
            </m:r>
          </m:e>
          <m:sub>
            <m:r>
              <m:t>n</m:t>
            </m:r>
          </m:sub>
        </m:sSub>
      </m:oMath>
      <w:r>
        <w:t xml:space="preserve"> </w:t>
      </w:r>
      <w:r>
        <w:t xml:space="preserve">nomenclature, including</w:t>
      </w:r>
      <w:r>
        <w:t xml:space="preserve"> </w:t>
      </w:r>
      <m:oMath>
        <m:sSub>
          <m:e>
            <m:r>
              <m:t>V</m:t>
            </m:r>
          </m:e>
          <m:sub>
            <m:r>
              <m:t>S</m:t>
            </m:r>
          </m:sub>
        </m:sSub>
      </m:oMath>
    </w:p>
    <w:p>
      <w:pPr>
        <w:pStyle w:val="Heading2"/>
      </w:pPr>
      <w:bookmarkStart w:id="484" w:name="first-thought-12"/>
      <w:r>
        <w:t xml:space="preserve">First Thought</w:t>
      </w:r>
      <w:bookmarkEnd w:id="484"/>
    </w:p>
    <w:p>
      <w:pPr>
        <w:pStyle w:val="Heading3"/>
      </w:pPr>
      <w:bookmarkStart w:id="485" w:name="X24018a452fa1d77f544cda34c36f209a0fbcfb2"/>
      <w:r>
        <w:t xml:space="preserve">לֹא־שָׁמְר֤וּ אֲבוֹתֵ֙ינוּ֙ אֶת־דְּבַ֣ר יְהוָ֔ה</w:t>
      </w:r>
      <w:r>
        <w:t xml:space="preserve"> </w:t>
      </w:r>
      <w:bookmarkEnd w:id="485"/>
    </w:p>
    <w:p>
      <w:pPr>
        <w:pStyle w:val="FirstParagraph"/>
      </w:pPr>
      <w:r>
        <w:rPr>
          <w:i/>
        </w:rPr>
        <w:t xml:space="preserve">Our fathers did not keep the word of Adonai (2 Chronicles 34:21)</w:t>
      </w:r>
    </w:p>
    <w:p>
      <w:pPr>
        <w:pStyle w:val="BodyText"/>
      </w:pPr>
      <w:r>
        <w:t xml:space="preserve">שָׁמַר</w:t>
      </w:r>
      <w:r>
        <w:t xml:space="preserve"> </w:t>
      </w:r>
      <w:r>
        <w:t xml:space="preserve">means guard or keep, in the sense of obey. It is a verb that occurs frequently in the Hebrew Bible. In</w:t>
      </w:r>
      <w:r>
        <w:t xml:space="preserve"> </w:t>
      </w:r>
      <w:r>
        <w:t xml:space="preserve">לֹא־שָׁמְרוּ</w:t>
      </w:r>
      <w:r>
        <w:t xml:space="preserve">, the word לֹא serves to negate the verb it preceedes. Literally this might be</w:t>
      </w:r>
      <w:r>
        <w:t xml:space="preserve"> </w:t>
      </w:r>
      <w:r>
        <w:t xml:space="preserve">“</w:t>
      </w:r>
      <w:r>
        <w:t xml:space="preserve">not they kept</w:t>
      </w:r>
      <w:r>
        <w:t xml:space="preserve">”</w:t>
      </w:r>
      <w:r>
        <w:t xml:space="preserve">, but in English we would say</w:t>
      </w:r>
      <w:r>
        <w:t xml:space="preserve"> </w:t>
      </w:r>
      <w:r>
        <w:t xml:space="preserve">“</w:t>
      </w:r>
      <w:r>
        <w:t xml:space="preserve">they did not keep</w:t>
      </w:r>
      <w:r>
        <w:t xml:space="preserve">”</w:t>
      </w:r>
      <w:r>
        <w:t xml:space="preserve">.</w:t>
      </w:r>
    </w:p>
    <w:p>
      <w:pPr>
        <w:pStyle w:val="BodyText"/>
      </w:pPr>
      <w:r>
        <w:t xml:space="preserve">Everyday, and frequently throughout each day, we have two choices. We can keep His word or we can ignore His word. Let us strive to have it be said of all of us,</w:t>
      </w:r>
      <w:r>
        <w:t xml:space="preserve"> </w:t>
      </w:r>
      <w:r>
        <w:t xml:space="preserve">שָׁמְרוּ אֶת־דְּבַר יְהוָה</w:t>
      </w:r>
      <w:r>
        <w:t xml:space="preserve"> </w:t>
      </w:r>
      <w:r>
        <w:t xml:space="preserve">,</w:t>
      </w:r>
      <w:r>
        <w:t xml:space="preserve"> </w:t>
      </w:r>
      <w:r>
        <w:t xml:space="preserve">“</w:t>
      </w:r>
      <w:r>
        <w:t xml:space="preserve">they KEPT the word of Adonai.</w:t>
      </w:r>
      <w:r>
        <w:t xml:space="preserv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3.1: Mt Gerezim, Shechem, Mt. Ebal from east. In Deuteronomy 11, Moses instructs that when Israel enters the land, she is to read the blessings from Mt. Gerezim and the curses from not following His word from Mt. Ebal. Today, Shechem is also known as the Arab city of Nablus. Courtesy of the Pictorial Library of Bible Lands" title="" id="1" name="Picture"/>
            <a:graphic>
              <a:graphicData uri="http://schemas.openxmlformats.org/drawingml/2006/picture">
                <pic:pic>
                  <pic:nvPicPr>
                    <pic:cNvPr descr="images/13.Mount%20Gerizim,%20Shechem,%20Mount%20Ebal%20from%20east,%20tb070507660.jpg" id="0" name="Picture"/>
                    <pic:cNvPicPr>
                      <a:picLocks noChangeArrowheads="1" noChangeAspect="1"/>
                    </pic:cNvPicPr>
                  </pic:nvPicPr>
                  <pic:blipFill>
                    <a:blip r:embed="rId486"/>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13.1: Mt Gerezim, Shechem, Mt. Ebal from east. In Deuteronomy 11, Moses instructs that when Israel enters the land, she is to read the blessings from Mt. Gerezim and the curses from not following His word from Mt. Ebal. Today, Shechem is also known as the Arab city of Nablus. Courtesy of the</w:t>
      </w:r>
      <w:r>
        <w:t xml:space="preserve"> </w:t>
      </w:r>
      <w:hyperlink r:id="rId67">
        <w:r>
          <w:rPr>
            <w:rStyle w:val="Hyperlink"/>
          </w:rPr>
          <w:t xml:space="preserve">Pictorial Library of Bible Lands</w:t>
        </w:r>
      </w:hyperlink>
    </w:p>
    <w:p>
      <w:pPr>
        <w:pStyle w:val="Heading2"/>
      </w:pPr>
      <w:bookmarkStart w:id="487" w:name="qal-is-simple-action-active-voice"/>
      <w:r>
        <w:t xml:space="preserve">13.1	Qal is Simple action, Active voice</w:t>
      </w:r>
      <w:bookmarkEnd w:id="487"/>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rPr>
                <w:b/>
              </w:rP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Intensive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numPr>
          <w:ilvl w:val="0"/>
          <w:numId w:val="1449"/>
        </w:numPr>
        <w:pStyle w:val="Compact"/>
      </w:pPr>
      <w:r>
        <w:t xml:space="preserve">Remember this table is very high-level and perhaps over-simplified; but, it is a good starting place for understanding the meaning each stem</w:t>
      </w:r>
    </w:p>
    <w:p>
      <w:pPr>
        <w:numPr>
          <w:ilvl w:val="0"/>
          <w:numId w:val="1449"/>
        </w:numPr>
        <w:pStyle w:val="Compact"/>
      </w:pPr>
      <w:r>
        <w:t xml:space="preserve">Qal is the primary Hebrew stem</w:t>
      </w:r>
    </w:p>
    <w:p>
      <w:pPr>
        <w:numPr>
          <w:ilvl w:val="0"/>
          <w:numId w:val="1449"/>
        </w:numPr>
        <w:pStyle w:val="Compact"/>
      </w:pPr>
      <w:r>
        <w:t xml:space="preserve">The other six major stems are said to be</w:t>
      </w:r>
      <w:r>
        <w:t xml:space="preserve"> </w:t>
      </w:r>
      <w:r>
        <w:t xml:space="preserve">“</w:t>
      </w:r>
      <w:r>
        <w:t xml:space="preserve">derived</w:t>
      </w:r>
      <w:r>
        <w:t xml:space="preserve">”</w:t>
      </w:r>
      <w:r>
        <w:t xml:space="preserve"> </w:t>
      </w:r>
      <w:r>
        <w:t xml:space="preserve">from the Qal stem, hence the name</w:t>
      </w:r>
      <w:r>
        <w:t xml:space="preserve"> </w:t>
      </w:r>
      <w:r>
        <w:t xml:space="preserve">“</w:t>
      </w:r>
      <w:r>
        <w:t xml:space="preserve">derived stems</w:t>
      </w:r>
      <w:r>
        <w:t xml:space="preserve">”</w:t>
      </w:r>
    </w:p>
    <w:p>
      <w:pPr>
        <w:pStyle w:val="Heading2"/>
      </w:pPr>
      <w:bookmarkStart w:id="488" w:name="X585dcffbce852b4591b9cf29ce7d51290c21684"/>
      <w:r>
        <w:t xml:space="preserve">13.2	Perfect is completed action or a state as a whole</w:t>
      </w:r>
      <w:bookmarkEnd w:id="488"/>
    </w:p>
    <w:p>
      <w:pPr>
        <w:numPr>
          <w:ilvl w:val="0"/>
          <w:numId w:val="1450"/>
        </w:numPr>
        <w:pStyle w:val="Compact"/>
      </w:pPr>
      <w:r>
        <w:t xml:space="preserve">In translating, we will most often use the simple English past tense: she had studied</w:t>
      </w:r>
    </w:p>
    <w:p>
      <w:pPr>
        <w:numPr>
          <w:ilvl w:val="0"/>
          <w:numId w:val="1450"/>
        </w:numPr>
        <w:pStyle w:val="Compact"/>
      </w:pPr>
      <w:r>
        <w:t xml:space="preserve">Other appropriate translations depending on the context</w:t>
      </w:r>
    </w:p>
    <w:p>
      <w:pPr>
        <w:numPr>
          <w:ilvl w:val="1"/>
          <w:numId w:val="1451"/>
        </w:numPr>
        <w:pStyle w:val="Compact"/>
      </w:pPr>
      <w:r>
        <w:t xml:space="preserve">Present perfect: she has studied</w:t>
      </w:r>
    </w:p>
    <w:p>
      <w:pPr>
        <w:numPr>
          <w:ilvl w:val="1"/>
          <w:numId w:val="1451"/>
        </w:numPr>
        <w:pStyle w:val="Compact"/>
      </w:pPr>
      <w:r>
        <w:t xml:space="preserve">Past perfect: she had studied</w:t>
      </w:r>
    </w:p>
    <w:p>
      <w:pPr>
        <w:numPr>
          <w:ilvl w:val="1"/>
          <w:numId w:val="1451"/>
        </w:numPr>
        <w:pStyle w:val="Compact"/>
      </w:pPr>
      <w:r>
        <w:t xml:space="preserve">Future perfect: she will have studied</w:t>
      </w:r>
    </w:p>
    <w:p>
      <w:pPr>
        <w:numPr>
          <w:ilvl w:val="2"/>
          <w:numId w:val="1452"/>
        </w:numPr>
        <w:pStyle w:val="Compact"/>
      </w:pPr>
      <w:r>
        <w:t xml:space="preserve">In other words, saying</w:t>
      </w:r>
      <w:r>
        <w:t xml:space="preserve"> </w:t>
      </w:r>
      <w:r>
        <w:t xml:space="preserve">“</w:t>
      </w:r>
      <w:r>
        <w:t xml:space="preserve">Perfect = past</w:t>
      </w:r>
      <w:r>
        <w:t xml:space="preserve">”</w:t>
      </w:r>
      <w:r>
        <w:t xml:space="preserve"> </w:t>
      </w:r>
      <w:r>
        <w:t xml:space="preserve">and</w:t>
      </w:r>
      <w:r>
        <w:t xml:space="preserve"> </w:t>
      </w:r>
      <w:r>
        <w:t xml:space="preserve">“</w:t>
      </w:r>
      <w:r>
        <w:t xml:space="preserve">Imperfect = future</w:t>
      </w:r>
      <w:r>
        <w:t xml:space="preserve">”</w:t>
      </w:r>
      <w:r>
        <w:t xml:space="preserve"> </w:t>
      </w:r>
      <w:r>
        <w:t xml:space="preserve">is an oversimplification</w:t>
      </w:r>
    </w:p>
    <w:p>
      <w:pPr>
        <w:numPr>
          <w:ilvl w:val="0"/>
          <w:numId w:val="1450"/>
        </w:numPr>
        <w:pStyle w:val="Compact"/>
      </w:pPr>
      <w:r>
        <w:t xml:space="preserve">Stative verbs describe a state of being are also Perfect</w:t>
      </w:r>
    </w:p>
    <w:p>
      <w:pPr>
        <w:numPr>
          <w:ilvl w:val="1"/>
          <w:numId w:val="1453"/>
        </w:numPr>
        <w:pStyle w:val="Compact"/>
      </w:pPr>
      <w:r>
        <w:t xml:space="preserve">English present is often a better translation: She is wise, she knows, she loves</w:t>
      </w:r>
    </w:p>
    <w:p>
      <w:pPr>
        <w:numPr>
          <w:ilvl w:val="1"/>
          <w:numId w:val="1453"/>
        </w:numPr>
        <w:pStyle w:val="Compact"/>
      </w:pPr>
      <w:r>
        <w:t xml:space="preserve">English past might also be appropriate: she was wise</w:t>
      </w:r>
    </w:p>
    <w:p>
      <w:pPr>
        <w:numPr>
          <w:ilvl w:val="1"/>
          <w:numId w:val="1453"/>
        </w:numPr>
        <w:pStyle w:val="Compact"/>
      </w:pPr>
      <w:r>
        <w:t xml:space="preserve">In a few sections, we will learn that in Hebrew, stative verbs are sometimes spelled differently</w:t>
      </w:r>
    </w:p>
    <w:p>
      <w:pPr>
        <w:pStyle w:val="BlockText"/>
      </w:pPr>
      <w:r>
        <w:t xml:space="preserve">The Hebrew perfect describes an action or a state of being as a whole, not as a process</w:t>
      </w:r>
    </w:p>
    <w:p>
      <w:pPr>
        <w:numPr>
          <w:ilvl w:val="0"/>
          <w:numId w:val="1454"/>
        </w:numPr>
        <w:pStyle w:val="Compact"/>
      </w:pPr>
      <w:r>
        <w:t xml:space="preserve">I.e.</w:t>
      </w:r>
      <w:r>
        <w:t xml:space="preserve"> </w:t>
      </w:r>
      <w:r>
        <w:t xml:space="preserve">“</w:t>
      </w:r>
      <w:r>
        <w:t xml:space="preserve">she was studying</w:t>
      </w:r>
      <w:r>
        <w:t xml:space="preserve">”</w:t>
      </w:r>
      <w:r>
        <w:t xml:space="preserve"> </w:t>
      </w:r>
      <w:r>
        <w:t xml:space="preserve">is an incomplete process, but</w:t>
      </w:r>
      <w:r>
        <w:t xml:space="preserve"> </w:t>
      </w:r>
      <w:r>
        <w:t xml:space="preserve">“</w:t>
      </w:r>
      <w:r>
        <w:t xml:space="preserve">she had studied</w:t>
      </w:r>
      <w:r>
        <w:t xml:space="preserve">”</w:t>
      </w:r>
      <w:r>
        <w:t xml:space="preserve"> </w:t>
      </w:r>
      <w:r>
        <w:t xml:space="preserve">is completed action</w:t>
      </w:r>
    </w:p>
    <w:p>
      <w:pPr>
        <w:pStyle w:val="Heading2"/>
      </w:pPr>
      <w:bookmarkStart w:id="489" w:name="Xd82df1262cb758e776424c01e580dae920d6fa5"/>
      <w:r>
        <w:t xml:space="preserve">13.3	Components of the Qal Perfect Strong Paradigm</w:t>
      </w:r>
      <w:bookmarkEnd w:id="489"/>
    </w:p>
    <w:p>
      <w:pPr>
        <w:pStyle w:val="FirstParagraph"/>
      </w:pPr>
      <w:r>
        <w:drawing>
          <wp:inline>
            <wp:extent cx="5943600" cy="2269374"/>
            <wp:effectExtent b="0" l="0" r="0" t="0"/>
            <wp:docPr descr="" title="" id="1" name="Picture"/>
            <a:graphic>
              <a:graphicData uri="http://schemas.openxmlformats.org/drawingml/2006/picture">
                <pic:pic>
                  <pic:nvPicPr>
                    <pic:cNvPr descr="images/13.qptable.png" id="0" name="Picture"/>
                    <pic:cNvPicPr>
                      <a:picLocks noChangeArrowheads="1" noChangeAspect="1"/>
                    </pic:cNvPicPr>
                  </pic:nvPicPr>
                  <pic:blipFill>
                    <a:blip r:embed="rId490"/>
                    <a:stretch>
                      <a:fillRect/>
                    </a:stretch>
                  </pic:blipFill>
                  <pic:spPr bwMode="auto">
                    <a:xfrm>
                      <a:off x="0" y="0"/>
                      <a:ext cx="5943600" cy="2269374"/>
                    </a:xfrm>
                    <a:prstGeom prst="rect">
                      <a:avLst/>
                    </a:prstGeom>
                    <a:noFill/>
                    <a:ln w="9525">
                      <a:noFill/>
                      <a:headEnd/>
                      <a:tailEnd/>
                    </a:ln>
                  </pic:spPr>
                </pic:pic>
              </a:graphicData>
            </a:graphic>
          </wp:inline>
        </w:drawing>
      </w:r>
    </w:p>
    <w:p>
      <w:pPr>
        <w:pStyle w:val="BodyText"/>
      </w:pPr>
      <w:r>
        <w:t xml:space="preserve">The next few sections go into detail of building the paradigm.</w:t>
      </w:r>
    </w:p>
    <w:p>
      <w:pPr>
        <w:pStyle w:val="Heading2"/>
      </w:pPr>
      <w:bookmarkStart w:id="491" w:name="the-perfect-sufformatives"/>
      <w:r>
        <w:t xml:space="preserve">13.4	The Perfect Sufformatives</w:t>
      </w:r>
      <w:bookmarkEnd w:id="491"/>
    </w:p>
    <w:p>
      <w:pPr>
        <w:pStyle w:val="FirstParagraph"/>
      </w:pPr>
      <w:r>
        <w:t xml:space="preserve">The table below shows the perfect sufformatives in the middle column. The 1st and 2nd Person forms are similar to the respective pronominal suffix.</w:t>
      </w:r>
    </w:p>
    <w:p>
      <w:pPr>
        <w:pStyle w:val="BodyText"/>
      </w:pPr>
      <w:r>
        <w:drawing>
          <wp:inline>
            <wp:extent cx="5943600" cy="3792803"/>
            <wp:effectExtent b="0" l="0" r="0" t="0"/>
            <wp:docPr descr="" title="" id="1" name="Picture"/>
            <a:graphic>
              <a:graphicData uri="http://schemas.openxmlformats.org/drawingml/2006/picture">
                <pic:pic>
                  <pic:nvPicPr>
                    <pic:cNvPr descr="images/13_perfect%20sufformatives.png" id="0" name="Picture"/>
                    <pic:cNvPicPr>
                      <a:picLocks noChangeArrowheads="1" noChangeAspect="1"/>
                    </pic:cNvPicPr>
                  </pic:nvPicPr>
                  <pic:blipFill>
                    <a:blip r:embed="rId492"/>
                    <a:stretch>
                      <a:fillRect/>
                    </a:stretch>
                  </pic:blipFill>
                  <pic:spPr bwMode="auto">
                    <a:xfrm>
                      <a:off x="0" y="0"/>
                      <a:ext cx="5943600" cy="3792803"/>
                    </a:xfrm>
                    <a:prstGeom prst="rect">
                      <a:avLst/>
                    </a:prstGeom>
                    <a:noFill/>
                    <a:ln w="9525">
                      <a:noFill/>
                      <a:headEnd/>
                      <a:tailEnd/>
                    </a:ln>
                  </pic:spPr>
                </pic:pic>
              </a:graphicData>
            </a:graphic>
          </wp:inline>
        </w:drawing>
      </w:r>
    </w:p>
    <w:p>
      <w:pPr>
        <w:pStyle w:val="BodyText"/>
      </w:pPr>
      <w:r>
        <w:t xml:space="preserve">Notes:</w:t>
      </w:r>
    </w:p>
    <w:p>
      <w:pPr>
        <w:numPr>
          <w:ilvl w:val="0"/>
          <w:numId w:val="1455"/>
        </w:numPr>
        <w:pStyle w:val="Compact"/>
      </w:pPr>
      <w:r>
        <w:t xml:space="preserve">3MS has no Perfect sufformative</w:t>
      </w:r>
    </w:p>
    <w:p>
      <w:pPr>
        <w:numPr>
          <w:ilvl w:val="1"/>
          <w:numId w:val="1456"/>
        </w:numPr>
        <w:pStyle w:val="Compact"/>
      </w:pPr>
      <w:r>
        <w:t xml:space="preserve">so the steps such as adding a sheva before a perfect sufformative" do not apply to 3ms</w:t>
      </w:r>
    </w:p>
    <w:p>
      <w:pPr>
        <w:numPr>
          <w:ilvl w:val="0"/>
          <w:numId w:val="1455"/>
        </w:numPr>
        <w:pStyle w:val="Compact"/>
      </w:pPr>
      <w:r>
        <w:t xml:space="preserve">Since 3mp and 3fp are the same, we simply say</w:t>
      </w:r>
      <w:r>
        <w:t xml:space="preserve"> </w:t>
      </w:r>
      <w:r>
        <w:t xml:space="preserve">“</w:t>
      </w:r>
      <w:r>
        <w:t xml:space="preserve">3cp</w:t>
      </w:r>
      <w:r>
        <w:t xml:space="preserve">”</w:t>
      </w:r>
      <w:r>
        <w:t xml:space="preserve"> </w:t>
      </w:r>
      <w:r>
        <w:t xml:space="preserve">- Third person, common, plural</w:t>
      </w:r>
    </w:p>
    <w:p>
      <w:pPr>
        <w:numPr>
          <w:ilvl w:val="0"/>
          <w:numId w:val="1455"/>
        </w:numPr>
        <w:pStyle w:val="Compact"/>
      </w:pPr>
      <w:r>
        <w:t xml:space="preserve">Good news: these sufformatives REMAIN THE SAME throughout all seven Perfect conjugations</w:t>
      </w:r>
    </w:p>
    <w:p>
      <w:pPr>
        <w:pStyle w:val="Heading2"/>
      </w:pPr>
      <w:bookmarkStart w:id="493" w:name="Xe95bb161bed054a8fd0c10431db7d8283c78617"/>
      <w:r>
        <w:t xml:space="preserve">13.5	Qal Perfect Vowels:</w:t>
      </w:r>
      <w:r>
        <w:t xml:space="preserve"> </w:t>
      </w:r>
      <m:oMath>
        <m:sSub>
          <m:e>
            <m:r>
              <m:t>V</m:t>
            </m:r>
          </m:e>
          <m:sub>
            <m:r>
              <m:t>1</m:t>
            </m:r>
          </m:sub>
        </m:sSub>
      </m:oMath>
      <w:r>
        <w:t xml:space="preserve"> </w:t>
      </w:r>
      <w:r>
        <w:t xml:space="preserve">is almost always Qamets</w:t>
      </w:r>
      <w:bookmarkEnd w:id="493"/>
    </w:p>
    <w:p>
      <w:pPr>
        <w:numPr>
          <w:ilvl w:val="0"/>
          <w:numId w:val="1457"/>
        </w:numPr>
        <w:pStyle w:val="Compact"/>
      </w:pPr>
      <m:oMath>
        <m:sSub>
          <m:e>
            <m:r>
              <m:t>V</m:t>
            </m:r>
          </m:e>
          <m:sub>
            <m:r>
              <m:t>1</m:t>
            </m:r>
          </m:sub>
        </m:sSub>
      </m:oMath>
      <w:r>
        <w:t xml:space="preserve"> </w:t>
      </w:r>
      <w:r>
        <w:t xml:space="preserve">is almost always Qamets</w:t>
      </w:r>
    </w:p>
    <w:p>
      <w:pPr>
        <w:numPr>
          <w:ilvl w:val="0"/>
          <w:numId w:val="1457"/>
        </w:numPr>
        <w:pStyle w:val="Compact"/>
      </w:pPr>
      <w:r>
        <w:t xml:space="preserve">As we learned way back in this course, an unaccented long vowel in an open propretonic syllable, will undergo propretonic reduction</w:t>
      </w:r>
    </w:p>
    <w:p>
      <w:pPr>
        <w:numPr>
          <w:ilvl w:val="1"/>
          <w:numId w:val="1458"/>
        </w:numPr>
        <w:pStyle w:val="Compact"/>
      </w:pPr>
      <w:r>
        <w:t xml:space="preserve">When this happens, you will see a Vocal Sheva, but you will be able to deduce that</w:t>
      </w:r>
      <w:r>
        <w:t xml:space="preserve"> </w:t>
      </w:r>
      <m:oMath>
        <m:sSub>
          <m:e>
            <m:r>
              <m:t>V</m:t>
            </m:r>
          </m:e>
          <m:sub>
            <m:r>
              <m:t>1</m:t>
            </m:r>
          </m:sub>
        </m:sSub>
      </m:oMath>
      <w:r>
        <w:t xml:space="preserve"> </w:t>
      </w:r>
      <w:r>
        <w:t xml:space="preserve">used to be a long vowel - and if it’s a Qal verb, you’ll know it used to be a Qamets</w:t>
      </w:r>
    </w:p>
    <w:p>
      <w:pPr>
        <w:pStyle w:val="FirstParagraph"/>
      </w:pPr>
      <w:r>
        <w:t xml:space="preserve">HGQ SHORTHAND:</w:t>
      </w:r>
      <w:r>
        <w:t xml:space="preserve"> </w:t>
      </w:r>
      <m:oMath>
        <m:r>
          <m:t>B</m:t>
        </m:r>
      </m:oMath>
      <w:r>
        <w:t xml:space="preserve"> </w:t>
      </w:r>
      <w:r>
        <w:t xml:space="preserve">= Strong Form Distinctive</w:t>
      </w:r>
      <w:r>
        <w:t xml:space="preserve"> </w:t>
      </w:r>
      <w:r>
        <w:t xml:space="preserve">“</w:t>
      </w:r>
      <w:r>
        <w:t xml:space="preserve">B</w:t>
      </w:r>
      <w:r>
        <w:t xml:space="preserve">”</w:t>
      </w:r>
      <w:r>
        <w:t xml:space="preserve">eginning</w:t>
      </w:r>
    </w:p>
    <w:p>
      <w:pPr>
        <w:numPr>
          <w:ilvl w:val="0"/>
          <w:numId w:val="1459"/>
        </w:numPr>
        <w:pStyle w:val="Compact"/>
      </w:pPr>
      <w:r>
        <w:t xml:space="preserve">Each of the stems/conjugations has a distinctive combination of consonants, vowels, and occasionally Daghesh Forte marks the first one or two syllables of a given verb</w:t>
      </w:r>
    </w:p>
    <w:p>
      <w:pPr>
        <w:numPr>
          <w:ilvl w:val="1"/>
          <w:numId w:val="1460"/>
        </w:numPr>
        <w:pStyle w:val="Compact"/>
      </w:pPr>
      <w:r>
        <w:t xml:space="preserve">This serves to make the strong form of the verb easy to differentiate from the other stems</w:t>
      </w:r>
    </w:p>
    <w:p>
      <w:pPr>
        <w:numPr>
          <w:ilvl w:val="1"/>
          <w:numId w:val="1460"/>
        </w:numPr>
        <w:pStyle w:val="Compact"/>
      </w:pPr>
      <w:r>
        <w:t xml:space="preserve">We will call this a</w:t>
      </w:r>
      <w:r>
        <w:t xml:space="preserve"> </w:t>
      </w:r>
      <w:r>
        <w:t xml:space="preserve">“</w:t>
      </w:r>
      <w:r>
        <w:t xml:space="preserve">Distinctive Beginning</w:t>
      </w:r>
      <w:r>
        <w:t xml:space="preserve">”</w:t>
      </w:r>
      <w:r>
        <w:t xml:space="preserve"> </w:t>
      </w:r>
      <w:r>
        <w:t xml:space="preserve">which we will combine with parsing code</w:t>
      </w:r>
    </w:p>
    <w:p>
      <w:pPr>
        <w:numPr>
          <w:ilvl w:val="0"/>
          <w:numId w:val="1459"/>
        </w:numPr>
        <w:pStyle w:val="Compact"/>
      </w:pPr>
      <w:r>
        <w:t xml:space="preserve">ק represents any strong letter in</w:t>
      </w:r>
      <w:r>
        <w:t xml:space="preserve"> </w:t>
      </w:r>
      <m:oMath>
        <m:sSub>
          <m:e>
            <m:r>
              <m:t>R</m:t>
            </m:r>
          </m:e>
          <m:sub>
            <m:r>
              <m:t>1</m:t>
            </m:r>
          </m:sub>
        </m:sSub>
      </m:oMath>
    </w:p>
    <w:p>
      <w:pPr>
        <w:numPr>
          <w:ilvl w:val="0"/>
          <w:numId w:val="1459"/>
        </w:numPr>
        <w:pStyle w:val="Compact"/>
      </w:pPr>
      <m:oMath>
        <m:sSub>
          <m:e>
            <m:r>
              <m:t>B</m:t>
            </m:r>
          </m:e>
          <m:sub>
            <m:r>
              <m:t>Q</m:t>
            </m:r>
            <m:r>
              <m:t>P</m:t>
            </m:r>
          </m:sub>
        </m:sSub>
        <m:r>
          <m:t>=</m:t>
        </m:r>
      </m:oMath>
      <w:r>
        <w:t xml:space="preserve"> </w:t>
      </w:r>
      <w:r>
        <w:t xml:space="preserve">קָ</w:t>
      </w:r>
      <w:r>
        <w:t xml:space="preserve">, means the Distinctve</w:t>
      </w:r>
      <w:r>
        <w:t xml:space="preserve"> </w:t>
      </w:r>
      <w:r>
        <w:t xml:space="preserve">“</w:t>
      </w:r>
      <w:r>
        <w:t xml:space="preserve">B</w:t>
      </w:r>
      <w:r>
        <w:t xml:space="preserve">”</w:t>
      </w:r>
      <w:r>
        <w:t xml:space="preserve">eginning of a</w:t>
      </w:r>
      <w:r>
        <w:t xml:space="preserve"> </w:t>
      </w:r>
      <w:r>
        <w:t xml:space="preserve">Q</w:t>
      </w:r>
      <w:r>
        <w:t xml:space="preserve">al</w:t>
      </w:r>
      <w:r>
        <w:t xml:space="preserve"> </w:t>
      </w:r>
      <w:r>
        <w:t xml:space="preserve">P</w:t>
      </w:r>
      <w:r>
        <w:t xml:space="preserve">erfect verb is no prefix/preformative and a Qamets in</w:t>
      </w:r>
      <w:r>
        <w:t xml:space="preserve"> </w:t>
      </w:r>
      <m:oMath>
        <m:sSub>
          <m:e>
            <m:r>
              <m:t>V</m:t>
            </m:r>
          </m:e>
          <m:sub>
            <m:r>
              <m:t>1</m:t>
            </m:r>
          </m:sub>
        </m:sSub>
      </m:oMath>
    </w:p>
    <w:p>
      <w:pPr>
        <w:pStyle w:val="Heading2"/>
      </w:pPr>
      <w:bookmarkStart w:id="494" w:name="qal-perfect-vowels-v_2-prefers-patach"/>
      <w:r>
        <w:t xml:space="preserve">13.6	Qal Perfect Vowels:</w:t>
      </w:r>
      <w:r>
        <w:t xml:space="preserve"> </w:t>
      </w:r>
      <m:oMath>
        <m:sSub>
          <m:e>
            <m:r>
              <m:t>V</m:t>
            </m:r>
          </m:e>
          <m:sub>
            <m:r>
              <m:t>2</m:t>
            </m:r>
          </m:sub>
        </m:sSub>
      </m:oMath>
      <w:r>
        <w:t xml:space="preserve"> </w:t>
      </w:r>
      <w:r>
        <w:t xml:space="preserve">prefers patach</w:t>
      </w:r>
      <w:bookmarkEnd w:id="494"/>
    </w:p>
    <w:p>
      <w:pPr>
        <w:numPr>
          <w:ilvl w:val="0"/>
          <w:numId w:val="1461"/>
        </w:numPr>
        <w:pStyle w:val="Compact"/>
      </w:pPr>
      <m:oMath>
        <m:sSub>
          <m:e>
            <m:r>
              <m:t>V</m:t>
            </m:r>
          </m:e>
          <m:sub>
            <m:r>
              <m:t>2</m:t>
            </m:r>
          </m:sub>
        </m:sSub>
      </m:oMath>
      <w:r>
        <w:t xml:space="preserve"> </w:t>
      </w:r>
      <w:r>
        <w:t xml:space="preserve">prefers patach</w:t>
      </w:r>
    </w:p>
    <w:p>
      <w:pPr>
        <w:numPr>
          <w:ilvl w:val="0"/>
          <w:numId w:val="1461"/>
        </w:numPr>
        <w:pStyle w:val="Compact"/>
      </w:pPr>
      <w:r>
        <w:t xml:space="preserve">For strong verbs,</w:t>
      </w:r>
      <w:r>
        <w:t xml:space="preserve"> </w:t>
      </w:r>
      <m:oMath>
        <m:sSub>
          <m:e>
            <m:r>
              <m:t>V</m:t>
            </m:r>
          </m:e>
          <m:sub>
            <m:r>
              <m:t>S</m:t>
            </m:r>
          </m:sub>
        </m:sSub>
        <m:r>
          <m:t>=</m:t>
        </m:r>
        <m:sSub>
          <m:e>
            <m:r>
              <m:t>V</m:t>
            </m:r>
          </m:e>
          <m:sub>
            <m:r>
              <m:t>2</m:t>
            </m:r>
          </m:sub>
        </m:sSub>
      </m:oMath>
    </w:p>
    <w:p>
      <w:pPr>
        <w:numPr>
          <w:ilvl w:val="1"/>
          <w:numId w:val="1462"/>
        </w:numPr>
        <w:pStyle w:val="Compact"/>
      </w:pPr>
      <w:r>
        <w:t xml:space="preserve">So we could either say</w:t>
      </w:r>
      <w:r>
        <w:t xml:space="preserve"> </w:t>
      </w:r>
      <w:r>
        <w:t xml:space="preserve">“</w:t>
      </w:r>
      <m:oMath>
        <m:sSub>
          <m:e>
            <m:r>
              <m:t>V</m:t>
            </m:r>
          </m:e>
          <m:sub>
            <m:r>
              <m:t>S</m:t>
            </m:r>
          </m:sub>
        </m:sSub>
      </m:oMath>
      <w:r>
        <w:t xml:space="preserve"> </w:t>
      </w:r>
      <w:r>
        <w:t xml:space="preserve">for Qal Perfect Strong equals Patach</w:t>
      </w:r>
      <w:r>
        <w:t xml:space="preserve">”</w:t>
      </w:r>
    </w:p>
    <w:p>
      <w:pPr>
        <w:numPr>
          <w:ilvl w:val="1"/>
          <w:numId w:val="1462"/>
        </w:numPr>
        <w:pStyle w:val="Compact"/>
      </w:pPr>
      <w:r>
        <w:t xml:space="preserve">Or we could use formula shorthand and say</w:t>
      </w:r>
      <w:r>
        <w:t xml:space="preserve"> </w:t>
      </w:r>
      <m:oMath>
        <m:sSub>
          <m:e>
            <m:r>
              <m:t>V</m:t>
            </m:r>
          </m:e>
          <m:sub>
            <m:r>
              <m:t>S</m:t>
            </m:r>
          </m:sub>
        </m:sSub>
        <m:r>
          <m:t>Q</m:t>
        </m:r>
        <m:r>
          <m:t>=</m:t>
        </m:r>
        <m:r>
          <m:t>A</m:t>
        </m:r>
      </m:oMath>
      <w:r>
        <w:t xml:space="preserve">, since</w:t>
      </w:r>
      <w:r>
        <w:t xml:space="preserve"> </w:t>
      </w:r>
      <w:r>
        <w:t xml:space="preserve">“</w:t>
      </w:r>
      <w:r>
        <w:t xml:space="preserve">A</w:t>
      </w:r>
      <w:r>
        <w:t xml:space="preserve">”</w:t>
      </w:r>
      <w:r>
        <w:t xml:space="preserve"> </w:t>
      </w:r>
      <w:r>
        <w:t xml:space="preserve">without</w:t>
      </w:r>
    </w:p>
    <w:p>
      <w:pPr>
        <w:numPr>
          <w:ilvl w:val="0"/>
          <w:numId w:val="1461"/>
        </w:numPr>
        <w:pStyle w:val="Compact"/>
      </w:pPr>
      <w:r>
        <w:t xml:space="preserve">In 3cp and 3fs, the Sheva of the perfect sufformative goes in</w:t>
      </w:r>
      <w:r>
        <w:t xml:space="preserve"> </w:t>
      </w:r>
      <m:oMath>
        <m:sSub>
          <m:e>
            <m:r>
              <m:t>V</m:t>
            </m:r>
          </m:e>
          <m:sub>
            <m:r>
              <m:t>2</m:t>
            </m:r>
          </m:sub>
        </m:sSub>
      </m:oMath>
    </w:p>
    <w:p>
      <w:pPr>
        <w:numPr>
          <w:ilvl w:val="1"/>
          <w:numId w:val="1463"/>
        </w:numPr>
        <w:pStyle w:val="Compact"/>
      </w:pPr>
      <w:r>
        <w:t xml:space="preserve">Some stative verbs can also take a Tsere or Holem in</w:t>
      </w:r>
      <w:r>
        <w:t xml:space="preserve"> </w:t>
      </w:r>
      <m:oMath>
        <m:sSub>
          <m:e>
            <m:r>
              <m:t>V</m:t>
            </m:r>
          </m:e>
          <m:sub>
            <m:r>
              <m:t>2</m:t>
            </m:r>
          </m:sub>
        </m:sSub>
      </m:oMath>
    </w:p>
    <w:p>
      <w:pPr>
        <w:pStyle w:val="FirstParagraph"/>
      </w:pPr>
      <w:r>
        <w:t xml:space="preserve">HGQ SHORTHAND:</w:t>
      </w:r>
      <w:r>
        <w:t xml:space="preserve"> </w:t>
      </w:r>
      <m:oMath>
        <m:sSub>
          <m:e>
            <m:r>
              <m:t>V</m:t>
            </m:r>
          </m:e>
          <m:sub>
            <m:r>
              <m:t>S</m:t>
            </m:r>
          </m:sub>
        </m:sSub>
        <m:r>
          <m:t>=</m:t>
        </m:r>
      </m:oMath>
      <w:r>
        <w:t xml:space="preserve"> </w:t>
      </w:r>
      <w:r>
        <w:t xml:space="preserve">Formulas for Stem Vowels</w:t>
      </w:r>
    </w:p>
    <w:p>
      <w:pPr>
        <w:numPr>
          <w:ilvl w:val="0"/>
          <w:numId w:val="1464"/>
        </w:numPr>
        <w:pStyle w:val="Compact"/>
      </w:pPr>
      <w:r>
        <w:t xml:space="preserve">As we progress through the verbs, each major stem will end up with a formula that looks something like this:</w:t>
      </w:r>
    </w:p>
    <w:p>
      <w:pPr>
        <w:pStyle w:val="FirstParagraph"/>
      </w:pPr>
      <m:oMathPara>
        <m:oMathParaPr>
          <m:jc m:val="center"/>
        </m:oMathParaPr>
        <m:oMath>
          <m:sSub>
            <m:e>
              <m:r>
                <m:t>V</m:t>
              </m:r>
            </m:e>
            <m:sub>
              <m:sSub>
                <m:e>
                  <m:r>
                    <m:t>S</m:t>
                  </m:r>
                </m:e>
                <m:sub>
                  <m:r>
                    <m:t>H</m:t>
                  </m:r>
                </m:sub>
              </m:sSub>
            </m:sub>
          </m:sSub>
          <m:r>
            <m:t>=</m:t>
          </m:r>
          <m:r>
            <m:t>Î</m:t>
          </m:r>
          <m:r>
            <m:t>[</m:t>
          </m:r>
          <m:r>
            <m:t>A</m:t>
          </m:r>
          <m:r>
            <m:t>]</m:t>
          </m:r>
          <m:r>
            <m:t>∼</m:t>
          </m:r>
          <m:r>
            <m:t>Î</m:t>
          </m:r>
          <m:r>
            <m:t>(</m:t>
          </m:r>
          <m:r>
            <m:t>Ē</m:t>
          </m:r>
          <m:r>
            <m:t>)</m:t>
          </m:r>
        </m:oMath>
      </m:oMathPara>
    </w:p>
    <w:p>
      <w:pPr>
        <w:numPr>
          <w:ilvl w:val="0"/>
          <w:numId w:val="1465"/>
        </w:numPr>
        <w:pStyle w:val="Compact"/>
      </w:pPr>
      <w:r>
        <w:t xml:space="preserve">This may be utter gibberish to you right now, but as we get into Unit 4, this formula (in combination with the</w:t>
      </w:r>
      <w:r>
        <w:t xml:space="preserve"> </w:t>
      </w:r>
      <m:oMath>
        <m:r>
          <m:t>B</m:t>
        </m:r>
      </m:oMath>
      <w:r>
        <w:t xml:space="preserve"> </w:t>
      </w:r>
      <w:r>
        <w:t xml:space="preserve">pattern for the conjugation’s Distinctive Beginning) will save you hours of paradigm memorization of the derived stems</w:t>
      </w:r>
    </w:p>
    <w:p>
      <w:pPr>
        <w:numPr>
          <w:ilvl w:val="0"/>
          <w:numId w:val="1465"/>
        </w:numPr>
        <w:pStyle w:val="Compact"/>
      </w:pPr>
      <w:r>
        <w:t xml:space="preserve">You will only need to memorize the Qal paradigms, then apply this formula for the other stems</w:t>
      </w:r>
    </w:p>
    <w:p>
      <w:pPr>
        <w:numPr>
          <w:ilvl w:val="0"/>
          <w:numId w:val="1465"/>
        </w:numPr>
        <w:pStyle w:val="Compact"/>
      </w:pPr>
      <w:r>
        <w:t xml:space="preserve">So let’s start to build this formula for the Qal:</w:t>
      </w:r>
    </w:p>
    <w:p>
      <w:pPr>
        <w:pStyle w:val="FirstParagraph"/>
      </w:pPr>
      <m:oMathPara>
        <m:oMathParaPr>
          <m:jc m:val="center"/>
        </m:oMathParaPr>
        <m:oMath>
          <m:sSub>
            <m:e>
              <m:r>
                <m:t>V</m:t>
              </m:r>
            </m:e>
            <m:sub>
              <m:sSub>
                <m:e>
                  <m:r>
                    <m:t>S</m:t>
                  </m:r>
                </m:e>
                <m:sub>
                  <m:r>
                    <m:t>Q</m:t>
                  </m:r>
                </m:sub>
              </m:sSub>
            </m:sub>
          </m:sSub>
          <m:r>
            <m:t>=</m:t>
          </m:r>
          <m:r>
            <m:t>A</m:t>
          </m:r>
          <m:r>
            <m:t>∼</m:t>
          </m:r>
        </m:oMath>
      </m:oMathPara>
    </w:p>
    <w:p>
      <w:pPr>
        <w:pStyle w:val="FirstParagraph"/>
      </w:pPr>
      <w:r>
        <w:t xml:space="preserve">* In the formula,</w:t>
      </w:r>
      <w:r>
        <w:t xml:space="preserve"> </w:t>
      </w:r>
      <m:oMath>
        <m:r>
          <m:t>A</m:t>
        </m:r>
      </m:oMath>
      <w:r>
        <w:t xml:space="preserve"> </w:t>
      </w:r>
      <w:r>
        <w:t xml:space="preserve">refers to Patach - you may need to review the Vowel shorthand in the Unit 3 Introduction</w:t>
      </w:r>
      <w:r>
        <w:t xml:space="preserve"> </w:t>
      </w:r>
      <w:r>
        <w:t xml:space="preserve">* This formula is telling you that the Stem Vowel of the Perfect Conjugation is Patach</w:t>
      </w:r>
      <w:r>
        <w:t xml:space="preserve"> </w:t>
      </w:r>
      <w:r>
        <w:t xml:space="preserve">* The</w:t>
      </w:r>
      <w:r>
        <w:t xml:space="preserve"> </w:t>
      </w:r>
      <m:oMath>
        <m:sSub>
          <m:e>
            <m:r>
              <m:t>V</m:t>
            </m:r>
          </m:e>
          <m:sub>
            <m:r>
              <m:t>S</m:t>
            </m:r>
          </m:sub>
        </m:sSub>
      </m:oMath>
      <w:r>
        <w:t xml:space="preserve"> </w:t>
      </w:r>
      <w:r>
        <w:t xml:space="preserve">can change based on other grammar rules, but if you are looking at a Qal Perfect verb, the</w:t>
      </w:r>
      <w:r>
        <w:t xml:space="preserve"> </w:t>
      </w:r>
      <m:oMath>
        <m:sSub>
          <m:e>
            <m:r>
              <m:t>V</m:t>
            </m:r>
          </m:e>
          <m:sub>
            <m:r>
              <m:t>S</m:t>
            </m:r>
          </m:sub>
        </m:sSub>
      </m:oMath>
      <w:r>
        <w:t xml:space="preserve"> </w:t>
      </w:r>
      <w:r>
        <w:t xml:space="preserve">is</w:t>
      </w:r>
      <w:r>
        <w:t xml:space="preserve"> </w:t>
      </w:r>
      <w:r>
        <w:rPr>
          <w:i/>
        </w:rPr>
        <w:t xml:space="preserve">or was</w:t>
      </w:r>
      <w:r>
        <w:t xml:space="preserve"> </w:t>
      </w:r>
      <w:r>
        <w:t xml:space="preserve">a Patach</w:t>
      </w:r>
      <w:r>
        <w:t xml:space="preserve"> </w:t>
      </w:r>
      <w:r>
        <w:t xml:space="preserve">* The</w:t>
      </w:r>
      <w:r>
        <w:t xml:space="preserve"> </w:t>
      </w:r>
      <w:r>
        <w:rPr>
          <w:i/>
        </w:rPr>
        <w:t xml:space="preserve">Imperfect</w:t>
      </w:r>
      <w:r>
        <w:t xml:space="preserve"> </w:t>
      </w:r>
      <w:r>
        <w:t xml:space="preserve">Stem Vowel will be to the right of the</w:t>
      </w:r>
      <w:r>
        <w:t xml:space="preserve"> </w:t>
      </w:r>
      <m:oMath>
        <m:r>
          <m:t>∼</m:t>
        </m:r>
      </m:oMath>
      <w:r>
        <w:t xml:space="preserve"> </w:t>
      </w:r>
      <w:r>
        <w:t xml:space="preserve">mark - we’ll get to this in Lesson 15</w:t>
      </w:r>
    </w:p>
    <w:p>
      <w:pPr>
        <w:pStyle w:val="Heading2"/>
      </w:pPr>
      <w:bookmarkStart w:id="495" w:name="v_s-is-accented-in-finite-verbs"/>
      <w:r>
        <w:t xml:space="preserve">13.7	</w:t>
      </w:r>
      <m:oMath>
        <m:sSub>
          <m:e>
            <m:r>
              <m:t>V</m:t>
            </m:r>
          </m:e>
          <m:sub>
            <m:r>
              <m:t>S</m:t>
            </m:r>
          </m:sub>
        </m:sSub>
      </m:oMath>
      <w:r>
        <w:t xml:space="preserve"> </w:t>
      </w:r>
      <w:r>
        <w:t xml:space="preserve">is accented in Finite verbs</w:t>
      </w:r>
      <w:bookmarkEnd w:id="495"/>
    </w:p>
    <w:p>
      <w:pPr>
        <w:numPr>
          <w:ilvl w:val="0"/>
          <w:numId w:val="1466"/>
        </w:numPr>
        <w:pStyle w:val="Compact"/>
      </w:pPr>
      <w:r>
        <w:t xml:space="preserve">As we introduced in Lesson 12, verbs that have</w:t>
      </w:r>
      <w:r>
        <w:t xml:space="preserve"> </w:t>
      </w:r>
      <w:r>
        <w:t xml:space="preserve">“</w:t>
      </w:r>
      <w:r>
        <w:t xml:space="preserve">person</w:t>
      </w:r>
      <w:r>
        <w:t xml:space="preserve">”</w:t>
      </w:r>
      <w:r>
        <w:t xml:space="preserve"> </w:t>
      </w:r>
      <w:r>
        <w:t xml:space="preserve">designation are called Finite verbs</w:t>
      </w:r>
    </w:p>
    <w:p>
      <w:pPr>
        <w:numPr>
          <w:ilvl w:val="1"/>
          <w:numId w:val="1467"/>
        </w:numPr>
        <w:pStyle w:val="Compact"/>
      </w:pPr>
      <w:r>
        <w:t xml:space="preserve">Perfect, Imperfect, Imperative, Cohortative, Jussive are FINITE</w:t>
      </w:r>
    </w:p>
    <w:p>
      <w:pPr>
        <w:numPr>
          <w:ilvl w:val="1"/>
          <w:numId w:val="1467"/>
        </w:numPr>
        <w:pStyle w:val="Compact"/>
      </w:pPr>
      <w:r>
        <w:t xml:space="preserve">Infinitive Construct, Infinitive Absolute, Participle are NON-FINITE, because they do not have</w:t>
      </w:r>
      <w:r>
        <w:t xml:space="preserve"> </w:t>
      </w:r>
      <w:r>
        <w:t xml:space="preserve">“</w:t>
      </w:r>
      <w:r>
        <w:t xml:space="preserve">person</w:t>
      </w:r>
      <w:r>
        <w:t xml:space="preserve">”</w:t>
      </w:r>
    </w:p>
    <w:p>
      <w:pPr>
        <w:numPr>
          <w:ilvl w:val="0"/>
          <w:numId w:val="1466"/>
        </w:numPr>
        <w:pStyle w:val="Compact"/>
      </w:pPr>
      <w:r>
        <w:t xml:space="preserve">The</w:t>
      </w:r>
      <w:r>
        <w:t xml:space="preserve"> </w:t>
      </w:r>
      <m:oMath>
        <m:sSub>
          <m:e>
            <m:r>
              <m:t>V</m:t>
            </m:r>
          </m:e>
          <m:sub>
            <m:r>
              <m:t>S</m:t>
            </m:r>
          </m:sub>
        </m:sSub>
      </m:oMath>
      <w:r>
        <w:t xml:space="preserve"> </w:t>
      </w:r>
      <w:r>
        <w:t xml:space="preserve">is accented in Finite verbs, when possible</w:t>
      </w:r>
    </w:p>
    <w:p>
      <w:pPr>
        <w:numPr>
          <w:ilvl w:val="1"/>
          <w:numId w:val="1468"/>
        </w:numPr>
        <w:pStyle w:val="Compact"/>
      </w:pPr>
      <w:r>
        <w:t xml:space="preserve">As we said in the previous lesson,</w:t>
      </w:r>
      <w:r>
        <w:t xml:space="preserve"> </w:t>
      </w:r>
      <m:oMath>
        <m:sSub>
          <m:e>
            <m:r>
              <m:t>V</m:t>
            </m:r>
          </m:e>
          <m:sub>
            <m:r>
              <m:t>S</m:t>
            </m:r>
          </m:sub>
        </m:sSub>
      </m:oMath>
      <w:r>
        <w:t xml:space="preserve"> </w:t>
      </w:r>
      <w:r>
        <w:t xml:space="preserve">usually =</w:t>
      </w:r>
      <w:r>
        <w:t xml:space="preserve"> </w:t>
      </w:r>
      <m:oMath>
        <m:sSub>
          <m:e>
            <m:r>
              <m:t>V</m:t>
            </m:r>
          </m:e>
          <m:sub>
            <m:r>
              <m:t>2</m:t>
            </m:r>
          </m:sub>
        </m:sSub>
      </m:oMath>
      <w:r>
        <w:t xml:space="preserve"> </w:t>
      </w:r>
      <w:r>
        <w:t xml:space="preserve">- in</w:t>
      </w:r>
      <w:r>
        <w:t xml:space="preserve"> </w:t>
      </w:r>
      <w:r>
        <w:t xml:space="preserve">קָטַל</w:t>
      </w:r>
      <w:r>
        <w:t xml:space="preserve"> </w:t>
      </w:r>
      <m:oMath>
        <m:sSub>
          <m:e>
            <m:r>
              <m:t>V</m:t>
            </m:r>
          </m:e>
          <m:sub>
            <m:r>
              <m:t>S</m:t>
            </m:r>
          </m:sub>
        </m:sSub>
      </m:oMath>
      <w:r>
        <w:t xml:space="preserve"> </w:t>
      </w:r>
      <w:r>
        <w:t xml:space="preserve">= patach</w:t>
      </w:r>
    </w:p>
    <w:p>
      <w:pPr>
        <w:numPr>
          <w:ilvl w:val="2"/>
          <w:numId w:val="1469"/>
        </w:numPr>
        <w:pStyle w:val="Compact"/>
      </w:pPr>
      <w:r>
        <w:t xml:space="preserve">If</w:t>
      </w:r>
      <w:r>
        <w:t xml:space="preserve"> </w:t>
      </w:r>
      <m:oMath>
        <m:sSub>
          <m:e>
            <m:r>
              <m:t>R</m:t>
            </m:r>
          </m:e>
          <m:sub>
            <m:r>
              <m:t>2</m:t>
            </m:r>
          </m:sub>
        </m:sSub>
      </m:oMath>
      <w:r>
        <w:t xml:space="preserve"> </w:t>
      </w:r>
      <w:r>
        <w:t xml:space="preserve">is a vowel letter, then</w:t>
      </w:r>
      <w:r>
        <w:t xml:space="preserve"> </w:t>
      </w:r>
      <m:oMath>
        <m:sSub>
          <m:e>
            <m:r>
              <m:t>V</m:t>
            </m:r>
          </m:e>
          <m:sub>
            <m:r>
              <m:t>S</m:t>
            </m:r>
          </m:sub>
        </m:sSub>
      </m:oMath>
      <w:r>
        <w:t xml:space="preserve"> </w:t>
      </w:r>
      <w:r>
        <w:t xml:space="preserve">=</w:t>
      </w:r>
      <w:r>
        <w:t xml:space="preserve"> </w:t>
      </w:r>
      <m:oMath>
        <m:sSub>
          <m:e>
            <m:r>
              <m:t>V</m:t>
            </m:r>
          </m:e>
          <m:sub>
            <m:r>
              <m:t>1</m:t>
            </m:r>
          </m:sub>
        </m:sSub>
      </m:oMath>
      <w:r>
        <w:t xml:space="preserve"> </w:t>
      </w:r>
      <w:r>
        <w:t xml:space="preserve">- in</w:t>
      </w:r>
      <w:r>
        <w:t xml:space="preserve"> </w:t>
      </w:r>
      <w:r>
        <w:t xml:space="preserve">קוּם</w:t>
      </w:r>
      <w:r>
        <w:t xml:space="preserve"> </w:t>
      </w:r>
      <m:oMath>
        <m:sSub>
          <m:e>
            <m:r>
              <m:t>V</m:t>
            </m:r>
          </m:e>
          <m:sub>
            <m:r>
              <m:t>S</m:t>
            </m:r>
          </m:sub>
        </m:sSub>
      </m:oMath>
      <w:r>
        <w:t xml:space="preserve"> </w:t>
      </w:r>
      <w:r>
        <w:t xml:space="preserve">= shuruq</w:t>
      </w:r>
    </w:p>
    <w:p>
      <w:pPr>
        <w:numPr>
          <w:ilvl w:val="2"/>
          <w:numId w:val="1469"/>
        </w:numPr>
        <w:pStyle w:val="Compact"/>
      </w:pPr>
      <w:r>
        <w:t xml:space="preserve">If</w:t>
      </w:r>
      <w:r>
        <w:t xml:space="preserve"> </w:t>
      </w:r>
      <m:oMath>
        <m:sSub>
          <m:e>
            <m:r>
              <m:t>R</m:t>
            </m:r>
          </m:e>
          <m:sub>
            <m:r>
              <m:t>2</m:t>
            </m:r>
          </m:sub>
        </m:sSub>
      </m:oMath>
      <w:r>
        <w:t xml:space="preserve"> </w:t>
      </w:r>
      <w:r>
        <w:t xml:space="preserve">disappears, then</w:t>
      </w:r>
      <w:r>
        <w:t xml:space="preserve"> </w:t>
      </w:r>
      <m:oMath>
        <m:sSub>
          <m:e>
            <m:r>
              <m:t>V</m:t>
            </m:r>
          </m:e>
          <m:sub>
            <m:r>
              <m:t>S</m:t>
            </m:r>
          </m:sub>
        </m:sSub>
      </m:oMath>
      <w:r>
        <w:t xml:space="preserve"> </w:t>
      </w:r>
      <w:r>
        <w:t xml:space="preserve">=</w:t>
      </w:r>
      <w:r>
        <w:t xml:space="preserve"> </w:t>
      </w:r>
      <m:oMath>
        <m:sSub>
          <m:e>
            <m:r>
              <m:t>V</m:t>
            </m:r>
          </m:e>
          <m:sub>
            <m:r>
              <m:t>1</m:t>
            </m:r>
          </m:sub>
        </m:sSub>
      </m:oMath>
      <w:r>
        <w:t xml:space="preserve"> </w:t>
      </w:r>
      <w:r>
        <w:t xml:space="preserve">- in</w:t>
      </w:r>
      <w:r>
        <w:t xml:space="preserve"> </w:t>
      </w:r>
      <w:r>
        <w:t xml:space="preserve">קָם</w:t>
      </w:r>
      <w:r>
        <w:t xml:space="preserve"> </w:t>
      </w:r>
      <m:oMath>
        <m:sSub>
          <m:e>
            <m:r>
              <m:t>V</m:t>
            </m:r>
          </m:e>
          <m:sub>
            <m:r>
              <m:t>S</m:t>
            </m:r>
          </m:sub>
        </m:sSub>
      </m:oMath>
      <w:r>
        <w:t xml:space="preserve"> </w:t>
      </w:r>
      <w:r>
        <w:t xml:space="preserve">= Qamets</w:t>
      </w:r>
    </w:p>
    <w:p>
      <w:pPr>
        <w:numPr>
          <w:ilvl w:val="0"/>
          <w:numId w:val="1466"/>
        </w:numPr>
        <w:pStyle w:val="Compact"/>
      </w:pPr>
      <w:r>
        <w:t xml:space="preserve">Exceptions where we accent after</w:t>
      </w:r>
      <w:r>
        <w:t xml:space="preserve"> </w:t>
      </w:r>
      <m:oMath>
        <m:sSub>
          <m:e>
            <m:r>
              <m:t>V</m:t>
            </m:r>
          </m:e>
          <m:sub>
            <m:r>
              <m:t>S</m:t>
            </m:r>
          </m:sub>
        </m:sSub>
      </m:oMath>
      <w:r>
        <w:t xml:space="preserve">:</w:t>
      </w:r>
    </w:p>
    <w:p>
      <w:pPr>
        <w:numPr>
          <w:ilvl w:val="1"/>
          <w:numId w:val="1470"/>
        </w:numPr>
        <w:pStyle w:val="Compact"/>
      </w:pPr>
      <m:oMath>
        <m:sSub>
          <m:e>
            <m:r>
              <m:t>V</m:t>
            </m:r>
          </m:e>
          <m:sub>
            <m:r>
              <m:t>S</m:t>
            </m:r>
          </m:sub>
        </m:sSub>
      </m:oMath>
      <w:r>
        <w:t xml:space="preserve"> </w:t>
      </w:r>
      <w:r>
        <w:t xml:space="preserve">is a Sheva or Hateph vowel - Sheva/reduced vowels</w:t>
      </w:r>
      <w:r>
        <w:t xml:space="preserve"> </w:t>
      </w:r>
      <w:r>
        <w:rPr>
          <w:i/>
        </w:rPr>
        <w:t xml:space="preserve">never</w:t>
      </w:r>
      <w:r>
        <w:t xml:space="preserve"> </w:t>
      </w:r>
      <w:r>
        <w:t xml:space="preserve">take an accent</w:t>
      </w:r>
    </w:p>
    <w:p>
      <w:pPr>
        <w:numPr>
          <w:ilvl w:val="2"/>
          <w:numId w:val="1471"/>
        </w:numPr>
        <w:pStyle w:val="Compact"/>
      </w:pPr>
      <w:r>
        <w:t xml:space="preserve">In the Perfect, we will see this in Qal Perfect 3fs and Qal Perfect 3cp</w:t>
      </w:r>
    </w:p>
    <w:p>
      <w:pPr>
        <w:numPr>
          <w:ilvl w:val="1"/>
          <w:numId w:val="1470"/>
        </w:numPr>
        <w:pStyle w:val="Compact"/>
      </w:pPr>
      <w:r>
        <w:t xml:space="preserve">The verb has a</w:t>
      </w:r>
      <w:r>
        <w:t xml:space="preserve"> </w:t>
      </w:r>
      <w:r>
        <w:t xml:space="preserve">“</w:t>
      </w:r>
      <w:r>
        <w:t xml:space="preserve">heavy sufformative</w:t>
      </w:r>
      <w:r>
        <w:t xml:space="preserve">”</w:t>
      </w:r>
    </w:p>
    <w:p>
      <w:pPr>
        <w:numPr>
          <w:ilvl w:val="2"/>
          <w:numId w:val="1472"/>
        </w:numPr>
        <w:pStyle w:val="Compact"/>
      </w:pPr>
      <w:r>
        <w:t xml:space="preserve">A heavy sufformative pulls the accent</w:t>
      </w:r>
    </w:p>
    <w:p>
      <w:pPr>
        <w:numPr>
          <w:ilvl w:val="2"/>
          <w:numId w:val="1472"/>
        </w:numPr>
        <w:pStyle w:val="Compact"/>
      </w:pPr>
      <w:r>
        <w:t xml:space="preserve">There are two heavy sufformatives in the Perfect</w:t>
      </w:r>
    </w:p>
    <w:p>
      <w:pPr>
        <w:numPr>
          <w:ilvl w:val="3"/>
          <w:numId w:val="1473"/>
        </w:numPr>
        <w:pStyle w:val="Compact"/>
      </w:pPr>
      <w:r>
        <w:t xml:space="preserve">2mp - תֶּ֫ם and 2fp - תֶּ֫ן</w:t>
      </w:r>
    </w:p>
    <w:p>
      <w:pPr>
        <w:numPr>
          <w:ilvl w:val="1"/>
          <w:numId w:val="1470"/>
        </w:numPr>
        <w:pStyle w:val="Compact"/>
      </w:pPr>
      <w:r>
        <w:t xml:space="preserve">The verb has a pronominal suffix</w:t>
      </w:r>
    </w:p>
    <w:p>
      <w:pPr>
        <w:numPr>
          <w:ilvl w:val="1"/>
          <w:numId w:val="1470"/>
        </w:numPr>
        <w:pStyle w:val="Compact"/>
      </w:pPr>
      <m:oMath>
        <m:sSub>
          <m:e>
            <m:r>
              <m:t>V</m:t>
            </m:r>
          </m:e>
          <m:sub>
            <m:r>
              <m:t>S</m:t>
            </m:r>
          </m:sub>
        </m:sSub>
      </m:oMath>
      <w:r>
        <w:t xml:space="preserve"> </w:t>
      </w:r>
      <w:r>
        <w:t xml:space="preserve">is not one of the final two syllables</w:t>
      </w:r>
    </w:p>
    <w:p>
      <w:pPr>
        <w:pStyle w:val="Heading2"/>
      </w:pPr>
      <w:bookmarkStart w:id="496" w:name="a-sheva-precedes-a-finite-sufformative"/>
      <w:r>
        <w:t xml:space="preserve">13.8	A Sheva precedes a Finite Sufformative</w:t>
      </w:r>
      <w:bookmarkEnd w:id="496"/>
    </w:p>
    <w:p>
      <w:pPr>
        <w:pStyle w:val="FirstParagraph"/>
      </w:pPr>
      <w:r>
        <w:t xml:space="preserve">The Sheva is rejected in the following circumstances:</w:t>
      </w:r>
    </w:p>
    <w:p>
      <w:pPr>
        <w:numPr>
          <w:ilvl w:val="0"/>
          <w:numId w:val="1474"/>
        </w:numPr>
        <w:pStyle w:val="Compact"/>
      </w:pPr>
      <w:r>
        <w:t xml:space="preserve">A Sheva does not replace an unchangeable long vowel</w:t>
      </w:r>
    </w:p>
    <w:p>
      <w:pPr>
        <w:numPr>
          <w:ilvl w:val="0"/>
          <w:numId w:val="1474"/>
        </w:numPr>
        <w:pStyle w:val="Compact"/>
      </w:pPr>
      <w:r>
        <w:t xml:space="preserve">A Sheva does not replace</w:t>
      </w:r>
      <w:r>
        <w:t xml:space="preserve"> </w:t>
      </w:r>
      <m:oMath>
        <m:sSub>
          <m:e>
            <m:r>
              <m:t>V</m:t>
            </m:r>
          </m:e>
          <m:sub>
            <m:r>
              <m:t>1</m:t>
            </m:r>
          </m:sub>
        </m:sSub>
      </m:oMath>
      <w:r>
        <w:t xml:space="preserve"> </w:t>
      </w:r>
      <w:r>
        <w:t xml:space="preserve">of the Qal Perfect (and only the Qal Perfect)</w:t>
      </w:r>
    </w:p>
    <w:p>
      <w:pPr>
        <w:numPr>
          <w:ilvl w:val="0"/>
          <w:numId w:val="1474"/>
        </w:numPr>
        <w:pStyle w:val="Compact"/>
      </w:pPr>
      <w:r>
        <w:t xml:space="preserve">When</w:t>
      </w:r>
      <w:r>
        <w:t xml:space="preserve"> </w:t>
      </w:r>
      <m:oMath>
        <m:sSub>
          <m:e>
            <m:r>
              <m:t>R</m:t>
            </m:r>
          </m:e>
          <m:sub>
            <m:r>
              <m:t>3</m:t>
            </m:r>
          </m:sub>
        </m:sSub>
      </m:oMath>
      <w:r>
        <w:t xml:space="preserve"> </w:t>
      </w:r>
      <w:r>
        <w:t xml:space="preserve">is</w:t>
      </w:r>
      <w:r>
        <w:t xml:space="preserve"> </w:t>
      </w:r>
      <w:r>
        <w:t xml:space="preserve">א</w:t>
      </w:r>
      <w:r>
        <w:t xml:space="preserve">, the א quiesces (generally resulting in Compensatory Lengthening of</w:t>
      </w:r>
      <w:r>
        <w:t xml:space="preserve"> </w:t>
      </w:r>
      <m:oMath>
        <m:sSub>
          <m:e>
            <m:r>
              <m:t>V</m:t>
            </m:r>
          </m:e>
          <m:sub>
            <m:r>
              <m:t>2</m:t>
            </m:r>
          </m:sub>
        </m:sSub>
      </m:oMath>
      <w:r>
        <w:t xml:space="preserve">)</w:t>
      </w:r>
    </w:p>
    <w:p>
      <w:pPr>
        <w:pStyle w:val="FirstParagraph"/>
      </w:pPr>
      <w:r>
        <w:t xml:space="preserve">If the sufformative has a בגדכפת letter (usually ת), that letter will take a Daghesh Lene</w:t>
      </w:r>
    </w:p>
    <w:p>
      <w:pPr>
        <w:pStyle w:val="Heading2"/>
      </w:pPr>
      <w:bookmarkStart w:id="497" w:name="building-the-qal-perfect-strong-paradigm"/>
      <w:r>
        <w:t xml:space="preserve">13.9	Building the Qal Perfect Strong Paradigm</w:t>
      </w:r>
      <w:bookmarkEnd w:id="497"/>
    </w:p>
    <w:p>
      <w:pPr>
        <w:pStyle w:val="FirstParagraph"/>
      </w:pPr>
      <w:r>
        <w:t xml:space="preserve">Our general philosophy is to prepare you to read Hebrew. While it is unlikely you will ever need to</w:t>
      </w:r>
      <w:r>
        <w:t xml:space="preserve"> </w:t>
      </w:r>
      <w:r>
        <w:t xml:space="preserve">“</w:t>
      </w:r>
      <w:r>
        <w:t xml:space="preserve">inflect קתל into the Qal Perfect 2fs</w:t>
      </w:r>
      <w:r>
        <w:t xml:space="preserve">”</w:t>
      </w:r>
      <w:r>
        <w:t xml:space="preserve">, understanding how we build the paradigm will not only prepare you to identify verbs in the Bible, it will prepare you do spot when deviations occur.</w:t>
      </w:r>
    </w:p>
    <w:p>
      <w:pPr>
        <w:pStyle w:val="BodyText"/>
      </w:pPr>
      <w:r>
        <w:t xml:space="preserve">Study the graphic and the steps below carefully. It may seem confusing at first but, with practice, you’ll get it. You’ll note that the steps work backwards from left to right</w:t>
      </w:r>
    </w:p>
    <w:p>
      <w:pPr>
        <w:pStyle w:val="BodyText"/>
      </w:pPr>
      <w:r>
        <w:drawing>
          <wp:inline>
            <wp:extent cx="5943600" cy="3344581"/>
            <wp:effectExtent b="0" l="0" r="0" t="0"/>
            <wp:docPr descr="" title="" id="1" name="Picture"/>
            <a:graphic>
              <a:graphicData uri="http://schemas.openxmlformats.org/drawingml/2006/picture">
                <pic:pic>
                  <pic:nvPicPr>
                    <pic:cNvPr descr="images/13.Qal_Perfect_Strong.gif" id="0" name="Picture"/>
                    <pic:cNvPicPr>
                      <a:picLocks noChangeArrowheads="1" noChangeAspect="1"/>
                    </pic:cNvPicPr>
                  </pic:nvPicPr>
                  <pic:blipFill>
                    <a:blip r:embed="rId498"/>
                    <a:stretch>
                      <a:fillRect/>
                    </a:stretch>
                  </pic:blipFill>
                  <pic:spPr bwMode="auto">
                    <a:xfrm>
                      <a:off x="0" y="0"/>
                      <a:ext cx="5943600" cy="3344581"/>
                    </a:xfrm>
                    <a:prstGeom prst="rect">
                      <a:avLst/>
                    </a:prstGeom>
                    <a:noFill/>
                    <a:ln w="9525">
                      <a:noFill/>
                      <a:headEnd/>
                      <a:tailEnd/>
                    </a:ln>
                  </pic:spPr>
                </pic:pic>
              </a:graphicData>
            </a:graphic>
          </wp:inline>
        </w:drawing>
      </w:r>
    </w:p>
    <w:p>
      <w:pPr>
        <w:numPr>
          <w:ilvl w:val="0"/>
          <w:numId w:val="1475"/>
        </w:numPr>
        <w:pStyle w:val="Compact"/>
      </w:pPr>
      <w:r>
        <w:t xml:space="preserve">Add the perfect sufformatives (13.4)</w:t>
      </w:r>
    </w:p>
    <w:p>
      <w:pPr>
        <w:numPr>
          <w:ilvl w:val="0"/>
          <w:numId w:val="1475"/>
        </w:numPr>
        <w:pStyle w:val="Compact"/>
      </w:pPr>
      <w:r>
        <w:t xml:space="preserve">Put a Sheva before the sufformative (13.7)</w:t>
      </w:r>
    </w:p>
    <w:p>
      <w:pPr>
        <w:numPr>
          <w:ilvl w:val="1"/>
          <w:numId w:val="1476"/>
        </w:numPr>
        <w:pStyle w:val="Compact"/>
      </w:pPr>
      <w:r>
        <w:t xml:space="preserve">3fs/3cp - the Sheva can’t go under</w:t>
      </w:r>
      <w:r>
        <w:t xml:space="preserve"> </w:t>
      </w:r>
      <m:oMath>
        <m:sSub>
          <m:e>
            <m:r>
              <m:t>R</m:t>
            </m:r>
          </m:e>
          <m:sub>
            <m:r>
              <m:t>3</m:t>
            </m:r>
          </m:sub>
        </m:sSub>
      </m:oMath>
      <w:r>
        <w:t xml:space="preserve"> </w:t>
      </w:r>
      <w:r>
        <w:t xml:space="preserve">because</w:t>
      </w:r>
      <w:r>
        <w:t xml:space="preserve"> </w:t>
      </w:r>
      <m:oMath>
        <m:sSub>
          <m:e>
            <m:r>
              <m:t>R</m:t>
            </m:r>
          </m:e>
          <m:sub>
            <m:r>
              <m:t>3</m:t>
            </m:r>
          </m:sub>
        </m:sSub>
      </m:oMath>
      <w:r>
        <w:t xml:space="preserve"> </w:t>
      </w:r>
      <w:r>
        <w:t xml:space="preserve">already has a vowel</w:t>
      </w:r>
    </w:p>
    <w:p>
      <w:pPr>
        <w:numPr>
          <w:ilvl w:val="2"/>
          <w:numId w:val="1477"/>
        </w:numPr>
        <w:pStyle w:val="Compact"/>
      </w:pPr>
      <w:r>
        <w:t xml:space="preserve">A consonant can’t have more than one vowel</w:t>
      </w:r>
    </w:p>
    <w:p>
      <w:pPr>
        <w:numPr>
          <w:ilvl w:val="2"/>
          <w:numId w:val="1477"/>
        </w:numPr>
        <w:pStyle w:val="Compact"/>
      </w:pPr>
      <w:r>
        <w:t xml:space="preserve">For these forms, the Sheva goes under</w:t>
      </w:r>
      <w:r>
        <w:t xml:space="preserve"> </w:t>
      </w:r>
      <m:oMath>
        <m:sSub>
          <m:e>
            <m:r>
              <m:t>R</m:t>
            </m:r>
          </m:e>
          <m:sub>
            <m:r>
              <m:t>2</m:t>
            </m:r>
          </m:sub>
        </m:sSub>
      </m:oMath>
    </w:p>
    <w:p>
      <w:pPr>
        <w:numPr>
          <w:ilvl w:val="0"/>
          <w:numId w:val="1475"/>
        </w:numPr>
        <w:pStyle w:val="Compact"/>
      </w:pPr>
      <w:r>
        <w:t xml:space="preserve">Add Dagesh Lene to תּ that comes after any Sheva</w:t>
      </w:r>
    </w:p>
    <w:p>
      <w:pPr>
        <w:numPr>
          <w:ilvl w:val="1"/>
          <w:numId w:val="1478"/>
        </w:numPr>
        <w:pStyle w:val="Compact"/>
      </w:pPr>
      <w:r>
        <w:t xml:space="preserve">all 2nd person forms and 1cs</w:t>
      </w:r>
    </w:p>
    <w:p>
      <w:pPr>
        <w:numPr>
          <w:ilvl w:val="0"/>
          <w:numId w:val="1475"/>
        </w:numPr>
        <w:pStyle w:val="Compact"/>
      </w:pPr>
      <m:oMath>
        <m:sSub>
          <m:e>
            <m:r>
              <m:t>V</m:t>
            </m:r>
          </m:e>
          <m:sub>
            <m:r>
              <m:t>S</m:t>
            </m:r>
          </m:sub>
        </m:sSub>
      </m:oMath>
      <w:r>
        <w:t xml:space="preserve"> </w:t>
      </w:r>
      <w:r>
        <w:t xml:space="preserve">is PATACH in the Qal Perfect Strong paradigm (13.5)</w:t>
      </w:r>
    </w:p>
    <w:p>
      <w:pPr>
        <w:numPr>
          <w:ilvl w:val="1"/>
          <w:numId w:val="1479"/>
        </w:numPr>
        <w:pStyle w:val="Compact"/>
      </w:pPr>
      <w:r>
        <w:t xml:space="preserve">UNLESS</w:t>
      </w:r>
      <w:r>
        <w:t xml:space="preserve"> </w:t>
      </w:r>
      <m:oMath>
        <m:sSub>
          <m:e>
            <m:r>
              <m:t>V</m:t>
            </m:r>
          </m:e>
          <m:sub>
            <m:r>
              <m:t>2</m:t>
            </m:r>
          </m:sub>
        </m:sSub>
      </m:oMath>
      <w:r>
        <w:t xml:space="preserve"> </w:t>
      </w:r>
      <w:r>
        <w:t xml:space="preserve">is already a sheva from step two</w:t>
      </w:r>
    </w:p>
    <w:p>
      <w:pPr>
        <w:numPr>
          <w:ilvl w:val="0"/>
          <w:numId w:val="1475"/>
        </w:numPr>
        <w:pStyle w:val="Compact"/>
      </w:pPr>
      <w:r>
        <w:t xml:space="preserve">Accent</w:t>
      </w:r>
      <w:r>
        <w:t xml:space="preserve"> </w:t>
      </w:r>
      <m:oMath>
        <m:sSub>
          <m:e>
            <m:r>
              <m:t>V</m:t>
            </m:r>
          </m:e>
          <m:sub>
            <m:r>
              <m:t>S</m:t>
            </m:r>
          </m:sub>
        </m:sSub>
      </m:oMath>
      <w:r>
        <w:t xml:space="preserve"> </w:t>
      </w:r>
      <w:r>
        <w:t xml:space="preserve">(unless there is one of the exceptions listed in 13.6)</w:t>
      </w:r>
    </w:p>
    <w:p>
      <w:pPr>
        <w:numPr>
          <w:ilvl w:val="0"/>
          <w:numId w:val="1475"/>
        </w:numPr>
        <w:pStyle w:val="Compact"/>
      </w:pPr>
      <m:oMath>
        <m:sSub>
          <m:e>
            <m:r>
              <m:t>V</m:t>
            </m:r>
          </m:e>
          <m:sub>
            <m:r>
              <m:t>1</m:t>
            </m:r>
          </m:sub>
        </m:sSub>
      </m:oMath>
      <w:r>
        <w:t xml:space="preserve"> </w:t>
      </w:r>
      <w:r>
        <w:t xml:space="preserve">is QAMETS (13.5)</w:t>
      </w:r>
    </w:p>
    <w:p>
      <w:pPr>
        <w:numPr>
          <w:ilvl w:val="1"/>
          <w:numId w:val="1480"/>
        </w:numPr>
        <w:pStyle w:val="Compact"/>
      </w:pPr>
      <w:r>
        <w:t xml:space="preserve">2mp/2fp - the Qamets is then reduced to a Vocal Sheva because of propretonic reduction</w:t>
      </w:r>
    </w:p>
    <w:p>
      <w:pPr>
        <w:numPr>
          <w:ilvl w:val="0"/>
          <w:numId w:val="1475"/>
        </w:numPr>
        <w:pStyle w:val="Compact"/>
      </w:pPr>
      <w:r>
        <w:t xml:space="preserve">OPTIONAL - Add a metheg mark to</w:t>
      </w:r>
      <w:r>
        <w:t xml:space="preserve"> </w:t>
      </w:r>
      <m:oMath>
        <m:sSub>
          <m:e>
            <m:r>
              <m:t>V</m:t>
            </m:r>
          </m:e>
          <m:sub>
            <m:r>
              <m:t>1</m:t>
            </m:r>
          </m:sub>
        </m:sSub>
      </m:oMath>
      <w:r>
        <w:t xml:space="preserve"> </w:t>
      </w:r>
      <w:r>
        <w:t xml:space="preserve">3fs/3cp</w:t>
      </w:r>
    </w:p>
    <w:p>
      <w:pPr>
        <w:numPr>
          <w:ilvl w:val="1"/>
          <w:numId w:val="1481"/>
        </w:numPr>
        <w:pStyle w:val="Compact"/>
      </w:pPr>
      <w:r>
        <w:t xml:space="preserve">The metheg can denote that the vowel is Qamets followed by a vocal Sheva and not Qamets Hatuf followed by a Silent Sheva</w:t>
      </w:r>
    </w:p>
    <w:p>
      <w:pPr>
        <w:numPr>
          <w:ilvl w:val="1"/>
          <w:numId w:val="1481"/>
        </w:numPr>
        <w:pStyle w:val="Compact"/>
      </w:pPr>
      <w:r>
        <w:t xml:space="preserve">The Hebrew Bible does not do this</w:t>
      </w:r>
    </w:p>
    <w:p>
      <w:pPr>
        <w:pStyle w:val="Heading2"/>
      </w:pPr>
      <w:bookmarkStart w:id="499" w:name="hearing-the-qal-perfect-strong-paradigm"/>
      <w:r>
        <w:t xml:space="preserve">13.10	Hearing the Qal Perfect Strong Paradigm</w:t>
      </w:r>
      <w:bookmarkEnd w:id="499"/>
    </w:p>
    <w:p>
      <w:pPr>
        <w:pStyle w:val="FirstParagraph"/>
      </w:pPr>
      <w:r>
        <w:t xml:space="preserve">Below is the complete paradigm. Be sure to listen to Izzy read the forms with the paradigm verb, קתל and take note of pronunciation and accents.</w:t>
      </w:r>
    </w:p>
    <w:p>
      <w:pPr>
        <w:pStyle w:val="BodyText"/>
      </w:pPr>
      <w:r>
        <w:t xml:space="preserve">Qal Perfect Strong (Singular) read by Izzy</w:t>
      </w:r>
    </w:p>
    <w:p>
      <w:pPr>
        <w:pStyle w:val="BodyText"/>
      </w:pPr>
      <w:r>
        <w:t xml:space="preserve">Your browser does not support the</w:t>
      </w:r>
      <w:r>
        <w:t xml:space="preserve"> </w:t>
      </w:r>
      <w:r>
        <w:t xml:space="preserve">audio</w:t>
      </w:r>
      <w:r>
        <w:t xml:space="preserve"> </w:t>
      </w:r>
      <w:r>
        <w:t xml:space="preserve">element.</w:t>
      </w:r>
    </w:p>
    <w:p>
      <w:pPr>
        <w:pStyle w:val="BodyText"/>
      </w:pPr>
      <w:r>
        <w:drawing>
          <wp:inline>
            <wp:extent cx="5943600" cy="2269374"/>
            <wp:effectExtent b="0" l="0" r="0" t="0"/>
            <wp:docPr descr="" title="" id="1" name="Picture"/>
            <a:graphic>
              <a:graphicData uri="http://schemas.openxmlformats.org/drawingml/2006/picture">
                <pic:pic>
                  <pic:nvPicPr>
                    <pic:cNvPr descr="images/13.qptable.png" id="0" name="Picture"/>
                    <pic:cNvPicPr>
                      <a:picLocks noChangeArrowheads="1" noChangeAspect="1"/>
                    </pic:cNvPicPr>
                  </pic:nvPicPr>
                  <pic:blipFill>
                    <a:blip r:embed="rId490"/>
                    <a:stretch>
                      <a:fillRect/>
                    </a:stretch>
                  </pic:blipFill>
                  <pic:spPr bwMode="auto">
                    <a:xfrm>
                      <a:off x="0" y="0"/>
                      <a:ext cx="5943600" cy="2269374"/>
                    </a:xfrm>
                    <a:prstGeom prst="rect">
                      <a:avLst/>
                    </a:prstGeom>
                    <a:noFill/>
                    <a:ln w="9525">
                      <a:noFill/>
                      <a:headEnd/>
                      <a:tailEnd/>
                    </a:ln>
                  </pic:spPr>
                </pic:pic>
              </a:graphicData>
            </a:graphic>
          </wp:inline>
        </w:drawing>
      </w:r>
    </w:p>
    <w:p>
      <w:pPr>
        <w:pStyle w:val="BodyText"/>
      </w:pPr>
      <w:r>
        <w:t xml:space="preserve">Qal Perfect Strong Paradigm from</w:t>
      </w:r>
      <w:r>
        <w:t xml:space="preserve"> </w:t>
      </w:r>
      <w:r>
        <w:rPr>
          <w:i/>
        </w:rPr>
        <w:t xml:space="preserve">Hebrew Quest</w:t>
      </w:r>
      <w:r>
        <w:t xml:space="preserve"> </w:t>
      </w:r>
      <w:r>
        <w:t xml:space="preserve">Chapter 14</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500" w:name="worksheet-qal-perfect-strong-paradigm"/>
      <w:r>
        <w:t xml:space="preserve">Worksheet: Qal Perfect Strong Paradigm</w:t>
      </w:r>
      <w:bookmarkEnd w:id="500"/>
    </w:p>
    <w:p>
      <w:pPr>
        <w:pStyle w:val="FirstParagraph"/>
      </w:pPr>
      <w:r>
        <w:t xml:space="preserve">We are going to go a little out of order. Normally, we save all of the activities for the end of the lesson, but here, we want you to pause and complete the</w:t>
      </w:r>
      <w:r>
        <w:t xml:space="preserve"> </w:t>
      </w:r>
      <w:hyperlink r:id="rId501">
        <w:r>
          <w:rPr>
            <w:rStyle w:val="Hyperlink"/>
          </w:rPr>
          <w:t xml:space="preserve">Qal Perfect Strong Paradigm</w:t>
        </w:r>
      </w:hyperlink>
      <w:r>
        <w:t xml:space="preserve">.</w:t>
      </w:r>
    </w:p>
    <w:p>
      <w:pPr>
        <w:pStyle w:val="BlockText"/>
      </w:pPr>
      <w:r>
        <w:t xml:space="preserve">Complete the paradigm from memory at least once, then return here and continue in the guidebook.</w:t>
      </w:r>
    </w:p>
    <w:p>
      <w:pPr>
        <w:pStyle w:val="FirstParagraph"/>
      </w:pPr>
      <w:r>
        <w:t xml:space="preserve">We know you’re tempted to keep on clicking to read the pages that follow. Resist!</w:t>
      </w:r>
    </w:p>
    <w:p>
      <w:pPr>
        <w:pStyle w:val="BodyText"/>
      </w:pPr>
      <w:r>
        <w:t xml:space="preserve">Doing the worksheet now will maximize your learning time - in other words, the material that follows in this lesson will make more sense to you if you have the paradigm in your short-term memory.</w:t>
      </w:r>
    </w:p>
    <w:p>
      <w:pPr>
        <w:pStyle w:val="Heading2"/>
      </w:pPr>
      <w:bookmarkStart w:id="502" w:name="qal-perfect-strong-examples"/>
      <w:r>
        <w:t xml:space="preserve">13.11	Qal Perfect Strong Examples</w:t>
      </w:r>
      <w:bookmarkEnd w:id="502"/>
    </w:p>
    <w:p>
      <w:pPr>
        <w:numPr>
          <w:ilvl w:val="0"/>
          <w:numId w:val="1482"/>
        </w:numPr>
        <w:pStyle w:val="Compact"/>
      </w:pPr>
      <w:r>
        <w:t xml:space="preserve">יָדַ֥ע</w:t>
      </w:r>
    </w:p>
    <w:p>
      <w:pPr>
        <w:numPr>
          <w:ilvl w:val="1"/>
          <w:numId w:val="1483"/>
        </w:numPr>
        <w:pStyle w:val="Compact"/>
      </w:pPr>
      <w:r>
        <w:t xml:space="preserve">No Preformative + No sufformative =</w:t>
      </w:r>
      <w:r>
        <w:t xml:space="preserve"> </w:t>
      </w:r>
      <w:r>
        <w:rPr>
          <w:b/>
        </w:rPr>
        <w:t xml:space="preserve">P3ms</w:t>
      </w:r>
    </w:p>
    <w:p>
      <w:pPr>
        <w:numPr>
          <w:ilvl w:val="1"/>
          <w:numId w:val="1483"/>
        </w:numPr>
        <w:pStyle w:val="Compact"/>
      </w:pPr>
      <m:oMath>
        <m:sSub>
          <m:e>
            <m:r>
              <m:t>V</m:t>
            </m:r>
          </m:e>
          <m:sub>
            <m:r>
              <m:t>2</m:t>
            </m:r>
          </m:sub>
        </m:sSub>
      </m:oMath>
      <w:r>
        <w:t xml:space="preserve"> </w:t>
      </w:r>
      <w:r>
        <w:t xml:space="preserve">= ַ and</w:t>
      </w:r>
      <w:r>
        <w:t xml:space="preserve"> </w:t>
      </w:r>
      <m:oMath>
        <m:sSub>
          <m:e>
            <m:r>
              <m:t>V</m:t>
            </m:r>
          </m:e>
          <m:sub>
            <m:r>
              <m:t>1</m:t>
            </m:r>
          </m:sub>
        </m:sSub>
      </m:oMath>
      <w:r>
        <w:t xml:space="preserve"> </w:t>
      </w:r>
      <w:r>
        <w:t xml:space="preserve">is ָ =</w:t>
      </w:r>
      <w:r>
        <w:t xml:space="preserve"> </w:t>
      </w:r>
      <w:r>
        <w:rPr>
          <w:b/>
        </w:rPr>
        <w:t xml:space="preserve">QP</w:t>
      </w:r>
    </w:p>
    <w:p>
      <w:pPr>
        <w:numPr>
          <w:ilvl w:val="2"/>
          <w:numId w:val="1484"/>
        </w:numPr>
        <w:pStyle w:val="Compact"/>
      </w:pPr>
      <m:oMath>
        <m:sSub>
          <m:e>
            <m:r>
              <m:t>V</m:t>
            </m:r>
          </m:e>
          <m:sub>
            <m:r>
              <m:t>2</m:t>
            </m:r>
          </m:sub>
        </m:sSub>
      </m:oMath>
      <w:r>
        <w:t xml:space="preserve"> </w:t>
      </w:r>
      <w:r>
        <w:t xml:space="preserve">can be ◌ָ also</w:t>
      </w:r>
    </w:p>
    <w:p>
      <w:pPr>
        <w:numPr>
          <w:ilvl w:val="1"/>
          <w:numId w:val="1483"/>
        </w:numPr>
        <w:pStyle w:val="Compact"/>
      </w:pPr>
      <w:r>
        <w:t xml:space="preserve">This combination of Preformatives, sufformatives, and vowels can only be Qal Perfect 3MS (QP3ms) - he knows</w:t>
      </w:r>
    </w:p>
    <w:p>
      <w:pPr>
        <w:numPr>
          <w:ilvl w:val="1"/>
          <w:numId w:val="1483"/>
        </w:numPr>
        <w:pStyle w:val="Compact"/>
      </w:pPr>
      <w:r>
        <w:t xml:space="preserve">As we said in the introduction to Unit 3, you will start to see the cantillation marks in words and passages. If you don’t recognize a mark as a vowel, it is a cantillation mark.</w:t>
      </w:r>
    </w:p>
    <w:p>
      <w:pPr>
        <w:numPr>
          <w:ilvl w:val="0"/>
          <w:numId w:val="1482"/>
        </w:numPr>
        <w:pStyle w:val="Compact"/>
      </w:pPr>
      <w:r>
        <w:t xml:space="preserve">שָׁמְר֤וּ</w:t>
      </w:r>
    </w:p>
    <w:p>
      <w:pPr>
        <w:numPr>
          <w:ilvl w:val="1"/>
          <w:numId w:val="1485"/>
        </w:numPr>
        <w:pStyle w:val="Compact"/>
      </w:pPr>
      <w:r>
        <w:t xml:space="preserve">No preformative + וּ sufformative =</w:t>
      </w:r>
      <w:r>
        <w:t xml:space="preserve"> </w:t>
      </w:r>
      <w:r>
        <w:rPr>
          <w:b/>
        </w:rPr>
        <w:t xml:space="preserve">P3cp</w:t>
      </w:r>
    </w:p>
    <w:p>
      <w:pPr>
        <w:numPr>
          <w:ilvl w:val="1"/>
          <w:numId w:val="1485"/>
        </w:numPr>
        <w:pStyle w:val="Compact"/>
      </w:pPr>
      <m:oMath>
        <m:sSub>
          <m:e>
            <m:r>
              <m:t>V</m:t>
            </m:r>
          </m:e>
          <m:sub>
            <m:r>
              <m:t>2</m:t>
            </m:r>
          </m:sub>
        </m:sSub>
      </m:oMath>
      <w:r>
        <w:t xml:space="preserve"> </w:t>
      </w:r>
      <w:r>
        <w:t xml:space="preserve">= ְ and</w:t>
      </w:r>
      <w:r>
        <w:t xml:space="preserve"> </w:t>
      </w:r>
      <m:oMath>
        <m:sSub>
          <m:e>
            <m:r>
              <m:t>V</m:t>
            </m:r>
          </m:e>
          <m:sub>
            <m:r>
              <m:t>1</m:t>
            </m:r>
          </m:sub>
        </m:sSub>
      </m:oMath>
      <w:r>
        <w:t xml:space="preserve"> </w:t>
      </w:r>
      <w:r>
        <w:t xml:space="preserve">is ָ =</w:t>
      </w:r>
      <w:r>
        <w:t xml:space="preserve"> </w:t>
      </w:r>
      <w:r>
        <w:rPr>
          <w:b/>
        </w:rPr>
        <w:t xml:space="preserve">QP</w:t>
      </w:r>
      <w:r>
        <w:t xml:space="preserve">.</w:t>
      </w:r>
    </w:p>
    <w:p>
      <w:pPr>
        <w:numPr>
          <w:ilvl w:val="2"/>
          <w:numId w:val="1486"/>
        </w:numPr>
        <w:pStyle w:val="Compact"/>
      </w:pPr>
      <m:oMath>
        <m:sSub>
          <m:e>
            <m:r>
              <m:t>V</m:t>
            </m:r>
          </m:e>
          <m:sub>
            <m:r>
              <m:t>2</m:t>
            </m:r>
          </m:sub>
        </m:sSub>
      </m:oMath>
      <w:r>
        <w:t xml:space="preserve"> </w:t>
      </w:r>
      <w:r>
        <w:t xml:space="preserve">is Sheva, but we know that the Perfect sufformative is preceded by a Sheva whenever possible. In the P3cp and P3fs, the sheva of the sufformative displaces</w:t>
      </w:r>
      <w:r>
        <w:t xml:space="preserve"> </w:t>
      </w:r>
      <m:oMath>
        <m:sSub>
          <m:e>
            <m:r>
              <m:t>V</m:t>
            </m:r>
          </m:e>
          <m:sub>
            <m:r>
              <m:t>2</m:t>
            </m:r>
          </m:sub>
        </m:sSub>
      </m:oMath>
      <w:r>
        <w:t xml:space="preserve">. If we know our vocab, we also know that the Lexical form is</w:t>
      </w:r>
      <w:r>
        <w:t xml:space="preserve"> </w:t>
      </w:r>
      <w:r>
        <w:t xml:space="preserve">שָׁמַר</w:t>
      </w:r>
      <w:r>
        <w:t xml:space="preserve">.</w:t>
      </w:r>
    </w:p>
    <w:p>
      <w:pPr>
        <w:numPr>
          <w:ilvl w:val="1"/>
          <w:numId w:val="1485"/>
        </w:numPr>
        <w:pStyle w:val="Compact"/>
      </w:pPr>
      <w:r>
        <w:t xml:space="preserve">שָׁמְר֤וּ is Qal Perfect 3cp (QP3cp) - they guarded/observed</w:t>
      </w:r>
    </w:p>
    <w:p>
      <w:pPr>
        <w:numPr>
          <w:ilvl w:val="0"/>
          <w:numId w:val="1482"/>
        </w:numPr>
        <w:pStyle w:val="Compact"/>
      </w:pPr>
      <w:r>
        <w:t xml:space="preserve">As we will learn in Unit 4, when there are no other signs of a different stem we can default to Qal, since Qal is the most common</w:t>
      </w:r>
    </w:p>
    <w:p>
      <w:pPr>
        <w:numPr>
          <w:ilvl w:val="0"/>
          <w:numId w:val="1482"/>
        </w:numPr>
        <w:pStyle w:val="Compact"/>
      </w:pPr>
      <w:r>
        <w:t xml:space="preserve">As with</w:t>
      </w:r>
      <w:r>
        <w:t xml:space="preserve"> </w:t>
      </w:r>
      <w:r>
        <w:t xml:space="preserve">זָכָ֑רְתְּ</w:t>
      </w:r>
      <w:r>
        <w:t xml:space="preserve">, there are times where</w:t>
      </w:r>
      <w:r>
        <w:t xml:space="preserve"> </w:t>
      </w:r>
      <m:oMath>
        <m:sSub>
          <m:e>
            <m:r>
              <m:t>V</m:t>
            </m:r>
          </m:e>
          <m:sub>
            <m:r>
              <m:t>2</m:t>
            </m:r>
          </m:sub>
        </m:sSub>
      </m:oMath>
      <w:r>
        <w:t xml:space="preserve"> </w:t>
      </w:r>
      <w:r>
        <w:t xml:space="preserve">is Qamets instead of Patach - these are just spelling variants that occur over the many hundreds of years the Tanach was written. There is nothing otherwise to suggest that these are not Qal verbs</w:t>
      </w:r>
    </w:p>
    <w:p>
      <w:pPr>
        <w:pStyle w:val="Heading2"/>
      </w:pPr>
      <w:bookmarkStart w:id="503" w:name="deviations-from-the-paradigm"/>
      <w:r>
        <w:t xml:space="preserve">13.12	Deviations from the Paradigm</w:t>
      </w:r>
      <w:bookmarkEnd w:id="503"/>
    </w:p>
    <w:p>
      <w:pPr>
        <w:numPr>
          <w:ilvl w:val="0"/>
          <w:numId w:val="1487"/>
        </w:numPr>
        <w:pStyle w:val="Compact"/>
      </w:pPr>
      <w:r>
        <w:t xml:space="preserve">As we talked about in Lesson 12, what makes a verb</w:t>
      </w:r>
      <w:r>
        <w:t xml:space="preserve"> </w:t>
      </w:r>
      <w:r>
        <w:t xml:space="preserve">“</w:t>
      </w:r>
      <w:r>
        <w:t xml:space="preserve">weak</w:t>
      </w:r>
      <w:r>
        <w:t xml:space="preserve">”</w:t>
      </w:r>
      <w:r>
        <w:t xml:space="preserve"> </w:t>
      </w:r>
      <w:r>
        <w:t xml:space="preserve">versus</w:t>
      </w:r>
      <w:r>
        <w:t xml:space="preserve"> </w:t>
      </w:r>
      <w:r>
        <w:t xml:space="preserve">“</w:t>
      </w:r>
      <w:r>
        <w:t xml:space="preserve">strong</w:t>
      </w:r>
      <w:r>
        <w:t xml:space="preserve">”</w:t>
      </w:r>
      <w:r>
        <w:t xml:space="preserve"> </w:t>
      </w:r>
      <w:r>
        <w:t xml:space="preserve">is when one or more letters cause a deviation from the strong verb paradigm.</w:t>
      </w:r>
      <w:r>
        <w:br/>
      </w:r>
    </w:p>
    <w:p>
      <w:pPr>
        <w:numPr>
          <w:ilvl w:val="0"/>
          <w:numId w:val="1487"/>
        </w:numPr>
        <w:pStyle w:val="Compact"/>
      </w:pPr>
      <w:r>
        <w:t xml:space="preserve">While the bulk of the discussion on weak verbs will be in Lesson 14, there are three weak forms we will introduce here.</w:t>
      </w:r>
    </w:p>
    <w:p>
      <w:pPr>
        <w:numPr>
          <w:ilvl w:val="1"/>
          <w:numId w:val="1488"/>
        </w:numPr>
        <w:pStyle w:val="Compact"/>
      </w:pPr>
      <w:r>
        <w:t xml:space="preserve">Words where</w:t>
      </w:r>
      <w:r>
        <w:t xml:space="preserve"> </w:t>
      </w:r>
      <m:oMath>
        <m:sSub>
          <m:e>
            <m:r>
              <m:t>R</m:t>
            </m:r>
          </m:e>
          <m:sub>
            <m:r>
              <m:t>3</m:t>
            </m:r>
          </m:sub>
        </m:sSub>
      </m:oMath>
      <w:r>
        <w:t xml:space="preserve"> </w:t>
      </w:r>
      <w:r>
        <w:t xml:space="preserve">=</w:t>
      </w:r>
      <w:r>
        <w:t xml:space="preserve"> </w:t>
      </w:r>
      <w:r>
        <w:t xml:space="preserve">נ</w:t>
      </w:r>
      <w:r>
        <w:t xml:space="preserve">, which we abbreviate as 3נ or sometimes III-נ</w:t>
      </w:r>
    </w:p>
    <w:p>
      <w:pPr>
        <w:numPr>
          <w:ilvl w:val="1"/>
          <w:numId w:val="1488"/>
        </w:numPr>
        <w:pStyle w:val="Compact"/>
      </w:pPr>
      <w:r>
        <w:t xml:space="preserve">Words where</w:t>
      </w:r>
      <w:r>
        <w:t xml:space="preserve"> </w:t>
      </w:r>
      <m:oMath>
        <m:sSub>
          <m:e>
            <m:r>
              <m:t>R</m:t>
            </m:r>
          </m:e>
          <m:sub>
            <m:r>
              <m:t>3</m:t>
            </m:r>
          </m:sub>
        </m:sSub>
      </m:oMath>
      <w:r>
        <w:t xml:space="preserve"> </w:t>
      </w:r>
      <w:r>
        <w:t xml:space="preserve">=</w:t>
      </w:r>
      <w:r>
        <w:t xml:space="preserve"> </w:t>
      </w:r>
      <w:r>
        <w:t xml:space="preserve">ת</w:t>
      </w:r>
      <w:r>
        <w:t xml:space="preserve">, called 3ת or III-ת</w:t>
      </w:r>
    </w:p>
    <w:p>
      <w:pPr>
        <w:numPr>
          <w:ilvl w:val="1"/>
          <w:numId w:val="1488"/>
        </w:numPr>
        <w:pStyle w:val="Compact"/>
      </w:pPr>
      <w:r>
        <w:t xml:space="preserve">Stative verbs where</w:t>
      </w:r>
      <w:r>
        <w:t xml:space="preserve"> </w:t>
      </w:r>
      <m:oMath>
        <m:sSub>
          <m:e>
            <m:r>
              <m:t>V</m:t>
            </m:r>
          </m:e>
          <m:sub>
            <m:r>
              <m:t>2</m:t>
            </m:r>
          </m:sub>
        </m:sSub>
      </m:oMath>
      <w:r>
        <w:t xml:space="preserve"> </w:t>
      </w:r>
      <w:r>
        <w:t xml:space="preserve">is not always Pathach</w:t>
      </w:r>
    </w:p>
    <w:p>
      <w:pPr>
        <w:numPr>
          <w:ilvl w:val="0"/>
          <w:numId w:val="1487"/>
        </w:numPr>
        <w:pStyle w:val="Compact"/>
      </w:pPr>
      <w:r>
        <w:t xml:space="preserve">Studying these now will demonstrate how you can use your knowledge of the Perfect Strong paradigm to determine the stem and conjugation of weak verbs.</w:t>
      </w:r>
    </w:p>
    <w:p>
      <w:pPr>
        <w:pStyle w:val="BlockText"/>
      </w:pPr>
      <w:r>
        <w:t xml:space="preserve">In most cases, you already know the behaviors of</w:t>
      </w:r>
      <w:r>
        <w:t xml:space="preserve"> </w:t>
      </w:r>
      <w:r>
        <w:t xml:space="preserve">“</w:t>
      </w:r>
      <w:r>
        <w:t xml:space="preserve">weak</w:t>
      </w:r>
      <w:r>
        <w:t xml:space="preserve">”</w:t>
      </w:r>
      <w:r>
        <w:t xml:space="preserve"> </w:t>
      </w:r>
      <w:r>
        <w:t xml:space="preserve">letters!</w:t>
      </w:r>
    </w:p>
    <w:p>
      <w:pPr>
        <w:pStyle w:val="FirstParagraph"/>
      </w:pPr>
      <w:r>
        <w:t xml:space="preserve">While</w:t>
      </w:r>
      <w:r>
        <w:t xml:space="preserve"> </w:t>
      </w:r>
      <w:r>
        <w:t xml:space="preserve">“</w:t>
      </w:r>
      <w:r>
        <w:t xml:space="preserve">stative</w:t>
      </w:r>
      <w:r>
        <w:t xml:space="preserve">”</w:t>
      </w:r>
      <w:r>
        <w:t xml:space="preserve"> </w:t>
      </w:r>
      <w:r>
        <w:t xml:space="preserve">verbs may be a new concept, we have already discussed the tendency of ת and נ to assimilate under certain circumstances. This is exactly what is happening when we encounter 3ת and 3נ verbs.</w:t>
      </w:r>
    </w:p>
    <w:p>
      <w:pPr>
        <w:pStyle w:val="Heading2"/>
      </w:pPr>
      <w:bookmarkStart w:id="504" w:name="נ-and-3ת-verbs"/>
      <w:r>
        <w:t xml:space="preserve">13.13	3נ and 3ת Verbs</w:t>
      </w:r>
      <w:bookmarkEnd w:id="504"/>
    </w:p>
    <w:p>
      <w:pPr>
        <w:numPr>
          <w:ilvl w:val="0"/>
          <w:numId w:val="1489"/>
        </w:numPr>
        <w:pStyle w:val="Compact"/>
      </w:pPr>
      <w:r>
        <w:t xml:space="preserve">We mentioned above how a Sheva will be placed before a Finite sufformative (if possible)</w:t>
      </w:r>
    </w:p>
    <w:p>
      <w:pPr>
        <w:numPr>
          <w:ilvl w:val="0"/>
          <w:numId w:val="1489"/>
        </w:numPr>
        <w:pStyle w:val="Compact"/>
      </w:pPr>
      <w:r>
        <w:t xml:space="preserve">When ת and נ have a Silent Sheva, each may assimilate depending on the letter that follows</w:t>
      </w:r>
    </w:p>
    <w:p>
      <w:pPr>
        <w:numPr>
          <w:ilvl w:val="1"/>
          <w:numId w:val="1490"/>
        </w:numPr>
        <w:pStyle w:val="Compact"/>
      </w:pPr>
      <w:r>
        <w:t xml:space="preserve">In other words, the verb will lose</w:t>
      </w:r>
      <w:r>
        <w:t xml:space="preserve"> </w:t>
      </w:r>
      <m:oMath>
        <m:sSub>
          <m:e>
            <m:r>
              <m:t>R</m:t>
            </m:r>
          </m:e>
          <m:sub>
            <m:r>
              <m:t>3</m:t>
            </m:r>
          </m:sub>
        </m:sSub>
      </m:oMath>
      <w:r>
        <w:t xml:space="preserve"> </w:t>
      </w:r>
      <w:r>
        <w:t xml:space="preserve">and a Daghesh Forte will be placed into the first letter of the sufformative</w:t>
      </w:r>
    </w:p>
    <w:p>
      <w:pPr>
        <w:numPr>
          <w:ilvl w:val="1"/>
          <w:numId w:val="1490"/>
        </w:numPr>
        <w:pStyle w:val="Compact"/>
      </w:pPr>
      <w:r>
        <w:t xml:space="preserve">An</w:t>
      </w:r>
      <w:r>
        <w:t xml:space="preserve"> </w:t>
      </w:r>
      <m:oMath>
        <m:sSub>
          <m:e>
            <m:r>
              <m:t>R</m:t>
            </m:r>
          </m:e>
          <m:sub>
            <m:r>
              <m:t>3</m:t>
            </m:r>
          </m:sub>
        </m:sSub>
      </m:oMath>
      <w:r>
        <w:t xml:space="preserve"> </w:t>
      </w:r>
      <w:r>
        <w:t xml:space="preserve">of ת with a Silent Sheva will only assimilate when the sufformative begins with ת</w:t>
      </w:r>
    </w:p>
    <w:p>
      <w:pPr>
        <w:numPr>
          <w:ilvl w:val="2"/>
          <w:numId w:val="1491"/>
        </w:numPr>
        <w:pStyle w:val="Compact"/>
      </w:pPr>
      <w:r>
        <w:t xml:space="preserve">Not כָּרַ֫תְתָּ*</w:t>
      </w:r>
      <w:r>
        <w:rPr>
          <w:rStyle w:val="FootnoteReference"/>
        </w:rPr>
        <w:footnoteReference w:id="505"/>
      </w:r>
      <w:r>
        <w:t xml:space="preserve"> </w:t>
      </w:r>
      <w:r>
        <w:t xml:space="preserve">but</w:t>
      </w:r>
      <w:r>
        <w:t xml:space="preserve"> </w:t>
      </w:r>
      <w:r>
        <w:t xml:space="preserve">כָּרַ֫תָּ</w:t>
      </w:r>
    </w:p>
    <w:p>
      <w:pPr>
        <w:numPr>
          <w:ilvl w:val="2"/>
          <w:numId w:val="1491"/>
        </w:numPr>
        <w:pStyle w:val="Compact"/>
      </w:pPr>
      <w:r>
        <w:t xml:space="preserve">Not כְּרַתְתֶּם*, but</w:t>
      </w:r>
      <w:r>
        <w:t xml:space="preserve"> </w:t>
      </w:r>
      <w:r>
        <w:t xml:space="preserve">כְּרַתֶּ֫ם</w:t>
      </w:r>
    </w:p>
    <w:p>
      <w:pPr>
        <w:numPr>
          <w:ilvl w:val="2"/>
          <w:numId w:val="1491"/>
        </w:numPr>
        <w:pStyle w:val="Compact"/>
      </w:pPr>
      <w:r>
        <w:t xml:space="preserve">IMPORTANT: Note how the Daghesh in the ת shifts from a Lene to a Forte (because the Daghesh is now preceded by a vowel that is not a Sheva)</w:t>
      </w:r>
    </w:p>
    <w:p>
      <w:pPr>
        <w:numPr>
          <w:ilvl w:val="3"/>
          <w:numId w:val="1492"/>
        </w:numPr>
        <w:pStyle w:val="Compact"/>
      </w:pPr>
      <w:r>
        <w:t xml:space="preserve">This is your cue that something has changed, usually that a letter is missing</w:t>
      </w:r>
    </w:p>
    <w:p>
      <w:pPr>
        <w:numPr>
          <w:ilvl w:val="3"/>
          <w:numId w:val="1492"/>
        </w:numPr>
        <w:pStyle w:val="Compact"/>
      </w:pPr>
      <w:r>
        <w:t xml:space="preserve">In theory, the root could be either כרן or כרת, but you already know כרת from your vocabulary work (and there is no verb root כרן)</w:t>
      </w:r>
    </w:p>
    <w:p>
      <w:pPr>
        <w:numPr>
          <w:ilvl w:val="1"/>
          <w:numId w:val="1490"/>
        </w:numPr>
        <w:pStyle w:val="Compact"/>
      </w:pPr>
      <w:r>
        <w:t xml:space="preserve">An</w:t>
      </w:r>
      <w:r>
        <w:t xml:space="preserve"> </w:t>
      </w:r>
      <m:oMath>
        <m:sSub>
          <m:e>
            <m:r>
              <m:t>R</m:t>
            </m:r>
          </m:e>
          <m:sub>
            <m:r>
              <m:t>3</m:t>
            </m:r>
          </m:sub>
        </m:sSub>
      </m:oMath>
      <w:r>
        <w:t xml:space="preserve"> </w:t>
      </w:r>
      <w:r>
        <w:t xml:space="preserve">of נ with a Silent Sheva will tend to assimilate to either נ or ת</w:t>
      </w:r>
    </w:p>
    <w:p>
      <w:pPr>
        <w:numPr>
          <w:ilvl w:val="2"/>
          <w:numId w:val="1493"/>
        </w:numPr>
        <w:pStyle w:val="Compact"/>
      </w:pPr>
      <w:r>
        <w:t xml:space="preserve">נַתַן is an extremely common 3נ verb meaning</w:t>
      </w:r>
      <w:r>
        <w:t xml:space="preserve"> </w:t>
      </w:r>
      <w:r>
        <w:t xml:space="preserve">“</w:t>
      </w:r>
      <w:r>
        <w:t xml:space="preserve">to give</w:t>
      </w:r>
      <w:r>
        <w:t xml:space="preserve">”</w:t>
      </w:r>
    </w:p>
    <w:p>
      <w:pPr>
        <w:numPr>
          <w:ilvl w:val="2"/>
          <w:numId w:val="1493"/>
        </w:numPr>
        <w:pStyle w:val="Compact"/>
      </w:pPr>
      <w:r>
        <w:t xml:space="preserve">Not נָתַ֫נְנוּ*, but</w:t>
      </w:r>
      <w:r>
        <w:t xml:space="preserve"> </w:t>
      </w:r>
      <w:r>
        <w:t xml:space="preserve">נָתַ֫נּוּ</w:t>
      </w:r>
    </w:p>
    <w:p>
      <w:pPr>
        <w:numPr>
          <w:ilvl w:val="2"/>
          <w:numId w:val="1493"/>
        </w:numPr>
        <w:pStyle w:val="Compact"/>
      </w:pPr>
      <w:r>
        <w:t xml:space="preserve">Not נָתַ֫נְתָּ*, but</w:t>
      </w:r>
      <w:r>
        <w:t xml:space="preserve"> </w:t>
      </w:r>
      <w:r>
        <w:t xml:space="preserve">נָתַ֫תָּ</w:t>
      </w:r>
    </w:p>
    <w:p>
      <w:pPr>
        <w:pStyle w:val="Heading2"/>
      </w:pPr>
      <w:bookmarkStart w:id="506" w:name="stative-verbs-may-have-a-different-v_s"/>
      <w:r>
        <w:t xml:space="preserve">13.14	Stative Verbs MAY have a different</w:t>
      </w:r>
      <w:r>
        <w:t xml:space="preserve"> </w:t>
      </w:r>
      <m:oMath>
        <m:sSub>
          <m:e>
            <m:r>
              <m:t>V</m:t>
            </m:r>
          </m:e>
          <m:sub>
            <m:r>
              <m:t>S</m:t>
            </m:r>
          </m:sub>
        </m:sSub>
      </m:oMath>
      <w:bookmarkEnd w:id="506"/>
    </w:p>
    <w:p>
      <w:pPr>
        <w:numPr>
          <w:ilvl w:val="0"/>
          <w:numId w:val="1494"/>
        </w:numPr>
        <w:pStyle w:val="Compact"/>
      </w:pPr>
      <w:r>
        <w:t xml:space="preserve">Stative verbs describe a state of being, such as</w:t>
      </w:r>
      <w:r>
        <w:t xml:space="preserve"> </w:t>
      </w:r>
      <w:r>
        <w:t xml:space="preserve">“</w:t>
      </w:r>
      <w:r>
        <w:t xml:space="preserve">wise</w:t>
      </w:r>
      <w:r>
        <w:t xml:space="preserve">”</w:t>
      </w:r>
      <w:r>
        <w:t xml:space="preserve">,</w:t>
      </w:r>
      <w:r>
        <w:t xml:space="preserve"> </w:t>
      </w:r>
      <w:r>
        <w:t xml:space="preserve">“</w:t>
      </w:r>
      <w:r>
        <w:t xml:space="preserve">old</w:t>
      </w:r>
      <w:r>
        <w:t xml:space="preserve">”</w:t>
      </w:r>
      <w:r>
        <w:t xml:space="preserve">, or even</w:t>
      </w:r>
      <w:r>
        <w:t xml:space="preserve"> </w:t>
      </w:r>
      <w:r>
        <w:t xml:space="preserve">“</w:t>
      </w:r>
      <w:r>
        <w:t xml:space="preserve">dead</w:t>
      </w:r>
      <w:r>
        <w:t xml:space="preserve">”</w:t>
      </w:r>
    </w:p>
    <w:p>
      <w:pPr>
        <w:numPr>
          <w:ilvl w:val="0"/>
          <w:numId w:val="1494"/>
        </w:numPr>
        <w:pStyle w:val="Compact"/>
      </w:pPr>
      <w:r>
        <w:t xml:space="preserve">The</w:t>
      </w:r>
      <w:r>
        <w:t xml:space="preserve"> </w:t>
      </w:r>
      <m:oMath>
        <m:sSub>
          <m:e>
            <m:r>
              <m:t>V</m:t>
            </m:r>
          </m:e>
          <m:sub>
            <m:r>
              <m:t>S</m:t>
            </m:r>
          </m:sub>
        </m:sSub>
      </m:oMath>
      <w:r>
        <w:t xml:space="preserve"> </w:t>
      </w:r>
      <w:r>
        <w:t xml:space="preserve">may change in some forms</w:t>
      </w:r>
    </w:p>
    <w:p>
      <w:pPr>
        <w:numPr>
          <w:ilvl w:val="1"/>
          <w:numId w:val="1495"/>
        </w:numPr>
        <w:pStyle w:val="Compact"/>
      </w:pPr>
      <w:r>
        <w:t xml:space="preserve">There is what is called a</w:t>
      </w:r>
      <w:r>
        <w:t xml:space="preserve"> </w:t>
      </w:r>
      <w:r>
        <w:t xml:space="preserve">“</w:t>
      </w:r>
      <w:r>
        <w:t xml:space="preserve">Patach Stative</w:t>
      </w:r>
      <w:r>
        <w:t xml:space="preserve">”</w:t>
      </w:r>
      <w:r>
        <w:t xml:space="preserve">, that prefers</w:t>
      </w:r>
      <w:r>
        <w:t xml:space="preserve"> </w:t>
      </w:r>
      <m:oMath>
        <m:sSub>
          <m:e>
            <m:r>
              <m:t>V</m:t>
            </m:r>
          </m:e>
          <m:sub>
            <m:r>
              <m:t>S</m:t>
            </m:r>
          </m:sub>
        </m:sSub>
      </m:oMath>
      <w:r>
        <w:t xml:space="preserve"> </w:t>
      </w:r>
      <w:r>
        <w:t xml:space="preserve">of (wait for it…) Patach</w:t>
      </w:r>
    </w:p>
    <w:p>
      <w:pPr>
        <w:numPr>
          <w:ilvl w:val="2"/>
          <w:numId w:val="1496"/>
        </w:numPr>
        <w:pStyle w:val="Compact"/>
      </w:pPr>
      <w:r>
        <w:t xml:space="preserve">Since Qal Perfect</w:t>
      </w:r>
      <w:r>
        <w:t xml:space="preserve"> </w:t>
      </w:r>
      <w:r>
        <w:rPr>
          <w:i/>
        </w:rPr>
        <w:t xml:space="preserve">already</w:t>
      </w:r>
      <w:r>
        <w:t xml:space="preserve"> </w:t>
      </w:r>
      <w:r>
        <w:t xml:space="preserve">prefers a</w:t>
      </w:r>
      <w:r>
        <w:t xml:space="preserve"> </w:t>
      </w:r>
      <m:oMath>
        <m:sSub>
          <m:e>
            <m:r>
              <m:t>V</m:t>
            </m:r>
          </m:e>
          <m:sub>
            <m:r>
              <m:t>S</m:t>
            </m:r>
          </m:sub>
        </m:sSub>
      </m:oMath>
      <w:r>
        <w:t xml:space="preserve"> </w:t>
      </w:r>
      <w:r>
        <w:t xml:space="preserve">of Patach, there is no visible change</w:t>
      </w:r>
    </w:p>
    <w:p>
      <w:pPr>
        <w:numPr>
          <w:ilvl w:val="2"/>
          <w:numId w:val="1496"/>
        </w:numPr>
        <w:pStyle w:val="Compact"/>
      </w:pPr>
      <w:r>
        <w:t xml:space="preserve">Patach Stative has a different</w:t>
      </w:r>
      <w:r>
        <w:t xml:space="preserve"> </w:t>
      </w:r>
      <m:oMath>
        <m:sSub>
          <m:e>
            <m:r>
              <m:t>V</m:t>
            </m:r>
          </m:e>
          <m:sub>
            <m:r>
              <m:t>S</m:t>
            </m:r>
          </m:sub>
        </m:sSub>
      </m:oMath>
      <w:r>
        <w:t xml:space="preserve"> </w:t>
      </w:r>
      <w:r>
        <w:t xml:space="preserve">in the Imperfect conjugiation</w:t>
      </w:r>
    </w:p>
    <w:p>
      <w:pPr>
        <w:numPr>
          <w:ilvl w:val="2"/>
          <w:numId w:val="1496"/>
        </w:numPr>
        <w:pStyle w:val="Compact"/>
      </w:pPr>
      <w:r>
        <w:t xml:space="preserve">גָּדַ֫ל</w:t>
      </w:r>
      <w:r>
        <w:t xml:space="preserve">,</w:t>
      </w:r>
      <w:r>
        <w:t xml:space="preserve"> </w:t>
      </w:r>
      <w:r>
        <w:t xml:space="preserve">“</w:t>
      </w:r>
      <w:r>
        <w:t xml:space="preserve">he is great</w:t>
      </w:r>
      <w:r>
        <w:t xml:space="preserve">”</w:t>
      </w:r>
      <w:r>
        <w:t xml:space="preserve"> </w:t>
      </w:r>
      <w:r>
        <w:t xml:space="preserve">is an example - this word maintains the Perfect Strong paradigm all the way through</w:t>
      </w:r>
    </w:p>
    <w:p>
      <w:pPr>
        <w:numPr>
          <w:ilvl w:val="1"/>
          <w:numId w:val="1495"/>
        </w:numPr>
        <w:pStyle w:val="Compact"/>
      </w:pPr>
      <w:r>
        <w:t xml:space="preserve">Tsere Stative has</w:t>
      </w:r>
      <w:r>
        <w:t xml:space="preserve"> </w:t>
      </w:r>
      <m:oMath>
        <m:sSub>
          <m:e>
            <m:r>
              <m:t>V</m:t>
            </m:r>
          </m:e>
          <m:sub>
            <m:r>
              <m:t>S</m:t>
            </m:r>
          </m:sub>
        </m:sSub>
      </m:oMath>
      <w:r>
        <w:t xml:space="preserve"> </w:t>
      </w:r>
      <w:r>
        <w:t xml:space="preserve">of Tsere in the P3ms ONLY</w:t>
      </w:r>
    </w:p>
    <w:p>
      <w:pPr>
        <w:numPr>
          <w:ilvl w:val="2"/>
          <w:numId w:val="1497"/>
        </w:numPr>
        <w:pStyle w:val="Compact"/>
      </w:pPr>
      <w:r>
        <w:t xml:space="preserve">כָּבֵ֫ד</w:t>
      </w:r>
      <w:r>
        <w:t xml:space="preserve"> </w:t>
      </w:r>
      <w:r>
        <w:t xml:space="preserve">=</w:t>
      </w:r>
      <w:r>
        <w:t xml:space="preserve"> </w:t>
      </w:r>
      <w:r>
        <w:t xml:space="preserve">“</w:t>
      </w:r>
      <w:r>
        <w:t xml:space="preserve">he is honored</w:t>
      </w:r>
      <w:r>
        <w:t xml:space="preserve">”</w:t>
      </w:r>
    </w:p>
    <w:p>
      <w:pPr>
        <w:numPr>
          <w:ilvl w:val="2"/>
          <w:numId w:val="1497"/>
        </w:numPr>
        <w:pStyle w:val="Compact"/>
      </w:pPr>
      <w:r>
        <w:t xml:space="preserve">All other PGN follow the Perfect Strong</w:t>
      </w:r>
    </w:p>
    <w:p>
      <w:pPr>
        <w:numPr>
          <w:ilvl w:val="1"/>
          <w:numId w:val="1495"/>
        </w:numPr>
        <w:pStyle w:val="Compact"/>
      </w:pPr>
      <w:r>
        <w:t xml:space="preserve">Holem Stative has</w:t>
      </w:r>
      <w:r>
        <w:t xml:space="preserve"> </w:t>
      </w:r>
      <m:oMath>
        <m:sSub>
          <m:e>
            <m:r>
              <m:t>V</m:t>
            </m:r>
          </m:e>
          <m:sub>
            <m:r>
              <m:t>S</m:t>
            </m:r>
          </m:sub>
        </m:sSub>
      </m:oMath>
      <w:r>
        <w:t xml:space="preserve"> </w:t>
      </w:r>
      <w:r>
        <w:t xml:space="preserve">of Holem in P3ms, P2ms, and P1cp</w:t>
      </w:r>
    </w:p>
    <w:p>
      <w:pPr>
        <w:numPr>
          <w:ilvl w:val="2"/>
          <w:numId w:val="1498"/>
        </w:numPr>
        <w:pStyle w:val="Compact"/>
      </w:pPr>
      <w:r>
        <w:t xml:space="preserve">Holem Statives are relatively rare and do not even appear in the Bible as P2fs or any of the plural forms other than P1cp</w:t>
      </w:r>
    </w:p>
    <w:p>
      <w:pPr>
        <w:numPr>
          <w:ilvl w:val="2"/>
          <w:numId w:val="1498"/>
        </w:numPr>
        <w:pStyle w:val="Compact"/>
      </w:pPr>
      <w:r>
        <w:t xml:space="preserve">יַכֹ֫ל</w:t>
      </w:r>
      <w:r>
        <w:t xml:space="preserve"> </w:t>
      </w:r>
      <w:r>
        <w:t xml:space="preserve">=</w:t>
      </w:r>
      <w:r>
        <w:t xml:space="preserve"> </w:t>
      </w:r>
      <w:r>
        <w:t xml:space="preserve">“</w:t>
      </w:r>
      <w:r>
        <w:t xml:space="preserve">he is able to</w:t>
      </w:r>
      <w:r>
        <w:t xml:space="preserve">”</w:t>
      </w:r>
    </w:p>
    <w:p>
      <w:pPr>
        <w:numPr>
          <w:ilvl w:val="2"/>
          <w:numId w:val="1498"/>
        </w:numPr>
        <w:pStyle w:val="Compact"/>
      </w:pPr>
      <w:r>
        <w:t xml:space="preserve">קָטֹ֫נְתִּי</w:t>
      </w:r>
      <w:r>
        <w:t xml:space="preserve"> </w:t>
      </w:r>
      <w:r>
        <w:t xml:space="preserve">=</w:t>
      </w:r>
      <w:r>
        <w:t xml:space="preserve"> </w:t>
      </w:r>
      <w:r>
        <w:t xml:space="preserve">“</w:t>
      </w:r>
      <w:r>
        <w:t xml:space="preserve">I am small</w:t>
      </w:r>
      <w:r>
        <w:t xml:space="preserve">”</w:t>
      </w:r>
    </w:p>
    <w:p>
      <w:pPr>
        <w:numPr>
          <w:ilvl w:val="3"/>
          <w:numId w:val="1499"/>
        </w:numPr>
        <w:pStyle w:val="Compact"/>
      </w:pPr>
      <w:r>
        <w:t xml:space="preserve">Note the נְ DOES NOT assimilate - Hebrew likes to keep you guessing!</w:t>
      </w:r>
    </w:p>
    <w:p>
      <w:pPr>
        <w:numPr>
          <w:ilvl w:val="3"/>
          <w:numId w:val="1499"/>
        </w:numPr>
        <w:pStyle w:val="Compact"/>
      </w:pPr>
      <w:r>
        <w:t xml:space="preserve">While we could ask,</w:t>
      </w:r>
      <w:r>
        <w:t xml:space="preserve"> </w:t>
      </w:r>
      <w:r>
        <w:t xml:space="preserve">“</w:t>
      </w:r>
      <w:r>
        <w:t xml:space="preserve">Why didn’t this assimilate?</w:t>
      </w:r>
      <w:r>
        <w:t xml:space="preserve">”</w:t>
      </w:r>
      <w:r>
        <w:t xml:space="preserve">, this is not going to be very productive or satisfying in the long run.</w:t>
      </w:r>
    </w:p>
    <w:p>
      <w:pPr>
        <w:numPr>
          <w:ilvl w:val="3"/>
          <w:numId w:val="1499"/>
        </w:numPr>
        <w:pStyle w:val="Compact"/>
      </w:pPr>
      <w:r>
        <w:t xml:space="preserve">When you see only</w:t>
      </w:r>
      <w:r>
        <w:t xml:space="preserve"> </w:t>
      </w:r>
      <m:oMath>
        <m:sSub>
          <m:e>
            <m:r>
              <m:t>R</m:t>
            </m:r>
          </m:e>
          <m:sub>
            <m:r>
              <m:t>1</m:t>
            </m:r>
          </m:sub>
        </m:sSub>
      </m:oMath>
      <w:r>
        <w:t xml:space="preserve"> </w:t>
      </w:r>
      <w:r>
        <w:t xml:space="preserve">and</w:t>
      </w:r>
      <w:r>
        <w:t xml:space="preserve"> </w:t>
      </w:r>
      <m:oMath>
        <m:sSub>
          <m:e>
            <m:r>
              <m:t>R</m:t>
            </m:r>
          </m:e>
          <m:sub>
            <m:r>
              <m:t>2</m:t>
            </m:r>
          </m:sub>
        </m:sSub>
      </m:oMath>
      <w:r>
        <w:t xml:space="preserve">, and then a Daghesh Forte in the next consonant, it’s better to ask</w:t>
      </w:r>
      <w:r>
        <w:t xml:space="preserve"> </w:t>
      </w:r>
      <w:r>
        <w:t xml:space="preserve">“</w:t>
      </w:r>
      <w:r>
        <w:t xml:space="preserve">did</w:t>
      </w:r>
      <w:r>
        <w:t xml:space="preserve"> </w:t>
      </w:r>
      <m:oMath>
        <m:sSub>
          <m:e>
            <m:r>
              <m:t>R</m:t>
            </m:r>
          </m:e>
          <m:sub>
            <m:r>
              <m:t>3</m:t>
            </m:r>
          </m:sub>
        </m:sSub>
      </m:oMath>
      <w:r>
        <w:t xml:space="preserve"> </w:t>
      </w:r>
      <w:r>
        <w:t xml:space="preserve">assimilate?</w:t>
      </w:r>
      <w:r>
        <w:t xml:space="preserve">”</w:t>
      </w:r>
    </w:p>
    <w:p>
      <w:pPr>
        <w:pStyle w:val="Heading2"/>
      </w:pPr>
      <w:bookmarkStart w:id="507" w:name="word-warm-up-10"/>
      <w:r>
        <w:t xml:space="preserve">Word Warm-up</w:t>
      </w:r>
      <w:bookmarkEnd w:id="507"/>
    </w:p>
    <w:p>
      <w:pPr>
        <w:pStyle w:val="FirstParagraph"/>
      </w:pPr>
      <w:hyperlink r:id="rId50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509" w:name="verses-warm-up-9"/>
      <w:r>
        <w:t xml:space="preserve">Verses Warm-up</w:t>
      </w:r>
      <w:bookmarkEnd w:id="509"/>
    </w:p>
    <w:p>
      <w:pPr>
        <w:pStyle w:val="FirstParagraph"/>
      </w:pPr>
      <w:hyperlink r:id="rId51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511" w:name="anki-11"/>
      <w:r>
        <w:t xml:space="preserve">Anki</w:t>
      </w:r>
      <w:bookmarkEnd w:id="511"/>
    </w:p>
    <w:p>
      <w:pPr>
        <w:numPr>
          <w:ilvl w:val="0"/>
          <w:numId w:val="1500"/>
        </w:numPr>
        <w:pStyle w:val="Compact"/>
      </w:pPr>
      <w:r>
        <w:rPr>
          <w:rStyle w:val="VerbatimChar"/>
        </w:rPr>
        <w:t xml:space="preserve">Lesson 13 A. Vocab</w:t>
      </w:r>
    </w:p>
    <w:p>
      <w:pPr>
        <w:numPr>
          <w:ilvl w:val="0"/>
          <w:numId w:val="1500"/>
        </w:numPr>
        <w:pStyle w:val="Compact"/>
      </w:pPr>
      <w:r>
        <w:rPr>
          <w:rStyle w:val="VerbatimChar"/>
        </w:rPr>
        <w:t xml:space="preserve">Lesson 13 B. Grammar</w:t>
      </w:r>
    </w:p>
    <w:p>
      <w:pPr>
        <w:numPr>
          <w:ilvl w:val="0"/>
          <w:numId w:val="1500"/>
        </w:numPr>
        <w:pStyle w:val="Compact"/>
      </w:pPr>
      <w:r>
        <w:rPr>
          <w:rStyle w:val="VerbatimChar"/>
        </w:rPr>
        <w:t xml:space="preserve">Lesson 13 C. Workbook</w:t>
      </w:r>
    </w:p>
    <w:p>
      <w:pPr>
        <w:numPr>
          <w:ilvl w:val="1"/>
          <w:numId w:val="1501"/>
        </w:numPr>
        <w:pStyle w:val="Compact"/>
      </w:pPr>
      <w:r>
        <w:t xml:space="preserve">The verb parsing exercises are taking directly from the Study Verses</w:t>
      </w:r>
    </w:p>
    <w:p>
      <w:pPr>
        <w:numPr>
          <w:ilvl w:val="1"/>
          <w:numId w:val="1501"/>
        </w:numPr>
        <w:pStyle w:val="Compact"/>
      </w:pPr>
      <w:r>
        <w:t xml:space="preserve">As we will learn next week,</w:t>
      </w:r>
      <w:r>
        <w:t xml:space="preserve"> </w:t>
      </w:r>
      <w:r>
        <w:t xml:space="preserve">“</w:t>
      </w:r>
      <w:r>
        <w:t xml:space="preserve">weak</w:t>
      </w:r>
      <w:r>
        <w:t xml:space="preserve">”</w:t>
      </w:r>
      <w:r>
        <w:t xml:space="preserve"> </w:t>
      </w:r>
      <w:r>
        <w:t xml:space="preserve">verbs are a lot more common than</w:t>
      </w:r>
      <w:r>
        <w:t xml:space="preserve"> </w:t>
      </w:r>
      <w:r>
        <w:t xml:space="preserve">“</w:t>
      </w:r>
      <w:r>
        <w:t xml:space="preserve">strong</w:t>
      </w:r>
      <w:r>
        <w:t xml:space="preserve">”</w:t>
      </w:r>
      <w:r>
        <w:t xml:space="preserve"> </w:t>
      </w:r>
      <w:r>
        <w:t xml:space="preserve">verbs</w:t>
      </w:r>
    </w:p>
    <w:p>
      <w:pPr>
        <w:numPr>
          <w:ilvl w:val="1"/>
          <w:numId w:val="1501"/>
        </w:numPr>
        <w:pStyle w:val="Compact"/>
      </w:pPr>
      <w:r>
        <w:t xml:space="preserve">Even though we will formally study weak verbs in Lesson 14, you should be able to use your knowledge of</w:t>
      </w:r>
      <w:r>
        <w:t xml:space="preserve"> </w:t>
      </w:r>
      <m:oMath>
        <m:sSub>
          <m:e>
            <m:r>
              <m:t>V</m:t>
            </m:r>
          </m:e>
          <m:sub>
            <m:r>
              <m:t>1</m:t>
            </m:r>
          </m:sub>
        </m:sSub>
      </m:oMath>
      <w:r>
        <w:t xml:space="preserve"> </w:t>
      </w:r>
      <w:r>
        <w:t xml:space="preserve">and the Perfect preformatives, to determine the parsing solution</w:t>
      </w:r>
    </w:p>
    <w:p>
      <w:pPr>
        <w:numPr>
          <w:ilvl w:val="2"/>
          <w:numId w:val="1502"/>
        </w:numPr>
        <w:pStyle w:val="Compact"/>
      </w:pPr>
      <w:r>
        <w:t xml:space="preserve">Of course, we’ve only studied the Qal Perfect!</w:t>
      </w:r>
    </w:p>
    <w:p>
      <w:pPr>
        <w:numPr>
          <w:ilvl w:val="2"/>
          <w:numId w:val="1502"/>
        </w:numPr>
        <w:pStyle w:val="Compact"/>
      </w:pPr>
      <w:r>
        <w:t xml:space="preserve">When you encounter a</w:t>
      </w:r>
      <w:r>
        <w:t xml:space="preserve"> </w:t>
      </w:r>
      <w:r>
        <w:t xml:space="preserve">“</w:t>
      </w:r>
      <w:r>
        <w:t xml:space="preserve">weak</w:t>
      </w:r>
      <w:r>
        <w:t xml:space="preserve">”</w:t>
      </w:r>
      <w:r>
        <w:t xml:space="preserve"> </w:t>
      </w:r>
      <w:r>
        <w:t xml:space="preserve">verb, such as</w:t>
      </w:r>
      <w:r>
        <w:t xml:space="preserve"> </w:t>
      </w:r>
      <w:r>
        <w:t xml:space="preserve">מָלְאָ֥ה</w:t>
      </w:r>
      <w:r>
        <w:t xml:space="preserve">, which is 3א, or</w:t>
      </w:r>
      <w:r>
        <w:t xml:space="preserve"> </w:t>
      </w:r>
      <w:r>
        <w:t xml:space="preserve">יָדָ֔עוּ</w:t>
      </w:r>
      <w:r>
        <w:t xml:space="preserve">, which is 3עח (A ח or ע as</w:t>
      </w:r>
      <w:r>
        <w:t xml:space="preserve"> </w:t>
      </w:r>
      <m:oMath>
        <m:sSub>
          <m:e>
            <m:r>
              <m:t>R</m:t>
            </m:r>
          </m:e>
          <m:sub>
            <m:r>
              <m:t>3</m:t>
            </m:r>
          </m:sub>
        </m:sSub>
      </m:oMath>
      <w:r>
        <w:t xml:space="preserve">), try to see what changes occur (based on what you already know about Gutturals)</w:t>
      </w:r>
    </w:p>
    <w:p>
      <w:pPr>
        <w:numPr>
          <w:ilvl w:val="0"/>
          <w:numId w:val="1500"/>
        </w:numPr>
        <w:pStyle w:val="Compact"/>
      </w:pPr>
      <w:r>
        <w:rPr>
          <w:rStyle w:val="VerbatimChar"/>
        </w:rPr>
        <w:t xml:space="preserve">Lesson 13 D. Study Verses</w:t>
      </w:r>
    </w:p>
    <w:p>
      <w:pPr>
        <w:pStyle w:val="Heading2"/>
      </w:pPr>
      <w:bookmarkStart w:id="512" w:name="ruth-pursuit-12"/>
      <w:r>
        <w:t xml:space="preserve">Ruth Pursuit</w:t>
      </w:r>
      <w:bookmarkEnd w:id="512"/>
    </w:p>
    <w:p>
      <w:pPr>
        <w:pStyle w:val="FirstParagraph"/>
      </w:pPr>
      <w:r>
        <w:t xml:space="preserve">YOUR QUEST:</w:t>
      </w:r>
    </w:p>
    <w:p>
      <w:pPr>
        <w:numPr>
          <w:ilvl w:val="0"/>
          <w:numId w:val="1503"/>
        </w:numPr>
        <w:pStyle w:val="Compact"/>
      </w:pPr>
      <w:r>
        <w:t xml:space="preserve">Identify and translate the following Qal Perfect Strong Verbs:</w:t>
      </w:r>
    </w:p>
    <w:p>
      <w:pPr>
        <w:numPr>
          <w:ilvl w:val="1"/>
          <w:numId w:val="1504"/>
        </w:numPr>
        <w:pStyle w:val="Compact"/>
      </w:pPr>
      <w:r>
        <w:t xml:space="preserve">פקד QP3ms (yellow)</w:t>
      </w:r>
    </w:p>
    <w:p>
      <w:pPr>
        <w:numPr>
          <w:ilvl w:val="1"/>
          <w:numId w:val="1504"/>
        </w:numPr>
        <w:pStyle w:val="Compact"/>
      </w:pPr>
      <w:r>
        <w:t xml:space="preserve">זקן QP1cs (green)</w:t>
      </w:r>
    </w:p>
    <w:p>
      <w:pPr>
        <w:numPr>
          <w:ilvl w:val="2"/>
          <w:numId w:val="1505"/>
        </w:numPr>
        <w:pStyle w:val="Compact"/>
      </w:pPr>
      <w:r>
        <w:t xml:space="preserve">What is unique about this verb?</w:t>
      </w:r>
    </w:p>
    <w:p>
      <w:pPr>
        <w:numPr>
          <w:ilvl w:val="1"/>
          <w:numId w:val="1504"/>
        </w:numPr>
        <w:pStyle w:val="Compact"/>
      </w:pPr>
      <w:r>
        <w:t xml:space="preserve">ילד QP1cs (gray)</w:t>
      </w:r>
    </w:p>
    <w:p>
      <w:pPr>
        <w:numPr>
          <w:ilvl w:val="1"/>
          <w:numId w:val="1504"/>
        </w:numPr>
        <w:pStyle w:val="Compact"/>
      </w:pPr>
      <w:r>
        <w:t xml:space="preserve">דבק QP3fs (blue)</w:t>
      </w:r>
    </w:p>
    <w:p>
      <w:pPr>
        <w:numPr>
          <w:ilvl w:val="2"/>
          <w:numId w:val="1506"/>
        </w:numPr>
        <w:pStyle w:val="Compact"/>
      </w:pPr>
      <w:r>
        <w:t xml:space="preserve">Hint: See</w:t>
      </w:r>
      <w:r>
        <w:t xml:space="preserve"> </w:t>
      </w:r>
      <w:hyperlink r:id="rId513">
        <w:r>
          <w:rPr>
            <w:rStyle w:val="Hyperlink"/>
          </w:rPr>
          <w:t xml:space="preserve">page 65 of this dictionary</w:t>
        </w:r>
      </w:hyperlink>
    </w:p>
    <w:p>
      <w:pPr>
        <w:numPr>
          <w:ilvl w:val="0"/>
          <w:numId w:val="1503"/>
        </w:numPr>
        <w:pStyle w:val="Compact"/>
      </w:pPr>
      <w:r>
        <w:t xml:space="preserve">Identify and translate מלא FS (adjective)(pink)</w:t>
      </w:r>
    </w:p>
    <w:p>
      <w:pPr>
        <w:numPr>
          <w:ilvl w:val="0"/>
          <w:numId w:val="1507"/>
        </w:numPr>
        <w:pStyle w:val="Compact"/>
      </w:pPr>
      <w:hyperlink r:id="rId99">
        <w:r>
          <w:rPr>
            <w:rStyle w:val="Hyperlink"/>
          </w:rPr>
          <w:t xml:space="preserve">Blank copy of Ruth 1</w:t>
        </w:r>
      </w:hyperlink>
    </w:p>
    <w:p>
      <w:pPr>
        <w:numPr>
          <w:ilvl w:val="0"/>
          <w:numId w:val="1507"/>
        </w:numPr>
        <w:pStyle w:val="Compact"/>
      </w:pPr>
      <w:hyperlink r:id="rId514">
        <w:r>
          <w:rPr>
            <w:rStyle w:val="Hyperlink"/>
          </w:rPr>
          <w:t xml:space="preserve">Ruth Pursuit Answer Key #13</w:t>
        </w:r>
      </w:hyperlink>
    </w:p>
    <w:p>
      <w:pPr>
        <w:pStyle w:val="Heading2"/>
      </w:pPr>
      <w:bookmarkStart w:id="515" w:name="x-claim-your-next-twelve-tribes-badge"/>
      <w:r>
        <w:t xml:space="preserve">X Claim your next</w:t>
      </w:r>
      <w:r>
        <w:t xml:space="preserve"> </w:t>
      </w:r>
      <w:r>
        <w:rPr>
          <w:rStyle w:val="VerbatimChar"/>
        </w:rPr>
        <w:t xml:space="preserve">Twelve Tribes Badge</w:t>
      </w:r>
      <w:r>
        <w:t xml:space="preserve">!</w:t>
      </w:r>
      <w:bookmarkEnd w:id="515"/>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2"/>
      </w:pPr>
      <w:bookmarkStart w:id="516" w:name="X7ab02803d405914149522e18da9f20ac7e10e2d"/>
      <w:r>
        <w:t xml:space="preserve">OPTIONAL:</w:t>
      </w:r>
      <w:r>
        <w:t xml:space="preserve"> </w:t>
      </w:r>
      <w:r>
        <w:rPr>
          <w:i/>
        </w:rPr>
        <w:t xml:space="preserve">Hebrew Quest</w:t>
      </w:r>
      <w:r>
        <w:t xml:space="preserve"> </w:t>
      </w:r>
      <w:r>
        <w:t xml:space="preserve">Study Passage: Proverbs #5-7</w:t>
      </w:r>
      <w:bookmarkEnd w:id="516"/>
    </w:p>
    <w:p>
      <w:pPr>
        <w:pStyle w:val="FirstParagraph"/>
      </w:pPr>
      <w:r>
        <w:t xml:space="preserve">YOUR HEBREW QUEST:</w:t>
      </w:r>
    </w:p>
    <w:p>
      <w:pPr>
        <w:numPr>
          <w:ilvl w:val="0"/>
          <w:numId w:val="1508"/>
        </w:numPr>
        <w:pStyle w:val="Compact"/>
      </w:pPr>
      <w:r>
        <w:t xml:space="preserve">BEFORE WATCHING THE VIDEO, read through the passage on your own straight through one time - pick up as much as you can -</w:t>
      </w:r>
      <w:r>
        <w:t xml:space="preserve"> </w:t>
      </w:r>
      <w:hyperlink r:id="rId517">
        <w:r>
          <w:rPr>
            <w:rStyle w:val="Hyperlink"/>
          </w:rPr>
          <w:t xml:space="preserve">Blank copy of the Proverbs studied in sessions 5-7.</w:t>
        </w:r>
      </w:hyperlink>
    </w:p>
    <w:p>
      <w:pPr>
        <w:numPr>
          <w:ilvl w:val="0"/>
          <w:numId w:val="1508"/>
        </w:numPr>
        <w:pStyle w:val="Compact"/>
      </w:pPr>
      <w:r>
        <w:t xml:space="preserve">Now re-read the passage critically</w:t>
      </w:r>
    </w:p>
    <w:p>
      <w:pPr>
        <w:numPr>
          <w:ilvl w:val="1"/>
          <w:numId w:val="1509"/>
        </w:numPr>
        <w:pStyle w:val="Compact"/>
      </w:pPr>
      <w:r>
        <w:t xml:space="preserve">Highlight any words you do not know and look them up in a</w:t>
      </w:r>
      <w:r>
        <w:t xml:space="preserve"> </w:t>
      </w:r>
      <w:hyperlink r:id="rId240">
        <w:r>
          <w:rPr>
            <w:rStyle w:val="Hyperlink"/>
          </w:rPr>
          <w:t xml:space="preserve">lexicon</w:t>
        </w:r>
      </w:hyperlink>
    </w:p>
    <w:p>
      <w:pPr>
        <w:numPr>
          <w:ilvl w:val="1"/>
          <w:numId w:val="1509"/>
        </w:numPr>
        <w:pStyle w:val="Compact"/>
      </w:pPr>
      <w:r>
        <w:t xml:space="preserve">Sketch out a translation - there is a blank line between each verse</w:t>
      </w:r>
    </w:p>
    <w:p>
      <w:pPr>
        <w:numPr>
          <w:ilvl w:val="0"/>
          <w:numId w:val="1508"/>
        </w:numPr>
        <w:pStyle w:val="Compact"/>
      </w:pPr>
      <w:r>
        <w:t xml:space="preserve">Now, using your marked-up copy of the passage, watch Izzy’s</w:t>
      </w:r>
      <w:r>
        <w:t xml:space="preserve"> </w:t>
      </w:r>
      <w:r>
        <w:rPr>
          <w:i/>
        </w:rPr>
        <w:t xml:space="preserve">Hebrew Quest</w:t>
      </w:r>
      <w:r>
        <w:t xml:space="preserve"> </w:t>
      </w:r>
      <w:r>
        <w:t xml:space="preserve">videos (video opens in a new tab)</w:t>
      </w:r>
    </w:p>
    <w:p>
      <w:pPr>
        <w:numPr>
          <w:ilvl w:val="1"/>
          <w:numId w:val="1510"/>
        </w:numPr>
        <w:pStyle w:val="Compact"/>
      </w:pPr>
      <w:hyperlink r:id="rId518">
        <w:r>
          <w:rPr>
            <w:rStyle w:val="Hyperlink"/>
          </w:rPr>
          <w:t xml:space="preserve">Proverbs #5</w:t>
        </w:r>
      </w:hyperlink>
    </w:p>
    <w:p>
      <w:pPr>
        <w:numPr>
          <w:ilvl w:val="1"/>
          <w:numId w:val="1510"/>
        </w:numPr>
        <w:pStyle w:val="Compact"/>
      </w:pPr>
      <w:hyperlink r:id="rId519">
        <w:r>
          <w:rPr>
            <w:rStyle w:val="Hyperlink"/>
          </w:rPr>
          <w:t xml:space="preserve">Proverbs #6</w:t>
        </w:r>
      </w:hyperlink>
    </w:p>
    <w:p>
      <w:pPr>
        <w:numPr>
          <w:ilvl w:val="1"/>
          <w:numId w:val="1510"/>
        </w:numPr>
        <w:pStyle w:val="Compact"/>
      </w:pPr>
      <w:hyperlink r:id="rId520">
        <w:r>
          <w:rPr>
            <w:rStyle w:val="Hyperlink"/>
          </w:rPr>
          <w:t xml:space="preserve">Proverbs #7</w:t>
        </w:r>
      </w:hyperlink>
    </w:p>
    <w:p>
      <w:pPr>
        <w:numPr>
          <w:ilvl w:val="0"/>
          <w:numId w:val="1508"/>
        </w:numPr>
        <w:pStyle w:val="Compact"/>
      </w:pPr>
      <w:r>
        <w:t xml:space="preserve">After the video, assess your translation. How close was it?</w:t>
      </w:r>
    </w:p>
    <w:p>
      <w:pPr>
        <w:numPr>
          <w:ilvl w:val="0"/>
          <w:numId w:val="1508"/>
        </w:numPr>
        <w:pStyle w:val="Compact"/>
      </w:pPr>
      <w:r>
        <w:t xml:space="preserve">How did the Ruach HaQodesh speak to you through the passage?</w:t>
      </w:r>
    </w:p>
    <w:p>
      <w:pPr>
        <w:pStyle w:val="Heading1"/>
      </w:pPr>
      <w:bookmarkStart w:id="521" w:name="qal-perfect---weak-verbs"/>
      <w:r>
        <w:t xml:space="preserve">14	Qal Perfect - Weak Verbs</w:t>
      </w:r>
      <w:bookmarkEnd w:id="521"/>
    </w:p>
    <w:p>
      <w:pPr>
        <w:pStyle w:val="FirstParagraph"/>
      </w:pPr>
      <w:r>
        <w:t xml:space="preserve">A weak verb is defined as one with one or more letters that cause the word to deviate from the strong verb pattern.</w:t>
      </w:r>
    </w:p>
    <w:p>
      <w:pPr>
        <w:pStyle w:val="BodyText"/>
      </w:pPr>
      <w:r>
        <w:t xml:space="preserve">In the Bible, weak verbs are much more common than strong verbs. Rather than memorizing all of the differences, we will study the changes caused by weak letters. By understanding these changes, we can work</w:t>
      </w:r>
      <w:r>
        <w:t xml:space="preserve"> </w:t>
      </w:r>
      <w:r>
        <w:t xml:space="preserve">“</w:t>
      </w:r>
      <w:r>
        <w:t xml:space="preserve">backwards</w:t>
      </w:r>
      <w:r>
        <w:t xml:space="preserve">”</w:t>
      </w:r>
      <w:r>
        <w:t xml:space="preserve"> </w:t>
      </w:r>
      <w:r>
        <w:t xml:space="preserve">to identify the strong verb’s pattern. This will enable us to correctly determine a weak verb’s stem and conjugation so we can translate it accurately.</w:t>
      </w:r>
    </w:p>
    <w:p>
      <w:pPr>
        <w:pStyle w:val="BodyText"/>
      </w:pPr>
      <w:r>
        <w:t xml:space="preserve">LESSON ITINERARY</w:t>
      </w:r>
    </w:p>
    <w:p>
      <w:pPr>
        <w:numPr>
          <w:ilvl w:val="0"/>
          <w:numId w:val="1511"/>
        </w:numPr>
        <w:pStyle w:val="Compact"/>
      </w:pPr>
      <w:r>
        <w:t xml:space="preserve">3נ and 3ת assimilate</w:t>
      </w:r>
    </w:p>
    <w:p>
      <w:pPr>
        <w:numPr>
          <w:ilvl w:val="0"/>
          <w:numId w:val="1511"/>
        </w:numPr>
        <w:pStyle w:val="Compact"/>
      </w:pPr>
      <w:r>
        <w:t xml:space="preserve">1G, 2G reject Vocal Sheva</w:t>
      </w:r>
    </w:p>
    <w:p>
      <w:pPr>
        <w:numPr>
          <w:ilvl w:val="0"/>
          <w:numId w:val="1511"/>
        </w:numPr>
        <w:pStyle w:val="Compact"/>
      </w:pPr>
      <w:r>
        <w:t xml:space="preserve">2fs form of 3ע/ח is irregular</w:t>
      </w:r>
    </w:p>
    <w:p>
      <w:pPr>
        <w:numPr>
          <w:ilvl w:val="0"/>
          <w:numId w:val="1511"/>
        </w:numPr>
        <w:pStyle w:val="Compact"/>
      </w:pPr>
      <w:r>
        <w:t xml:space="preserve">3א usually quiesces</w:t>
      </w:r>
    </w:p>
    <w:p>
      <w:pPr>
        <w:numPr>
          <w:ilvl w:val="0"/>
          <w:numId w:val="1511"/>
        </w:numPr>
        <w:pStyle w:val="Compact"/>
      </w:pPr>
      <m:oMath>
        <m:sSub>
          <m:e>
            <m:r>
              <m:t>R</m:t>
            </m:r>
          </m:e>
          <m:sub>
            <m:r>
              <m:t>3</m:t>
            </m:r>
          </m:sub>
        </m:sSub>
      </m:oMath>
      <w:r>
        <w:t xml:space="preserve"> </w:t>
      </w:r>
      <w:r>
        <w:t xml:space="preserve">in 3ה is a vowel not a consonant</w:t>
      </w:r>
    </w:p>
    <w:p>
      <w:pPr>
        <w:numPr>
          <w:ilvl w:val="0"/>
          <w:numId w:val="1511"/>
        </w:numPr>
        <w:pStyle w:val="Compact"/>
      </w:pPr>
      <w:r>
        <w:t xml:space="preserve">Gemininate and Biconsonantal often have only two root letters visible</w:t>
      </w:r>
    </w:p>
    <w:p>
      <w:pPr>
        <w:numPr>
          <w:ilvl w:val="0"/>
          <w:numId w:val="1511"/>
        </w:numPr>
        <w:pStyle w:val="Compact"/>
      </w:pPr>
      <w:r>
        <w:t xml:space="preserve">Clues for your Qal Perfect Quest</w:t>
      </w:r>
    </w:p>
    <w:p>
      <w:pPr>
        <w:pStyle w:val="FirstParagraph"/>
      </w:pPr>
      <w:r>
        <w:t xml:space="preserve">EQUIPMENT CHECK</w:t>
      </w:r>
    </w:p>
    <w:p>
      <w:pPr>
        <w:pStyle w:val="BodyText"/>
      </w:pPr>
      <w:r>
        <w:t xml:space="preserve">Before continuing, can you describe the following concepts?</w:t>
      </w:r>
    </w:p>
    <w:p>
      <w:pPr>
        <w:numPr>
          <w:ilvl w:val="0"/>
          <w:numId w:val="1512"/>
        </w:numPr>
        <w:pStyle w:val="Compact"/>
      </w:pPr>
      <w:r>
        <w:t xml:space="preserve">You must have the Qal Perfect Strong Paradigm memorized!</w:t>
      </w:r>
    </w:p>
    <w:p>
      <w:pPr>
        <w:pStyle w:val="Heading2"/>
      </w:pPr>
      <w:bookmarkStart w:id="522" w:name="first-thought-13"/>
      <w:r>
        <w:t xml:space="preserve">First Thought</w:t>
      </w:r>
      <w:bookmarkEnd w:id="522"/>
    </w:p>
    <w:p>
      <w:pPr>
        <w:pStyle w:val="Heading3"/>
      </w:pPr>
      <w:bookmarkStart w:id="523" w:name="X3e082e01c7df0abd3e4c481ab80ee2dc1493272"/>
      <w:r>
        <w:t xml:space="preserve">בָ֤אָה נַחֲלָתֵ֙נוּ֙ אֵלֵ֔ינוּ מֵעֵ֥בֶר הַיַּרְדֵּ֖ן מִזְרָֽחָה׃</w:t>
      </w:r>
      <w:bookmarkEnd w:id="523"/>
    </w:p>
    <w:p>
      <w:pPr>
        <w:pStyle w:val="FirstParagraph"/>
      </w:pPr>
      <w:r>
        <w:rPr>
          <w:i/>
        </w:rPr>
        <w:t xml:space="preserve">our inheritance has fallen to us on this side of the Jordan toward the east (Numbers 32:19)</w:t>
      </w:r>
    </w:p>
    <w:p>
      <w:pPr>
        <w:pStyle w:val="BodyText"/>
      </w:pPr>
      <w:r>
        <w:t xml:space="preserve">Numbers 32 begins,</w:t>
      </w:r>
      <w:r>
        <w:t xml:space="preserve"> </w:t>
      </w:r>
      <w:r>
        <w:t xml:space="preserve">“</w:t>
      </w:r>
      <w:r>
        <w:t xml:space="preserve">The Reubenites and Gadites, who had very large herds and flocks, saw that the lands of Jazer and Gilead were suitable for livestock.</w:t>
      </w:r>
      <w:r>
        <w:t xml:space="preserve">”</w:t>
      </w:r>
      <w:r>
        <w:t xml:space="preserve"> </w:t>
      </w:r>
      <w:r>
        <w:t xml:space="preserve">They followed their eyes, which saw profit. The fact that they took the easy path caused tension between the tribes, and students of history know that these lands were often easily invaded. The lesson for us is to make we are seeking what the Lord wants for us and not our own desires.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4.1: Cows of Bashan with Mount Hermon. Courtesy of the Pictorial Library of Bible Lands" title="" id="1" name="Picture"/>
            <a:graphic>
              <a:graphicData uri="http://schemas.openxmlformats.org/drawingml/2006/picture">
                <pic:pic>
                  <pic:nvPicPr>
                    <pic:cNvPr descr="images/14_Cows%20of%20Bashan%20with%20Mount%20Hermon,%20tb032905276.jpg" id="0" name="Picture"/>
                    <pic:cNvPicPr>
                      <a:picLocks noChangeArrowheads="1" noChangeAspect="1"/>
                    </pic:cNvPicPr>
                  </pic:nvPicPr>
                  <pic:blipFill>
                    <a:blip r:embed="rId524"/>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14.1: Cows of Bashan with Mount Hermon. Courtesy of the</w:t>
      </w:r>
      <w:r>
        <w:t xml:space="preserve"> </w:t>
      </w:r>
      <w:hyperlink r:id="rId67">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05"/>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525" w:name="review"/>
      <w:r>
        <w:t xml:space="preserve">14.1	Review</w:t>
      </w:r>
      <w:bookmarkEnd w:id="525"/>
    </w:p>
    <w:p>
      <w:pPr>
        <w:numPr>
          <w:ilvl w:val="0"/>
          <w:numId w:val="1513"/>
        </w:numPr>
        <w:pStyle w:val="Compact"/>
      </w:pPr>
      <w:r>
        <w:t xml:space="preserve">Strong verbs follow the קטל strong-verb paradigm</w:t>
      </w:r>
    </w:p>
    <w:p>
      <w:pPr>
        <w:numPr>
          <w:ilvl w:val="0"/>
          <w:numId w:val="1513"/>
        </w:numPr>
        <w:pStyle w:val="Compact"/>
      </w:pPr>
      <w:r>
        <w:t xml:space="preserve">A weak verb has one or more root consonants that cause a spelling change when compared to the strong</w:t>
      </w:r>
    </w:p>
    <w:p>
      <w:pPr>
        <w:numPr>
          <w:ilvl w:val="0"/>
          <w:numId w:val="1513"/>
        </w:numPr>
        <w:pStyle w:val="Compact"/>
      </w:pPr>
      <w:r>
        <w:t xml:space="preserve">Depending on the change, a verb may be strong in one conjugation but weak in another</w:t>
      </w:r>
    </w:p>
    <w:p>
      <w:pPr>
        <w:numPr>
          <w:ilvl w:val="1"/>
          <w:numId w:val="1514"/>
        </w:numPr>
        <w:pStyle w:val="Compact"/>
      </w:pPr>
      <w:r>
        <w:t xml:space="preserve">For example, Resh is only weak in forms that try to put a Daghesh Forte in it</w:t>
      </w:r>
    </w:p>
    <w:p>
      <w:pPr>
        <w:numPr>
          <w:ilvl w:val="2"/>
          <w:numId w:val="1515"/>
        </w:numPr>
        <w:pStyle w:val="Compact"/>
      </w:pPr>
      <w:r>
        <w:t xml:space="preserve">The Piel stem has a Daghesh Forte in</w:t>
      </w:r>
      <w:r>
        <w:t xml:space="preserve"> </w:t>
      </w:r>
      <m:oMath>
        <m:sSub>
          <m:e>
            <m:r>
              <m:t>R</m:t>
            </m:r>
          </m:e>
          <m:sub>
            <m:r>
              <m:t>2</m:t>
            </m:r>
          </m:sub>
        </m:sSub>
      </m:oMath>
      <w:r>
        <w:t xml:space="preserve">, but the Qal does not</w:t>
      </w:r>
    </w:p>
    <w:p>
      <w:pPr>
        <w:numPr>
          <w:ilvl w:val="2"/>
          <w:numId w:val="1515"/>
        </w:numPr>
        <w:pStyle w:val="Compact"/>
      </w:pPr>
      <w:r>
        <w:t xml:space="preserve">Therefore, a stem with a Resh (or a guttural) in</w:t>
      </w:r>
      <w:r>
        <w:t xml:space="preserve"> </w:t>
      </w:r>
      <m:oMath>
        <m:sSub>
          <m:e>
            <m:r>
              <m:t>R</m:t>
            </m:r>
          </m:e>
          <m:sub>
            <m:r>
              <m:t>2</m:t>
            </m:r>
          </m:sub>
        </m:sSub>
      </m:oMath>
      <w:r>
        <w:t xml:space="preserve"> </w:t>
      </w:r>
      <w:r>
        <w:t xml:space="preserve">is weak in the Piel, but Resh is not weak in the Qal</w:t>
      </w:r>
    </w:p>
    <w:p>
      <w:pPr>
        <w:numPr>
          <w:ilvl w:val="0"/>
          <w:numId w:val="1513"/>
        </w:numPr>
        <w:pStyle w:val="Compact"/>
      </w:pPr>
      <w:r>
        <w:t xml:space="preserve">Weak verbs are classified by their problematic root letter</w:t>
      </w:r>
    </w:p>
    <w:p>
      <w:pPr>
        <w:pStyle w:val="Heading2"/>
      </w:pPr>
      <w:bookmarkStart w:id="526" w:name="X1141c64736ec4614510b588b3467a4e1fc4dba5"/>
      <w:r>
        <w:t xml:space="preserve">14.2	3נ and 3ת with Silent Sheva Assimilate to Dagesh</w:t>
      </w:r>
      <w:bookmarkEnd w:id="526"/>
    </w:p>
    <w:p>
      <w:pPr>
        <w:numPr>
          <w:ilvl w:val="0"/>
          <w:numId w:val="1516"/>
        </w:numPr>
        <w:pStyle w:val="Compact"/>
      </w:pPr>
      <w:r>
        <w:t xml:space="preserve">A Tav with a Sheva assimilates to another Tav only</w:t>
      </w:r>
    </w:p>
    <w:p>
      <w:pPr>
        <w:numPr>
          <w:ilvl w:val="1"/>
          <w:numId w:val="1517"/>
        </w:numPr>
        <w:pStyle w:val="Compact"/>
      </w:pPr>
      <w:r>
        <w:t xml:space="preserve">It becomes a Dagesh Forte in the following Tav</w:t>
      </w:r>
    </w:p>
    <w:p>
      <w:pPr>
        <w:numPr>
          <w:ilvl w:val="1"/>
          <w:numId w:val="1517"/>
        </w:numPr>
        <w:pStyle w:val="Compact"/>
      </w:pPr>
      <w:r>
        <w:t xml:space="preserve">This occurs in all Qal Perfect 2nd person forms as well as 1cs</w:t>
      </w:r>
    </w:p>
    <w:p>
      <w:pPr>
        <w:numPr>
          <w:ilvl w:val="1"/>
          <w:numId w:val="1517"/>
        </w:numPr>
        <w:pStyle w:val="Compact"/>
      </w:pPr>
      <w:r>
        <w:t xml:space="preserve">NOT</w:t>
      </w:r>
      <w:r>
        <w:t xml:space="preserve"> </w:t>
      </w:r>
      <w:r>
        <w:t xml:space="preserve">כָּרַתְתָּ</w:t>
      </w:r>
      <w:r>
        <w:t xml:space="preserve">, BUT</w:t>
      </w:r>
      <w:r>
        <w:t xml:space="preserve"> </w:t>
      </w:r>
      <w:r>
        <w:t xml:space="preserve">כָּרַתָּ</w:t>
      </w:r>
    </w:p>
    <w:p>
      <w:pPr>
        <w:numPr>
          <w:ilvl w:val="0"/>
          <w:numId w:val="1516"/>
        </w:numPr>
        <w:pStyle w:val="Compact"/>
      </w:pPr>
      <w:r>
        <w:t xml:space="preserve">A Nun with a Silent Sheva assimilates to anything</w:t>
      </w:r>
    </w:p>
    <w:p>
      <w:pPr>
        <w:numPr>
          <w:ilvl w:val="1"/>
          <w:numId w:val="1518"/>
        </w:numPr>
        <w:pStyle w:val="Compact"/>
      </w:pPr>
      <w:r>
        <w:t xml:space="preserve">It becomes a Daghesh Forte in the next letter</w:t>
      </w:r>
    </w:p>
    <w:p>
      <w:pPr>
        <w:numPr>
          <w:ilvl w:val="1"/>
          <w:numId w:val="1518"/>
        </w:numPr>
        <w:pStyle w:val="Compact"/>
      </w:pPr>
      <w:r>
        <w:t xml:space="preserve">This occurs in all Qal Perfect 1st and 2nd Person forms</w:t>
      </w:r>
    </w:p>
    <w:p>
      <w:pPr>
        <w:numPr>
          <w:ilvl w:val="2"/>
          <w:numId w:val="1519"/>
        </w:numPr>
        <w:pStyle w:val="Compact"/>
      </w:pPr>
      <w:r>
        <w:t xml:space="preserve">NOT</w:t>
      </w:r>
      <w:r>
        <w:t xml:space="preserve"> </w:t>
      </w:r>
      <w:r>
        <w:t xml:space="preserve">נַתַ֫נְתָּ</w:t>
      </w:r>
      <w:r>
        <w:t xml:space="preserve">, BUT</w:t>
      </w:r>
      <w:r>
        <w:t xml:space="preserve"> </w:t>
      </w:r>
      <w:r>
        <w:t xml:space="preserve">נַתַ֫תָּ</w:t>
      </w:r>
    </w:p>
    <w:p>
      <w:pPr>
        <w:numPr>
          <w:ilvl w:val="2"/>
          <w:numId w:val="1519"/>
        </w:numPr>
        <w:pStyle w:val="Compact"/>
      </w:pPr>
      <w:r>
        <w:t xml:space="preserve">NOT</w:t>
      </w:r>
      <w:r>
        <w:t xml:space="preserve"> </w:t>
      </w:r>
      <w:r>
        <w:t xml:space="preserve">נָתַנְנוּ</w:t>
      </w:r>
      <w:r>
        <w:t xml:space="preserve">, BUT</w:t>
      </w:r>
      <w:r>
        <w:t xml:space="preserve"> </w:t>
      </w:r>
      <w:r>
        <w:t xml:space="preserve">נַתַ֫נּוֹ</w:t>
      </w:r>
    </w:p>
    <w:p>
      <w:pPr>
        <w:numPr>
          <w:ilvl w:val="0"/>
          <w:numId w:val="1516"/>
        </w:numPr>
        <w:pStyle w:val="Compact"/>
      </w:pPr>
      <w:r>
        <w:t xml:space="preserve">The Daghesh 2MS ending is usually a Lene, but in these examples, each becomes a Forte (Why?</w:t>
      </w:r>
      <w:r>
        <w:rPr>
          <w:rStyle w:val="FootnoteReference"/>
        </w:rPr>
        <w:footnoteReference w:id="527"/>
      </w:r>
      <w:r>
        <w:t xml:space="preserve">)</w:t>
      </w:r>
    </w:p>
    <w:p>
      <w:pPr>
        <w:pStyle w:val="Heading2"/>
      </w:pPr>
      <w:bookmarkStart w:id="528" w:name="review-of-guttural-principles"/>
      <w:r>
        <w:t xml:space="preserve">14.3	Review of Guttural Principles</w:t>
      </w:r>
      <w:bookmarkEnd w:id="528"/>
    </w:p>
    <w:p>
      <w:pPr>
        <w:numPr>
          <w:ilvl w:val="0"/>
          <w:numId w:val="1520"/>
        </w:numPr>
        <w:pStyle w:val="Compact"/>
      </w:pPr>
      <w:r>
        <w:t xml:space="preserve">Gutturals and Resh reject Dagesh Forte, often resulting in compensatory Lengthening:</w:t>
      </w:r>
    </w:p>
    <w:p>
      <w:pPr>
        <w:numPr>
          <w:ilvl w:val="1"/>
          <w:numId w:val="1521"/>
        </w:numPr>
        <w:pStyle w:val="Compact"/>
      </w:pPr>
      <w:r>
        <w:t xml:space="preserve">From</w:t>
      </w:r>
      <w:r>
        <w:t xml:space="preserve"> </w:t>
      </w:r>
      <w:r>
        <w:t xml:space="preserve">ִ</w:t>
      </w:r>
      <w:r>
        <w:t xml:space="preserve"> </w:t>
      </w:r>
      <w:r>
        <w:t xml:space="preserve">TO</w:t>
      </w:r>
      <w:r>
        <w:t xml:space="preserve"> </w:t>
      </w:r>
      <w:r>
        <w:t xml:space="preserve">ֵ</w:t>
      </w:r>
    </w:p>
    <w:p>
      <w:pPr>
        <w:numPr>
          <w:ilvl w:val="1"/>
          <w:numId w:val="1521"/>
        </w:numPr>
        <w:pStyle w:val="Compact"/>
      </w:pPr>
      <w:r>
        <w:t xml:space="preserve">From</w:t>
      </w:r>
      <w:r>
        <w:t xml:space="preserve"> </w:t>
      </w:r>
      <w:r>
        <w:t xml:space="preserve">ַ</w:t>
      </w:r>
      <w:r>
        <w:t xml:space="preserve"> </w:t>
      </w:r>
      <w:r>
        <w:t xml:space="preserve">TO</w:t>
      </w:r>
      <w:r>
        <w:t xml:space="preserve"> </w:t>
      </w:r>
      <w:r>
        <w:t xml:space="preserve">ָ</w:t>
      </w:r>
    </w:p>
    <w:p>
      <w:pPr>
        <w:numPr>
          <w:ilvl w:val="1"/>
          <w:numId w:val="1521"/>
        </w:numPr>
        <w:pStyle w:val="Compact"/>
      </w:pPr>
      <w:r>
        <w:t xml:space="preserve">From</w:t>
      </w:r>
      <w:r>
        <w:t xml:space="preserve"> </w:t>
      </w:r>
      <w:r>
        <w:t xml:space="preserve">ֻ</w:t>
      </w:r>
      <w:r>
        <w:t xml:space="preserve"> </w:t>
      </w:r>
      <w:r>
        <w:t xml:space="preserve">TO</w:t>
      </w:r>
      <w:r>
        <w:t xml:space="preserve"> </w:t>
      </w:r>
      <w:r>
        <w:t xml:space="preserve">ֹ</w:t>
      </w:r>
    </w:p>
    <w:p>
      <w:pPr>
        <w:numPr>
          <w:ilvl w:val="0"/>
          <w:numId w:val="1520"/>
        </w:numPr>
        <w:pStyle w:val="Compact"/>
      </w:pPr>
      <w:r>
        <w:t xml:space="preserve">Gutturals Take Hateph Vowels instead of Vocal Sheva</w:t>
      </w:r>
    </w:p>
    <w:p>
      <w:pPr>
        <w:numPr>
          <w:ilvl w:val="1"/>
          <w:numId w:val="1522"/>
        </w:numPr>
        <w:pStyle w:val="Compact"/>
      </w:pPr>
      <w:r>
        <w:t xml:space="preserve">Usually Hateph Patach, sometimes Hateph Seghol, rarely Hateph Qamets Hatuf</w:t>
      </w:r>
    </w:p>
    <w:p>
      <w:pPr>
        <w:numPr>
          <w:ilvl w:val="1"/>
          <w:numId w:val="1522"/>
        </w:numPr>
        <w:pStyle w:val="Compact"/>
      </w:pPr>
      <w:r>
        <w:t xml:space="preserve">This can affect the preceding vowel, as well as the vowel associated with the guttural:</w:t>
      </w:r>
    </w:p>
    <w:p>
      <w:pPr>
        <w:numPr>
          <w:ilvl w:val="2"/>
          <w:numId w:val="1523"/>
        </w:numPr>
        <w:pStyle w:val="Compact"/>
      </w:pPr>
      <w:r>
        <w:t xml:space="preserve">NOT</w:t>
      </w:r>
      <w:r>
        <w:t xml:space="preserve"> </w:t>
      </w:r>
      <w:r>
        <w:t xml:space="preserve">עְמַדְתֶּם</w:t>
      </w:r>
      <w:r>
        <w:t xml:space="preserve">, BUT</w:t>
      </w:r>
      <w:r>
        <w:t xml:space="preserve"> </w:t>
      </w:r>
      <w:r>
        <w:t xml:space="preserve">עֲמַדְתֶּם</w:t>
      </w:r>
    </w:p>
    <w:p>
      <w:pPr>
        <w:numPr>
          <w:ilvl w:val="0"/>
          <w:numId w:val="1524"/>
        </w:numPr>
        <w:pStyle w:val="Compact"/>
      </w:pPr>
      <w:r>
        <w:t xml:space="preserve">Gutturals prefer Patach</w:t>
      </w:r>
    </w:p>
    <w:p>
      <w:pPr>
        <w:numPr>
          <w:ilvl w:val="1"/>
          <w:numId w:val="1525"/>
        </w:numPr>
        <w:pStyle w:val="Compact"/>
      </w:pPr>
      <w:r>
        <w:t xml:space="preserve">NOT</w:t>
      </w:r>
      <w:r>
        <w:t xml:space="preserve"> </w:t>
      </w:r>
      <w:r>
        <w:t xml:space="preserve">יִשְׁלֹח</w:t>
      </w:r>
      <w:r>
        <w:t xml:space="preserve">, BUT</w:t>
      </w:r>
      <w:r>
        <w:t xml:space="preserve"> </w:t>
      </w:r>
      <w:r>
        <w:t xml:space="preserve">יִשְׁלַח</w:t>
      </w:r>
    </w:p>
    <w:p>
      <w:pPr>
        <w:pStyle w:val="Heading2"/>
      </w:pPr>
      <w:bookmarkStart w:id="529" w:name="g-2g"/>
      <w:r>
        <w:t xml:space="preserve">14.4	1G, 2G</w:t>
      </w:r>
      <w:bookmarkEnd w:id="529"/>
    </w:p>
    <w:p>
      <w:pPr>
        <w:numPr>
          <w:ilvl w:val="0"/>
          <w:numId w:val="1526"/>
        </w:numPr>
        <w:pStyle w:val="Compact"/>
      </w:pPr>
      <w:r>
        <w:t xml:space="preserve">The Guttural will take Hateph Patach instead of Vocal Sheva</w:t>
      </w:r>
    </w:p>
    <w:p>
      <w:pPr>
        <w:numPr>
          <w:ilvl w:val="0"/>
          <w:numId w:val="1526"/>
        </w:numPr>
        <w:pStyle w:val="Compact"/>
      </w:pPr>
      <w:r>
        <w:t xml:space="preserve">1G - affects QP2mp and QP2fs</w:t>
      </w:r>
    </w:p>
    <w:p>
      <w:pPr>
        <w:numPr>
          <w:ilvl w:val="1"/>
          <w:numId w:val="1527"/>
        </w:numPr>
        <w:pStyle w:val="Compact"/>
      </w:pPr>
      <w:r>
        <w:t xml:space="preserve">NOT</w:t>
      </w:r>
      <w:r>
        <w:t xml:space="preserve"> </w:t>
      </w:r>
      <w:r>
        <w:t xml:space="preserve">עְמַדְתֶּם</w:t>
      </w:r>
      <w:r>
        <w:t xml:space="preserve">, BUT</w:t>
      </w:r>
      <w:r>
        <w:t xml:space="preserve"> </w:t>
      </w:r>
      <w:r>
        <w:t xml:space="preserve">עֲמַדְתֶּם</w:t>
      </w:r>
    </w:p>
    <w:p>
      <w:pPr>
        <w:numPr>
          <w:ilvl w:val="1"/>
          <w:numId w:val="1527"/>
        </w:numPr>
        <w:pStyle w:val="Compact"/>
      </w:pPr>
      <w:r>
        <w:t xml:space="preserve">Otherwise,</w:t>
      </w:r>
      <w:r>
        <w:t xml:space="preserve"> </w:t>
      </w:r>
      <m:oMath>
        <m:sSub>
          <m:e>
            <m:r>
              <m:t>V</m:t>
            </m:r>
          </m:e>
          <m:sub>
            <m:r>
              <m:t>1</m:t>
            </m:r>
          </m:sub>
        </m:sSub>
        <m:r>
          <m:t>=</m:t>
        </m:r>
        <m:acc>
          <m:accPr>
            <m:chr m:val="‾"/>
          </m:accPr>
          <m:e>
            <m:r>
              <m:t>A</m:t>
            </m:r>
          </m:e>
        </m:acc>
      </m:oMath>
      <w:r>
        <w:t xml:space="preserve"> </w:t>
      </w:r>
      <w:r>
        <w:t xml:space="preserve">as is diagnostic of the QP conjugation</w:t>
      </w:r>
    </w:p>
    <w:p>
      <w:pPr>
        <w:numPr>
          <w:ilvl w:val="0"/>
          <w:numId w:val="1526"/>
        </w:numPr>
        <w:pStyle w:val="Compact"/>
      </w:pPr>
      <w:r>
        <w:t xml:space="preserve">2G - affects QP3fs, QP2fs, QP3cp</w:t>
      </w:r>
    </w:p>
    <w:p>
      <w:pPr>
        <w:numPr>
          <w:ilvl w:val="1"/>
          <w:numId w:val="1528"/>
        </w:numPr>
        <w:pStyle w:val="Compact"/>
      </w:pPr>
      <w:r>
        <w:t xml:space="preserve">NOT</w:t>
      </w:r>
      <w:r>
        <w:t xml:space="preserve"> </w:t>
      </w:r>
      <w:r>
        <w:t xml:space="preserve">בָּחְרוּ</w:t>
      </w:r>
      <w:r>
        <w:t xml:space="preserve">, BUT</w:t>
      </w:r>
      <w:r>
        <w:t xml:space="preserve"> </w:t>
      </w:r>
      <w:r>
        <w:t xml:space="preserve">בָּהֲרוּ</w:t>
      </w:r>
    </w:p>
    <w:p>
      <w:pPr>
        <w:numPr>
          <w:ilvl w:val="1"/>
          <w:numId w:val="1528"/>
        </w:numPr>
        <w:pStyle w:val="Compact"/>
      </w:pPr>
      <w:r>
        <w:t xml:space="preserve">In 2G,</w:t>
      </w:r>
      <w:r>
        <w:t xml:space="preserve"> </w:t>
      </w:r>
      <m:oMath>
        <m:sSub>
          <m:e>
            <m:r>
              <m:t>V</m:t>
            </m:r>
          </m:e>
          <m:sub>
            <m:r>
              <m:t>1</m:t>
            </m:r>
          </m:sub>
        </m:sSub>
        <m:r>
          <m:t>=</m:t>
        </m:r>
        <m:acc>
          <m:accPr>
            <m:chr m:val="‾"/>
          </m:accPr>
          <m:e>
            <m:r>
              <m:t>A</m:t>
            </m:r>
          </m:e>
        </m:acc>
      </m:oMath>
      <w:r>
        <w:t xml:space="preserve"> </w:t>
      </w:r>
      <w:r>
        <w:t xml:space="preserve">(unless reduced in 2mp/2fp) as is diagnostic of the QP conjugation</w:t>
      </w:r>
    </w:p>
    <w:p>
      <w:pPr>
        <w:pStyle w:val="FirstParagraph"/>
      </w:pPr>
      <w:r>
        <w:t xml:space="preserve">To get back to the strong verb paradigm, substitute Sheva for the Hateph vowels</w:t>
      </w:r>
    </w:p>
    <w:p>
      <w:pPr>
        <w:pStyle w:val="Heading2"/>
      </w:pPr>
      <w:bookmarkStart w:id="530" w:name="עח"/>
      <w:r>
        <w:t xml:space="preserve">14.5	3-ע/ח</w:t>
      </w:r>
      <w:bookmarkEnd w:id="530"/>
    </w:p>
    <w:p>
      <w:pPr>
        <w:numPr>
          <w:ilvl w:val="0"/>
          <w:numId w:val="1529"/>
        </w:numPr>
        <w:pStyle w:val="Compact"/>
      </w:pPr>
      <w:r>
        <w:t xml:space="preserve">Because different</w:t>
      </w:r>
      <w:r>
        <w:t xml:space="preserve"> </w:t>
      </w:r>
      <m:oMath>
        <m:sSub>
          <m:e>
            <m:r>
              <m:t>R</m:t>
            </m:r>
          </m:e>
          <m:sub>
            <m:r>
              <m:t>3</m:t>
            </m:r>
          </m:sub>
        </m:sSub>
      </m:oMath>
      <w:r>
        <w:t xml:space="preserve"> </w:t>
      </w:r>
      <w:r>
        <w:t xml:space="preserve">gutturals behave in different ways, we are unable to simply say</w:t>
      </w:r>
      <w:r>
        <w:t xml:space="preserve"> </w:t>
      </w:r>
      <w:r>
        <w:t xml:space="preserve">“</w:t>
      </w:r>
      <w:r>
        <w:t xml:space="preserve">3G</w:t>
      </w:r>
      <w:r>
        <w:t xml:space="preserve">”</w:t>
      </w:r>
    </w:p>
    <w:p>
      <w:pPr>
        <w:numPr>
          <w:ilvl w:val="1"/>
          <w:numId w:val="1530"/>
        </w:numPr>
        <w:pStyle w:val="Compact"/>
      </w:pPr>
      <w:r>
        <w:t xml:space="preserve">3 ע/ח is discussed below</w:t>
      </w:r>
    </w:p>
    <w:p>
      <w:pPr>
        <w:numPr>
          <w:ilvl w:val="1"/>
          <w:numId w:val="1530"/>
        </w:numPr>
        <w:pStyle w:val="Compact"/>
      </w:pPr>
      <w:r>
        <w:t xml:space="preserve">א 3 and 3 ה will be discussed in separate sections</w:t>
      </w:r>
    </w:p>
    <w:p>
      <w:pPr>
        <w:numPr>
          <w:ilvl w:val="0"/>
          <w:numId w:val="1529"/>
        </w:numPr>
        <w:pStyle w:val="Compact"/>
      </w:pPr>
      <w:r>
        <w:t xml:space="preserve">3 ע/ח: We said earlier that the Gutturals reject VOCAL sheva but the Sheva in the 2nd (except 2fs) and 1st person forms is SILENT so it stays</w:t>
      </w:r>
    </w:p>
    <w:p>
      <w:pPr>
        <w:numPr>
          <w:ilvl w:val="1"/>
          <w:numId w:val="1531"/>
        </w:numPr>
        <w:pStyle w:val="Compact"/>
      </w:pPr>
      <w:r>
        <w:t xml:space="preserve">שָׁמַ֫עְתָּ</w:t>
      </w:r>
    </w:p>
    <w:p>
      <w:pPr>
        <w:numPr>
          <w:ilvl w:val="0"/>
          <w:numId w:val="1529"/>
        </w:numPr>
        <w:pStyle w:val="Compact"/>
      </w:pPr>
      <w:r>
        <w:t xml:space="preserve">For reasons scholars don’t fully understand, the 2fs form is irregular.</w:t>
      </w:r>
    </w:p>
    <w:p>
      <w:pPr>
        <w:numPr>
          <w:ilvl w:val="1"/>
          <w:numId w:val="1532"/>
        </w:numPr>
        <w:pStyle w:val="Compact"/>
      </w:pPr>
      <w:r>
        <w:t xml:space="preserve">The 3rd ע or ח takes a Patach instead of a Sheva:</w:t>
      </w:r>
    </w:p>
    <w:p>
      <w:pPr>
        <w:numPr>
          <w:ilvl w:val="2"/>
          <w:numId w:val="1533"/>
        </w:numPr>
        <w:pStyle w:val="Compact"/>
      </w:pPr>
      <w:r>
        <w:t xml:space="preserve">שָׁמַ֫עַתְּ</w:t>
      </w:r>
    </w:p>
    <w:p>
      <w:pPr>
        <w:numPr>
          <w:ilvl w:val="1"/>
          <w:numId w:val="1532"/>
        </w:numPr>
        <w:pStyle w:val="Compact"/>
      </w:pPr>
      <w:r>
        <w:t xml:space="preserve">The Dagesh is a LENE despite the preceding vowel</w:t>
      </w:r>
    </w:p>
    <w:p>
      <w:pPr>
        <w:numPr>
          <w:ilvl w:val="1"/>
          <w:numId w:val="1532"/>
        </w:numPr>
        <w:pStyle w:val="Compact"/>
      </w:pPr>
      <w:r>
        <w:t xml:space="preserve">It is not necessary to memorize this oddity</w:t>
      </w:r>
    </w:p>
    <w:p>
      <w:pPr>
        <w:numPr>
          <w:ilvl w:val="0"/>
          <w:numId w:val="1529"/>
        </w:numPr>
        <w:pStyle w:val="Compact"/>
      </w:pPr>
      <w:r>
        <w:t xml:space="preserve">In all 3G,</w:t>
      </w:r>
      <w:r>
        <w:t xml:space="preserve"> </w:t>
      </w:r>
      <m:oMath>
        <m:sSub>
          <m:e>
            <m:r>
              <m:t>V</m:t>
            </m:r>
          </m:e>
          <m:sub>
            <m:r>
              <m:t>1</m:t>
            </m:r>
          </m:sub>
        </m:sSub>
        <m:r>
          <m:t>=</m:t>
        </m:r>
        <m:acc>
          <m:accPr>
            <m:chr m:val="‾"/>
          </m:accPr>
          <m:e>
            <m:r>
              <m:t>A</m:t>
            </m:r>
          </m:e>
        </m:acc>
      </m:oMath>
      <w:r>
        <w:t xml:space="preserve"> </w:t>
      </w:r>
      <w:r>
        <w:t xml:space="preserve">(unless reduced in 2mp/2fp) as is diagnostic of the QP conjugation - in other words, no matter what happens to</w:t>
      </w:r>
      <w:r>
        <w:t xml:space="preserve"> </w:t>
      </w:r>
      <m:oMath>
        <m:sSub>
          <m:e>
            <m:r>
              <m:t>V</m:t>
            </m:r>
          </m:e>
          <m:sub>
            <m:r>
              <m:t>S</m:t>
            </m:r>
          </m:sub>
        </m:sSub>
      </m:oMath>
      <w:r>
        <w:t xml:space="preserve">, you will usually be able to diagnose Qal Perfect by the regular Qamets in</w:t>
      </w:r>
      <w:r>
        <w:t xml:space="preserve"> </w:t>
      </w:r>
      <m:oMath>
        <m:sSub>
          <m:e>
            <m:r>
              <m:t>V</m:t>
            </m:r>
          </m:e>
          <m:sub>
            <m:r>
              <m:t>1</m:t>
            </m:r>
          </m:sub>
        </m:sSub>
      </m:oMath>
    </w:p>
    <w:p>
      <w:pPr>
        <w:pStyle w:val="Heading2"/>
      </w:pPr>
      <w:bookmarkStart w:id="531" w:name="א3"/>
      <w:r>
        <w:t xml:space="preserve">14.6	א3</w:t>
      </w:r>
      <w:bookmarkEnd w:id="531"/>
    </w:p>
    <w:p>
      <w:pPr>
        <w:numPr>
          <w:ilvl w:val="0"/>
          <w:numId w:val="1534"/>
        </w:numPr>
        <w:pStyle w:val="Compact"/>
      </w:pPr>
      <w:r>
        <w:t xml:space="preserve">Aleph quiesces with Silent Shewa</w:t>
      </w:r>
    </w:p>
    <w:p>
      <w:pPr>
        <w:numPr>
          <w:ilvl w:val="1"/>
          <w:numId w:val="1535"/>
        </w:numPr>
        <w:pStyle w:val="Compact"/>
      </w:pPr>
      <w:r>
        <w:t xml:space="preserve">Occasionally, it also quiesces with Hateph vowels (i.e. Vocal Sheva)</w:t>
      </w:r>
    </w:p>
    <w:p>
      <w:pPr>
        <w:numPr>
          <w:ilvl w:val="1"/>
          <w:numId w:val="1535"/>
        </w:numPr>
        <w:pStyle w:val="Compact"/>
      </w:pPr>
      <w:r>
        <w:t xml:space="preserve">Usually there is Compensatory Lengthening (CL)</w:t>
      </w:r>
    </w:p>
    <w:p>
      <w:pPr>
        <w:numPr>
          <w:ilvl w:val="1"/>
          <w:numId w:val="1535"/>
        </w:numPr>
        <w:pStyle w:val="Compact"/>
      </w:pPr>
      <m:oMath>
        <m:sSub>
          <m:e>
            <m:r>
              <m:t>V</m:t>
            </m:r>
          </m:e>
          <m:sub>
            <m:r>
              <m:t>2</m:t>
            </m:r>
          </m:sub>
        </m:sSub>
        <m:r>
          <m:t>=</m:t>
        </m:r>
        <m:acc>
          <m:accPr>
            <m:chr m:val="‾"/>
          </m:accPr>
          <m:e>
            <m:r>
              <m:t>A</m:t>
            </m:r>
          </m:e>
        </m:acc>
      </m:oMath>
      <w:r>
        <w:t xml:space="preserve"> </w:t>
      </w:r>
      <w:r>
        <w:t xml:space="preserve">(Qamets) unless reduced by the perfect sufformative</w:t>
      </w:r>
    </w:p>
    <w:p>
      <w:pPr>
        <w:numPr>
          <w:ilvl w:val="1"/>
          <w:numId w:val="1535"/>
        </w:numPr>
        <w:pStyle w:val="Compact"/>
      </w:pPr>
      <w:r>
        <w:t xml:space="preserve">QP2ms: NOT</w:t>
      </w:r>
      <w:r>
        <w:t xml:space="preserve"> </w:t>
      </w:r>
      <w:r>
        <w:t xml:space="preserve">מָצַ֫אְתָּ</w:t>
      </w:r>
      <w:r>
        <w:t xml:space="preserve">, BUT</w:t>
      </w:r>
      <w:r>
        <w:t xml:space="preserve"> </w:t>
      </w:r>
      <w:r>
        <w:t xml:space="preserve">מָצָ֫עתָ</w:t>
      </w:r>
    </w:p>
    <w:p>
      <w:pPr>
        <w:numPr>
          <w:ilvl w:val="1"/>
          <w:numId w:val="1535"/>
        </w:numPr>
        <w:pStyle w:val="Compact"/>
      </w:pPr>
      <w:r>
        <w:t xml:space="preserve">QP3ms, the Aleph is already quiescent (CL): NOT</w:t>
      </w:r>
      <w:r>
        <w:t xml:space="preserve"> </w:t>
      </w:r>
      <w:r>
        <w:t xml:space="preserve">מָצַא</w:t>
      </w:r>
      <w:r>
        <w:t xml:space="preserve">, BUT</w:t>
      </w:r>
      <w:r>
        <w:t xml:space="preserve"> </w:t>
      </w:r>
      <w:r>
        <w:t xml:space="preserve">מָצָא</w:t>
      </w:r>
    </w:p>
    <w:p>
      <w:pPr>
        <w:numPr>
          <w:ilvl w:val="1"/>
          <w:numId w:val="1535"/>
        </w:numPr>
        <w:pStyle w:val="Compact"/>
      </w:pPr>
      <w:r>
        <w:t xml:space="preserve">בגד כפת have Dagesh Lene only if not after a vowel</w:t>
      </w:r>
    </w:p>
    <w:p>
      <w:pPr>
        <w:numPr>
          <w:ilvl w:val="2"/>
          <w:numId w:val="1536"/>
        </w:numPr>
        <w:pStyle w:val="Compact"/>
      </w:pPr>
      <w:r>
        <w:t xml:space="preserve">In other words, the Quiscent Aleph is ignored</w:t>
      </w:r>
    </w:p>
    <w:p>
      <w:pPr>
        <w:numPr>
          <w:ilvl w:val="2"/>
          <w:numId w:val="1536"/>
        </w:numPr>
        <w:pStyle w:val="Compact"/>
      </w:pPr>
      <w:r>
        <w:t xml:space="preserve">Note how the 2fs forms drops the Dagesh Lene and final Silent Sheva if a vowel is before the בגד כפת:</w:t>
      </w:r>
    </w:p>
    <w:p>
      <w:pPr>
        <w:numPr>
          <w:ilvl w:val="2"/>
          <w:numId w:val="1536"/>
        </w:numPr>
        <w:pStyle w:val="Compact"/>
      </w:pPr>
      <w:r>
        <w:t xml:space="preserve">NOT</w:t>
      </w:r>
      <w:r>
        <w:t xml:space="preserve"> </w:t>
      </w:r>
      <w:r>
        <w:t xml:space="preserve">מָצַאְתְּ</w:t>
      </w:r>
      <w:r>
        <w:t xml:space="preserve">, BUT</w:t>
      </w:r>
      <w:r>
        <w:t xml:space="preserve"> </w:t>
      </w:r>
      <w:r>
        <w:t xml:space="preserve">מָצָאת</w:t>
      </w:r>
    </w:p>
    <w:p>
      <w:pPr>
        <w:numPr>
          <w:ilvl w:val="0"/>
          <w:numId w:val="1534"/>
        </w:numPr>
        <w:pStyle w:val="Compact"/>
      </w:pPr>
      <w:r>
        <w:t xml:space="preserve">As mentioned, in 3G,</w:t>
      </w:r>
      <w:r>
        <w:t xml:space="preserve"> </w:t>
      </w:r>
      <m:oMath>
        <m:sSub>
          <m:e>
            <m:r>
              <m:t>V</m:t>
            </m:r>
          </m:e>
          <m:sub>
            <m:r>
              <m:t>1</m:t>
            </m:r>
          </m:sub>
        </m:sSub>
        <m:r>
          <m:t>=</m:t>
        </m:r>
        <m:acc>
          <m:accPr>
            <m:chr m:val="‾"/>
          </m:accPr>
          <m:e>
            <m:r>
              <m:t>A</m:t>
            </m:r>
          </m:e>
        </m:acc>
      </m:oMath>
      <w:r>
        <w:t xml:space="preserve"> </w:t>
      </w:r>
      <w:r>
        <w:t xml:space="preserve">(unless reduced in 2mp/2fp) as is diagnostic of the QP conjugation - (are you beginning to see the pattern?)</w:t>
      </w:r>
    </w:p>
    <w:p>
      <w:pPr>
        <w:pStyle w:val="Heading2"/>
      </w:pPr>
      <w:bookmarkStart w:id="532" w:name="יָרֵא-is-3א-and-tsere-stative"/>
      <w:r>
        <w:t xml:space="preserve">14.7	</w:t>
      </w:r>
      <w:r>
        <w:t xml:space="preserve">יָרֵא</w:t>
      </w:r>
      <w:r>
        <w:t xml:space="preserve"> </w:t>
      </w:r>
      <w:r>
        <w:t xml:space="preserve">is 3א AND Tsere Stative</w:t>
      </w:r>
      <w:bookmarkEnd w:id="532"/>
    </w:p>
    <w:p>
      <w:pPr>
        <w:numPr>
          <w:ilvl w:val="0"/>
          <w:numId w:val="1537"/>
        </w:numPr>
        <w:pStyle w:val="Compact"/>
      </w:pPr>
      <m:oMath>
        <m:sSub>
          <m:e>
            <m:r>
              <m:t>V</m:t>
            </m:r>
          </m:e>
          <m:sub>
            <m:r>
              <m:t>S</m:t>
            </m:r>
          </m:sub>
        </m:sSub>
        <m:r>
          <m:t>=</m:t>
        </m:r>
        <m:acc>
          <m:accPr>
            <m:chr m:val="‾"/>
          </m:accPr>
          <m:e>
            <m:r>
              <m:t>E</m:t>
            </m:r>
          </m:e>
        </m:acc>
      </m:oMath>
      <w:r>
        <w:t xml:space="preserve"> </w:t>
      </w:r>
      <w:r>
        <w:t xml:space="preserve">unless reduced (P3fs, P3cp)</w:t>
      </w:r>
    </w:p>
    <w:p>
      <w:pPr>
        <w:numPr>
          <w:ilvl w:val="0"/>
          <w:numId w:val="1537"/>
        </w:numPr>
        <w:pStyle w:val="Compact"/>
      </w:pPr>
      <w:r>
        <w:t xml:space="preserve">Most Tsere statives have</w:t>
      </w:r>
      <w:r>
        <w:t xml:space="preserve"> </w:t>
      </w:r>
      <m:oMath>
        <m:acc>
          <m:accPr>
            <m:chr m:val="‾"/>
          </m:accPr>
          <m:e>
            <m:r>
              <m:t>E</m:t>
            </m:r>
          </m:e>
        </m:acc>
      </m:oMath>
      <w:r>
        <w:t xml:space="preserve"> </w:t>
      </w:r>
      <w:r>
        <w:t xml:space="preserve">only in the 3ms - ירא is irregular</w:t>
      </w:r>
    </w:p>
    <w:p>
      <w:pPr>
        <w:pStyle w:val="Heading2"/>
      </w:pPr>
      <w:bookmarkStart w:id="533" w:name="ה"/>
      <w:r>
        <w:t xml:space="preserve">14.8	3ה</w:t>
      </w:r>
      <w:bookmarkEnd w:id="533"/>
    </w:p>
    <w:p>
      <w:pPr>
        <w:numPr>
          <w:ilvl w:val="0"/>
          <w:numId w:val="1538"/>
        </w:numPr>
        <w:pStyle w:val="Compact"/>
      </w:pPr>
      <w:r>
        <w:t xml:space="preserve">3ה verbs are in a unique class</w:t>
      </w:r>
    </w:p>
    <w:p>
      <w:pPr>
        <w:numPr>
          <w:ilvl w:val="0"/>
          <w:numId w:val="1538"/>
        </w:numPr>
        <w:pStyle w:val="Compact"/>
      </w:pPr>
      <m:oMath>
        <m:sSub>
          <m:e>
            <m:r>
              <m:t>R</m:t>
            </m:r>
          </m:e>
          <m:sub>
            <m:r>
              <m:t>3</m:t>
            </m:r>
          </m:sub>
        </m:sSub>
      </m:oMath>
      <w:r>
        <w:t xml:space="preserve"> </w:t>
      </w:r>
      <w:r>
        <w:t xml:space="preserve">is not a consonant; in fact there is no</w:t>
      </w:r>
      <w:r>
        <w:t xml:space="preserve"> </w:t>
      </w:r>
      <m:oMath>
        <m:sSub>
          <m:e>
            <m:r>
              <m:t>R</m:t>
            </m:r>
          </m:e>
          <m:sub>
            <m:r>
              <m:t>3</m:t>
            </m:r>
          </m:sub>
        </m:sSub>
      </m:oMath>
      <w:r>
        <w:t xml:space="preserve"> </w:t>
      </w:r>
      <w:r>
        <w:t xml:space="preserve">consonant</w:t>
      </w:r>
    </w:p>
    <w:p>
      <w:pPr>
        <w:numPr>
          <w:ilvl w:val="0"/>
          <w:numId w:val="1538"/>
        </w:numPr>
        <w:pStyle w:val="Compact"/>
      </w:pPr>
      <w:r>
        <w:t xml:space="preserve">3ה verbs only have two root consonants,</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 the final slot is taken up by the vowel letter</w:t>
      </w:r>
      <w:r>
        <w:t xml:space="preserve"> </w:t>
      </w:r>
      <w:r>
        <w:t xml:space="preserve">ה ָ</w:t>
      </w:r>
    </w:p>
    <w:p>
      <w:pPr>
        <w:pStyle w:val="FirstParagraph"/>
      </w:pPr>
      <w:r>
        <w:t xml:space="preserve">Historically, third ה verbs used to be 3-י. In some conjugations, the Yod</w:t>
      </w:r>
      <w:r>
        <w:t xml:space="preserve"> </w:t>
      </w:r>
      <w:r>
        <w:t xml:space="preserve">“</w:t>
      </w:r>
      <w:r>
        <w:t xml:space="preserve">reappears.</w:t>
      </w:r>
      <w:r>
        <w:t xml:space="preserve">”</w:t>
      </w:r>
    </w:p>
    <w:p>
      <w:pPr>
        <w:numPr>
          <w:ilvl w:val="0"/>
          <w:numId w:val="1539"/>
        </w:numPr>
        <w:pStyle w:val="Compact"/>
      </w:pPr>
      <m:oMath>
        <m:sSub>
          <m:e>
            <m:r>
              <m:t>V</m:t>
            </m:r>
          </m:e>
          <m:sub>
            <m:r>
              <m:t>2</m:t>
            </m:r>
          </m:sub>
        </m:sSub>
      </m:oMath>
      <w:r>
        <w:t xml:space="preserve"> </w:t>
      </w:r>
      <w:r>
        <w:t xml:space="preserve">of 3H verbs follow a unique pattern:</w:t>
      </w:r>
    </w:p>
    <w:p>
      <w:pPr>
        <w:numPr>
          <w:ilvl w:val="1"/>
          <w:numId w:val="1540"/>
        </w:numPr>
        <w:pStyle w:val="Compact"/>
      </w:pPr>
      <w:r>
        <w:t xml:space="preserve">IF there is no sufformative THEN add the vowel</w:t>
      </w:r>
      <w:r>
        <w:t xml:space="preserve"> </w:t>
      </w:r>
      <w:r>
        <w:t xml:space="preserve">ה ָ</w:t>
      </w:r>
      <w:r>
        <w:t xml:space="preserve"> </w:t>
      </w:r>
      <w:r>
        <w:t xml:space="preserve">in the Perfect</w:t>
      </w:r>
    </w:p>
    <w:p>
      <w:pPr>
        <w:numPr>
          <w:ilvl w:val="1"/>
          <w:numId w:val="1540"/>
        </w:numPr>
        <w:pStyle w:val="Compact"/>
      </w:pPr>
      <w:r>
        <w:t xml:space="preserve">IF the sufformative starts with a vowel, THEN the vowel of the sufformative is</w:t>
      </w:r>
      <w:r>
        <w:t xml:space="preserve"> </w:t>
      </w:r>
      <m:oMath>
        <m:sSub>
          <m:e>
            <m:r>
              <m:t>V</m:t>
            </m:r>
          </m:e>
          <m:sub>
            <m:r>
              <m:t>2</m:t>
            </m:r>
          </m:sub>
        </m:sSub>
      </m:oMath>
    </w:p>
    <w:p>
      <w:pPr>
        <w:numPr>
          <w:ilvl w:val="1"/>
          <w:numId w:val="1540"/>
        </w:numPr>
        <w:pStyle w:val="Compact"/>
      </w:pPr>
      <w:r>
        <w:t xml:space="preserve">IF the sufformative starts with a consonant, THEN</w:t>
      </w:r>
      <w:r>
        <w:t xml:space="preserve"> </w:t>
      </w:r>
      <m:oMath>
        <m:sSub>
          <m:e>
            <m:r>
              <m:t>V</m:t>
            </m:r>
          </m:e>
          <m:sub>
            <m:r>
              <m:t>2</m:t>
            </m:r>
          </m:sub>
        </m:sSub>
      </m:oMath>
      <w:r>
        <w:t xml:space="preserve"> </w:t>
      </w:r>
      <w:r>
        <w:t xml:space="preserve">is</w:t>
      </w:r>
      <w:r>
        <w:t xml:space="preserve"> </w:t>
      </w:r>
      <w:r>
        <w:t xml:space="preserve">+Yod</w:t>
      </w:r>
    </w:p>
    <w:p>
      <w:pPr>
        <w:numPr>
          <w:ilvl w:val="2"/>
          <w:numId w:val="1541"/>
        </w:numPr>
        <w:pStyle w:val="Compact"/>
      </w:pPr>
      <w:r>
        <w:t xml:space="preserve">The specific</w:t>
      </w:r>
      <w:r>
        <w:t xml:space="preserve"> </w:t>
      </w:r>
      <w:r>
        <w:t xml:space="preserve"> </w:t>
      </w:r>
      <w:r>
        <w:t xml:space="preserve">depends on the stem - for the QP</w:t>
      </w:r>
      <w:r>
        <w:t xml:space="preserve"> </w:t>
      </w:r>
      <m:oMath>
        <m:sSub>
          <m:e>
            <m:r>
              <m:t>V</m:t>
            </m:r>
          </m:e>
          <m:sub>
            <m:r>
              <m:t>2</m:t>
            </m:r>
          </m:sub>
        </m:sSub>
        <m:r>
          <m:t>=</m:t>
        </m:r>
        <m:acc>
          <m:accPr>
            <m:chr m:val="̂"/>
          </m:accPr>
          <m:e>
            <m:r>
              <m:t>I</m:t>
            </m:r>
          </m:e>
        </m:acc>
      </m:oMath>
      <w:r>
        <w:t xml:space="preserve"> </w:t>
      </w:r>
      <w:r>
        <w:t xml:space="preserve">(Hireq+Yod)</w:t>
      </w:r>
    </w:p>
    <w:p>
      <w:pPr>
        <w:numPr>
          <w:ilvl w:val="0"/>
          <w:numId w:val="1539"/>
        </w:numPr>
        <w:pStyle w:val="Compact"/>
      </w:pPr>
      <w:r>
        <w:t xml:space="preserve">Additionally, to avoid ambiguity with the P3ms, the P3fs sufformative becomes</w:t>
      </w:r>
      <w:r>
        <w:t xml:space="preserve"> </w:t>
      </w:r>
      <w:r>
        <w:t xml:space="preserve">תָה</w:t>
      </w:r>
    </w:p>
    <w:p>
      <w:pPr>
        <w:numPr>
          <w:ilvl w:val="0"/>
          <w:numId w:val="1539"/>
        </w:numPr>
        <w:pStyle w:val="Compact"/>
      </w:pPr>
      <w:r>
        <w:t xml:space="preserve">With all these changes, the</w:t>
      </w:r>
      <w:r>
        <w:t xml:space="preserve"> </w:t>
      </w:r>
      <m:oMath>
        <m:sSub>
          <m:e>
            <m:r>
              <m:t>V</m:t>
            </m:r>
          </m:e>
          <m:sub>
            <m:r>
              <m:t>1</m:t>
            </m:r>
          </m:sub>
        </m:sSub>
        <m:r>
          <m:t>=</m:t>
        </m:r>
        <m:acc>
          <m:accPr>
            <m:chr m:val="‾"/>
          </m:accPr>
          <m:e>
            <m:r>
              <m:t>A</m:t>
            </m:r>
          </m:e>
        </m:acc>
      </m:oMath>
      <w:r>
        <w:t xml:space="preserve"> </w:t>
      </w:r>
      <w:r>
        <w:t xml:space="preserve">(unless reduced in 2mp/2fp) diagnostic of QP does not change</w:t>
      </w:r>
    </w:p>
    <w:p>
      <w:pPr>
        <w:pStyle w:val="Heading2"/>
      </w:pPr>
      <w:bookmarkStart w:id="534" w:name="doubly-weak"/>
      <w:r>
        <w:t xml:space="preserve">14.9	Doubly Weak</w:t>
      </w:r>
      <w:bookmarkEnd w:id="534"/>
    </w:p>
    <w:p>
      <w:pPr>
        <w:numPr>
          <w:ilvl w:val="0"/>
          <w:numId w:val="1542"/>
        </w:numPr>
        <w:pStyle w:val="Compact"/>
      </w:pPr>
      <w:r>
        <w:t xml:space="preserve">Doubly weak verbs have two (or all three</w:t>
      </w:r>
      <w:r>
        <w:rPr>
          <w:rStyle w:val="FootnoteReference"/>
        </w:rPr>
        <w:footnoteReference w:id="535"/>
      </w:r>
      <w:r>
        <w:t xml:space="preserve">)</w:t>
      </w:r>
    </w:p>
    <w:p>
      <w:pPr>
        <w:numPr>
          <w:ilvl w:val="0"/>
          <w:numId w:val="1542"/>
        </w:numPr>
        <w:pStyle w:val="Compact"/>
      </w:pPr>
      <w:r>
        <w:t xml:space="preserve">Most frequently, it will be a 3ה verb with a 1G or 2G</w:t>
      </w:r>
    </w:p>
    <w:p>
      <w:pPr>
        <w:numPr>
          <w:ilvl w:val="0"/>
          <w:numId w:val="1542"/>
        </w:numPr>
        <w:pStyle w:val="Compact"/>
      </w:pPr>
      <w:r>
        <w:t xml:space="preserve">These verbs have an additional step to scavenger hunt our way back to the Strong Verb Paradigm but overall, these are not difficult</w:t>
      </w:r>
    </w:p>
    <w:p>
      <w:pPr>
        <w:numPr>
          <w:ilvl w:val="0"/>
          <w:numId w:val="1542"/>
        </w:numPr>
        <w:pStyle w:val="Compact"/>
      </w:pPr>
      <w:r>
        <w:t xml:space="preserve">We simply need to combine the 1G/2G aspects of the hateph vowel instead of a sheva with the 3ה endings we studied in the previous section</w:t>
      </w:r>
    </w:p>
    <w:p>
      <w:pPr>
        <w:pStyle w:val="Heading2"/>
      </w:pPr>
      <w:bookmarkStart w:id="536" w:name="הָיָה"/>
      <w:r>
        <w:t xml:space="preserve">14.10	</w:t>
      </w:r>
      <w:r>
        <w:t xml:space="preserve">הָיָה</w:t>
      </w:r>
      <w:bookmarkEnd w:id="536"/>
    </w:p>
    <w:p>
      <w:pPr>
        <w:numPr>
          <w:ilvl w:val="0"/>
          <w:numId w:val="1543"/>
        </w:numPr>
        <w:pStyle w:val="Compact"/>
      </w:pPr>
      <w:r>
        <w:t xml:space="preserve">This is a very common verb meaning</w:t>
      </w:r>
      <w:r>
        <w:t xml:space="preserve"> </w:t>
      </w:r>
      <w:r>
        <w:t xml:space="preserve">“</w:t>
      </w:r>
      <w:r>
        <w:t xml:space="preserve">to be</w:t>
      </w:r>
      <w:r>
        <w:t xml:space="preserve">”</w:t>
      </w:r>
    </w:p>
    <w:p>
      <w:pPr>
        <w:numPr>
          <w:ilvl w:val="0"/>
          <w:numId w:val="1543"/>
        </w:numPr>
        <w:pStyle w:val="Compact"/>
      </w:pPr>
      <w:r>
        <w:t xml:space="preserve">As you can see, it is both 1G and 3ה</w:t>
      </w:r>
    </w:p>
    <w:p>
      <w:pPr>
        <w:numPr>
          <w:ilvl w:val="0"/>
          <w:numId w:val="1543"/>
        </w:numPr>
        <w:pStyle w:val="Compact"/>
      </w:pPr>
      <w:r>
        <w:t xml:space="preserve">It follows the 3ה endings we discussed above</w:t>
      </w:r>
    </w:p>
    <w:p>
      <w:pPr>
        <w:numPr>
          <w:ilvl w:val="0"/>
          <w:numId w:val="1543"/>
        </w:numPr>
        <w:pStyle w:val="Compact"/>
      </w:pPr>
      <m:oMath>
        <m:sSub>
          <m:e>
            <m:r>
              <m:t>V</m:t>
            </m:r>
          </m:e>
          <m:sub>
            <m:r>
              <m:t>1</m:t>
            </m:r>
          </m:sub>
        </m:sSub>
      </m:oMath>
      <w:r>
        <w:t xml:space="preserve"> </w:t>
      </w:r>
      <w:r>
        <w:t xml:space="preserve">is</w:t>
      </w:r>
      <w:r>
        <w:t xml:space="preserve"> </w:t>
      </w:r>
      <w:r>
        <w:t xml:space="preserve">הֱ</w:t>
      </w:r>
      <w:r>
        <w:t xml:space="preserve"> </w:t>
      </w:r>
      <w:r>
        <w:t xml:space="preserve">in 2mp and 2fp</w:t>
      </w:r>
    </w:p>
    <w:p>
      <w:pPr>
        <w:numPr>
          <w:ilvl w:val="1"/>
          <w:numId w:val="1544"/>
        </w:numPr>
        <w:pStyle w:val="Compact"/>
      </w:pPr>
      <w:r>
        <w:t xml:space="preserve">הֱיִיתֶם</w:t>
      </w:r>
      <w:r>
        <w:t xml:space="preserve"> </w:t>
      </w:r>
      <w:r>
        <w:t xml:space="preserve">and</w:t>
      </w:r>
      <w:r>
        <w:t xml:space="preserve"> </w:t>
      </w:r>
      <w:r>
        <w:t xml:space="preserve">הֱיִיתֵן</w:t>
      </w:r>
    </w:p>
    <w:p>
      <w:pPr>
        <w:numPr>
          <w:ilvl w:val="1"/>
          <w:numId w:val="1544"/>
        </w:numPr>
        <w:pStyle w:val="Compact"/>
      </w:pPr>
      <w:r>
        <w:t xml:space="preserve">The first Yod is</w:t>
      </w:r>
      <w:r>
        <w:t xml:space="preserve"> </w:t>
      </w:r>
      <m:oMath>
        <m:sSub>
          <m:e>
            <m:r>
              <m:t>R</m:t>
            </m:r>
          </m:e>
          <m:sub>
            <m:r>
              <m:t>2</m:t>
            </m:r>
          </m:sub>
        </m:sSub>
      </m:oMath>
    </w:p>
    <w:p>
      <w:pPr>
        <w:numPr>
          <w:ilvl w:val="1"/>
          <w:numId w:val="1544"/>
        </w:numPr>
        <w:pStyle w:val="Compact"/>
      </w:pPr>
      <w:r>
        <w:t xml:space="preserve">The second is</w:t>
      </w:r>
      <w:r>
        <w:t xml:space="preserve"> </w:t>
      </w:r>
      <m:oMath>
        <m:sSub>
          <m:e>
            <m:r>
              <m:t>V</m:t>
            </m:r>
          </m:e>
          <m:sub>
            <m:r>
              <m:t>2</m:t>
            </m:r>
          </m:sub>
        </m:sSub>
        <m:r>
          <m:t>=</m:t>
        </m:r>
        <m:acc>
          <m:accPr>
            <m:chr m:val="̂"/>
          </m:accPr>
          <m:e>
            <m:r>
              <m:t>I</m:t>
            </m:r>
          </m:e>
        </m:acc>
      </m:oMath>
      <w:r>
        <w:t xml:space="preserve"> </w:t>
      </w:r>
      <w:r>
        <w:t xml:space="preserve">(Hireq Yod)</w:t>
      </w:r>
    </w:p>
    <w:p>
      <w:pPr>
        <w:pStyle w:val="Heading2"/>
      </w:pPr>
      <w:bookmarkStart w:id="537" w:name="geminate"/>
      <w:r>
        <w:t xml:space="preserve">14.11	Geminate</w:t>
      </w:r>
      <w:bookmarkEnd w:id="537"/>
    </w:p>
    <w:p>
      <w:pPr>
        <w:numPr>
          <w:ilvl w:val="0"/>
          <w:numId w:val="1545"/>
        </w:numPr>
        <w:pStyle w:val="Compact"/>
      </w:pPr>
      <w:r>
        <w:t xml:space="preserve">In Geminate verbs, $R_3 =</w:t>
      </w:r>
      <w:r>
        <w:t xml:space="preserve"> </w:t>
      </w:r>
      <m:oMath>
        <m:sSub>
          <m:e>
            <m:r>
              <m:t>R</m:t>
            </m:r>
          </m:e>
          <m:sub>
            <m:r>
              <m:t>2</m:t>
            </m:r>
          </m:sub>
        </m:sSub>
      </m:oMath>
    </w:p>
    <w:p>
      <w:pPr>
        <w:numPr>
          <w:ilvl w:val="0"/>
          <w:numId w:val="1545"/>
        </w:numPr>
        <w:pStyle w:val="Compact"/>
      </w:pPr>
      <w:r>
        <w:t xml:space="preserve">No Hebrew words have</w:t>
      </w:r>
      <w:r>
        <w:t xml:space="preserve"> </w:t>
      </w:r>
      <m:oMath>
        <m:sSub>
          <m:e>
            <m:r>
              <m:t>R</m:t>
            </m:r>
          </m:e>
          <m:sub>
            <m:r>
              <m:t>1</m:t>
            </m:r>
          </m:sub>
        </m:sSub>
        <m:r>
          <m:t>=</m:t>
        </m:r>
        <m:sSub>
          <m:e>
            <m:r>
              <m:t>R</m:t>
            </m:r>
          </m:e>
          <m:sub>
            <m:r>
              <m:t>2</m:t>
            </m:r>
          </m:sub>
        </m:sSub>
      </m:oMath>
      <w:r>
        <w:t xml:space="preserve"> </w:t>
      </w:r>
      <w:r>
        <w:t xml:space="preserve">- this will prove to be important later in the course</w:t>
      </w:r>
    </w:p>
    <w:p>
      <w:pPr>
        <w:numPr>
          <w:ilvl w:val="0"/>
          <w:numId w:val="1545"/>
        </w:numPr>
        <w:pStyle w:val="Compact"/>
      </w:pPr>
      <w:r>
        <w:t xml:space="preserve">Frequently,</w:t>
      </w:r>
      <w:r>
        <w:t xml:space="preserve"> </w:t>
      </w:r>
      <m:oMath>
        <m:sSub>
          <m:e>
            <m:r>
              <m:t>R</m:t>
            </m:r>
          </m:e>
          <m:sub>
            <m:r>
              <m:t>2</m:t>
            </m:r>
          </m:sub>
        </m:sSub>
      </m:oMath>
      <w:r>
        <w:t xml:space="preserve"> </w:t>
      </w:r>
      <w:r>
        <w:t xml:space="preserve">assimilates into its twin</w:t>
      </w:r>
      <w:r>
        <w:t xml:space="preserve"> </w:t>
      </w:r>
      <m:oMath>
        <m:sSub>
          <m:e>
            <m:r>
              <m:t>R</m:t>
            </m:r>
          </m:e>
          <m:sub>
            <m:r>
              <m:t>3</m:t>
            </m:r>
          </m:sub>
        </m:sSub>
      </m:oMath>
    </w:p>
    <w:p>
      <w:pPr>
        <w:numPr>
          <w:ilvl w:val="1"/>
          <w:numId w:val="1546"/>
        </w:numPr>
        <w:pStyle w:val="Compact"/>
      </w:pPr>
      <m:oMath>
        <m:sSub>
          <m:e>
            <m:r>
              <m:t>R</m:t>
            </m:r>
          </m:e>
          <m:sub>
            <m:r>
              <m:t>3</m:t>
            </m:r>
          </m:sub>
        </m:sSub>
      </m:oMath>
      <w:r>
        <w:t xml:space="preserve"> </w:t>
      </w:r>
      <w:r>
        <w:t xml:space="preserve">will then take a Dagesh Forte, unless it is the final consonant in a word</w:t>
      </w:r>
    </w:p>
    <w:p>
      <w:pPr>
        <w:numPr>
          <w:ilvl w:val="1"/>
          <w:numId w:val="1546"/>
        </w:numPr>
        <w:pStyle w:val="Compact"/>
      </w:pPr>
      <w:r>
        <w:t xml:space="preserve">3rd person forms will have both</w:t>
      </w:r>
    </w:p>
    <w:p>
      <w:pPr>
        <w:numPr>
          <w:ilvl w:val="2"/>
          <w:numId w:val="1547"/>
        </w:numPr>
        <w:pStyle w:val="Compact"/>
      </w:pPr>
      <w:r>
        <w:t xml:space="preserve">סַב</w:t>
      </w:r>
      <w:r>
        <w:t xml:space="preserve"> </w:t>
      </w:r>
      <w:r>
        <w:t xml:space="preserve">or</w:t>
      </w:r>
      <w:r>
        <w:t xml:space="preserve"> </w:t>
      </w:r>
      <w:r>
        <w:t xml:space="preserve">סָבַב</w:t>
      </w:r>
    </w:p>
    <w:p>
      <w:pPr>
        <w:numPr>
          <w:ilvl w:val="1"/>
          <w:numId w:val="1546"/>
        </w:numPr>
        <w:pStyle w:val="Compact"/>
      </w:pPr>
      <w:r>
        <w:t xml:space="preserve">When there is assimilation, the accent tries to shift to</w:t>
      </w:r>
      <w:r>
        <w:t xml:space="preserve"> </w:t>
      </w:r>
      <m:oMath>
        <m:sSub>
          <m:e>
            <m:r>
              <m:t>V</m:t>
            </m:r>
          </m:e>
          <m:sub>
            <m:r>
              <m:t>1</m:t>
            </m:r>
          </m:sub>
        </m:sSub>
      </m:oMath>
      <w:r>
        <w:t xml:space="preserve"> </w:t>
      </w:r>
      <w:r>
        <w:t xml:space="preserve">since that is the new Stem Vowel</w:t>
      </w:r>
    </w:p>
    <w:p>
      <w:pPr>
        <w:numPr>
          <w:ilvl w:val="2"/>
          <w:numId w:val="1548"/>
        </w:numPr>
        <w:pStyle w:val="Compact"/>
      </w:pPr>
      <w:r>
        <w:t xml:space="preserve">The accent must be on the last two syllables</w:t>
      </w:r>
    </w:p>
    <w:p>
      <w:pPr>
        <w:numPr>
          <w:ilvl w:val="2"/>
          <w:numId w:val="1548"/>
        </w:numPr>
        <w:pStyle w:val="Compact"/>
      </w:pPr>
      <w:r>
        <w:t xml:space="preserve">The heavy sufformatives (2mp and 2fp) continue to take the accent</w:t>
      </w:r>
    </w:p>
    <w:p>
      <w:pPr>
        <w:numPr>
          <w:ilvl w:val="1"/>
          <w:numId w:val="1546"/>
        </w:numPr>
        <w:pStyle w:val="Compact"/>
      </w:pPr>
      <m:oMath>
        <m:sSub>
          <m:e>
            <m:r>
              <m:t>V</m:t>
            </m:r>
          </m:e>
          <m:sub>
            <m:r>
              <m:t>2</m:t>
            </m:r>
          </m:sub>
        </m:sSub>
        <m:r>
          <m:t>=</m:t>
        </m:r>
        <m:acc>
          <m:accPr>
            <m:chr m:val="̂"/>
          </m:accPr>
          <m:e>
            <m:r>
              <m:t>O</m:t>
            </m:r>
          </m:e>
        </m:acc>
      </m:oMath>
      <w:r>
        <w:t xml:space="preserve"> </w:t>
      </w:r>
      <w:r>
        <w:t xml:space="preserve">before sufformative that starts with a consonant</w:t>
      </w:r>
    </w:p>
    <w:p>
      <w:pPr>
        <w:numPr>
          <w:ilvl w:val="0"/>
          <w:numId w:val="1545"/>
        </w:numPr>
        <w:pStyle w:val="Compact"/>
      </w:pPr>
      <w:r>
        <w:t xml:space="preserve">Review the table below, noting</w:t>
      </w:r>
      <w:r>
        <w:t xml:space="preserve"> </w:t>
      </w:r>
      <m:oMath>
        <m:sSub>
          <m:e>
            <m:r>
              <m:t>V</m:t>
            </m:r>
          </m:e>
          <m:sub>
            <m:r>
              <m:t>1</m:t>
            </m:r>
          </m:sub>
        </m:sSub>
      </m:oMath>
      <w:r>
        <w:t xml:space="preserve"> </w:t>
      </w:r>
      <w:r>
        <w:t xml:space="preserve">and accent changes:</w:t>
      </w:r>
    </w:p>
    <w:p>
      <w:pPr>
        <w:pStyle w:val="CaptionedFigure"/>
      </w:pPr>
      <w:r>
        <w:drawing>
          <wp:inline>
            <wp:extent cx="5080000" cy="7133268"/>
            <wp:effectExtent b="0" l="0" r="0" t="0"/>
            <wp:docPr descr="Figure 14.2: Qal Perfect: Geminate/Strong Paradigms" title="" id="1" name="Picture"/>
            <a:graphic>
              <a:graphicData uri="http://schemas.openxmlformats.org/drawingml/2006/picture">
                <pic:pic>
                  <pic:nvPicPr>
                    <pic:cNvPr descr="images/14_gem_table.png" id="0" name="Picture"/>
                    <pic:cNvPicPr>
                      <a:picLocks noChangeArrowheads="1" noChangeAspect="1"/>
                    </pic:cNvPicPr>
                  </pic:nvPicPr>
                  <pic:blipFill>
                    <a:blip r:embed="rId538"/>
                    <a:stretch>
                      <a:fillRect/>
                    </a:stretch>
                  </pic:blipFill>
                  <pic:spPr bwMode="auto">
                    <a:xfrm>
                      <a:off x="0" y="0"/>
                      <a:ext cx="5080000" cy="7133268"/>
                    </a:xfrm>
                    <a:prstGeom prst="rect">
                      <a:avLst/>
                    </a:prstGeom>
                    <a:noFill/>
                    <a:ln w="9525">
                      <a:noFill/>
                      <a:headEnd/>
                      <a:tailEnd/>
                    </a:ln>
                  </pic:spPr>
                </pic:pic>
              </a:graphicData>
            </a:graphic>
          </wp:inline>
        </w:drawing>
      </w:r>
    </w:p>
    <w:p>
      <w:pPr>
        <w:pStyle w:val="ImageCaption"/>
      </w:pPr>
      <w:r>
        <w:t xml:space="preserve">Figure 14.2: Qal Perfect: Geminate/Strong Paradigms</w:t>
      </w:r>
    </w:p>
    <w:p>
      <w:pPr>
        <w:pStyle w:val="BodyText"/>
      </w:pPr>
      <w:r>
        <w:t xml:space="preserve">Although they can be troublesome, Geminate verbs are relatively infrequent, so the changes in the table above needn’t distract you from your verb parsing quest! You will learn the major geminate verbs in your vocabulary. To start with, here are a few of the most common:</w:t>
      </w:r>
    </w:p>
    <w:p>
      <w:pPr>
        <w:numPr>
          <w:ilvl w:val="0"/>
          <w:numId w:val="1549"/>
        </w:numPr>
        <w:pStyle w:val="Compact"/>
      </w:pPr>
      <w:r>
        <w:t xml:space="preserve">סָבַב</w:t>
      </w:r>
      <w:r>
        <w:t xml:space="preserve">, to surround</w:t>
      </w:r>
    </w:p>
    <w:p>
      <w:pPr>
        <w:numPr>
          <w:ilvl w:val="0"/>
          <w:numId w:val="1549"/>
        </w:numPr>
        <w:pStyle w:val="Compact"/>
      </w:pPr>
      <w:r>
        <w:t xml:space="preserve">שָׁלַל</w:t>
      </w:r>
      <w:r>
        <w:t xml:space="preserve">, to plunder</w:t>
      </w:r>
    </w:p>
    <w:p>
      <w:pPr>
        <w:numPr>
          <w:ilvl w:val="0"/>
          <w:numId w:val="1549"/>
        </w:numPr>
        <w:pStyle w:val="Compact"/>
      </w:pPr>
      <w:r>
        <w:t xml:space="preserve">אָרַר</w:t>
      </w:r>
      <w:r>
        <w:t xml:space="preserve">, to curse</w:t>
      </w:r>
    </w:p>
    <w:p>
      <w:pPr>
        <w:numPr>
          <w:ilvl w:val="0"/>
          <w:numId w:val="1549"/>
        </w:numPr>
        <w:pStyle w:val="Compact"/>
      </w:pPr>
      <w:r>
        <w:t xml:space="preserve">תָמַמ</w:t>
      </w:r>
      <w:r>
        <w:t xml:space="preserve">, to finish</w:t>
      </w:r>
    </w:p>
    <w:p>
      <w:pPr>
        <w:pStyle w:val="Heading2"/>
      </w:pPr>
      <w:bookmarkStart w:id="539" w:name="biconsonantal"/>
      <w:r>
        <w:t xml:space="preserve">14.12	Biconsonantal</w:t>
      </w:r>
      <w:bookmarkEnd w:id="539"/>
    </w:p>
    <w:p>
      <w:pPr>
        <w:numPr>
          <w:ilvl w:val="0"/>
          <w:numId w:val="1550"/>
        </w:numPr>
        <w:pStyle w:val="Compact"/>
      </w:pPr>
      <w:r>
        <w:t xml:space="preserve">Biconsonantal have two root consonants,</w:t>
      </w:r>
      <w:r>
        <w:t xml:space="preserve"> </w:t>
      </w:r>
      <m:oMath>
        <m:sSub>
          <m:e>
            <m:r>
              <m:t>R</m:t>
            </m:r>
          </m:e>
          <m:sub>
            <m:r>
              <m:t>1</m:t>
            </m:r>
          </m:sub>
        </m:sSub>
      </m:oMath>
      <w:r>
        <w:t xml:space="preserve"> </w:t>
      </w:r>
      <w:r>
        <w:t xml:space="preserve">and</w:t>
      </w:r>
      <w:r>
        <w:t xml:space="preserve"> </w:t>
      </w:r>
      <m:oMath>
        <m:sSub>
          <m:e>
            <m:r>
              <m:t>R</m:t>
            </m:r>
          </m:e>
          <m:sub>
            <m:r>
              <m:t>3</m:t>
            </m:r>
          </m:sub>
        </m:sSub>
      </m:oMath>
    </w:p>
    <w:p>
      <w:pPr>
        <w:numPr>
          <w:ilvl w:val="0"/>
          <w:numId w:val="1550"/>
        </w:numPr>
        <w:pStyle w:val="Compact"/>
      </w:pPr>
      <w:r>
        <w:t xml:space="preserve">What appears to be</w:t>
      </w:r>
      <w:r>
        <w:t xml:space="preserve"> </w:t>
      </w:r>
      <m:oMath>
        <m:sSub>
          <m:e>
            <m:r>
              <m:t>R</m:t>
            </m:r>
          </m:e>
          <m:sub>
            <m:r>
              <m:t>2</m:t>
            </m:r>
          </m:sub>
        </m:sSub>
      </m:oMath>
      <w:r>
        <w:t xml:space="preserve"> </w:t>
      </w:r>
      <w:r>
        <w:t xml:space="preserve">is actually an unchangable long vowel, Holem+Vav, Shuruq, or Hireq+Yod</w:t>
      </w:r>
    </w:p>
    <w:p>
      <w:pPr>
        <w:numPr>
          <w:ilvl w:val="1"/>
          <w:numId w:val="1551"/>
        </w:numPr>
        <w:pStyle w:val="Compact"/>
      </w:pPr>
      <w:r>
        <w:t xml:space="preserve">This vowel is called the</w:t>
      </w:r>
      <w:r>
        <w:t xml:space="preserve"> </w:t>
      </w:r>
      <w:r>
        <w:rPr>
          <w:b/>
        </w:rPr>
        <w:t xml:space="preserve">LEXICAL VOWEL</w:t>
      </w:r>
    </w:p>
    <w:p>
      <w:pPr>
        <w:numPr>
          <w:ilvl w:val="1"/>
          <w:numId w:val="1551"/>
        </w:numPr>
        <w:pStyle w:val="Compact"/>
      </w:pPr>
      <w:r>
        <w:t xml:space="preserve">It will be important to memorize the Lexical Vowel</w:t>
      </w:r>
    </w:p>
    <w:p>
      <w:pPr>
        <w:numPr>
          <w:ilvl w:val="2"/>
          <w:numId w:val="1552"/>
        </w:numPr>
        <w:pStyle w:val="Compact"/>
      </w:pPr>
      <w:r>
        <w:t xml:space="preserve">For example, NOT</w:t>
      </w:r>
      <w:r>
        <w:t xml:space="preserve"> </w:t>
      </w:r>
      <w:r>
        <w:t xml:space="preserve">קִים</w:t>
      </w:r>
      <w:r>
        <w:t xml:space="preserve">, NOT</w:t>
      </w:r>
      <w:r>
        <w:t xml:space="preserve"> </w:t>
      </w:r>
      <w:r>
        <w:t xml:space="preserve">קוֹם</w:t>
      </w:r>
      <w:r>
        <w:t xml:space="preserve">, BUT</w:t>
      </w:r>
      <w:r>
        <w:t xml:space="preserve"> </w:t>
      </w:r>
      <w:r>
        <w:t xml:space="preserve">קוּם</w:t>
      </w:r>
    </w:p>
    <w:p>
      <w:pPr>
        <w:numPr>
          <w:ilvl w:val="1"/>
          <w:numId w:val="1551"/>
        </w:numPr>
        <w:pStyle w:val="Compact"/>
      </w:pPr>
      <w:r>
        <w:t xml:space="preserve">The word with the Lexical Vowel is the Lexical Form (the version that is in the dictionary)</w:t>
      </w:r>
    </w:p>
    <w:p>
      <w:pPr>
        <w:numPr>
          <w:ilvl w:val="1"/>
          <w:numId w:val="1551"/>
        </w:numPr>
        <w:pStyle w:val="Compact"/>
      </w:pPr>
      <w:r>
        <w:t xml:space="preserve">This is an exception to the QP3ms = Lexical Form guideline</w:t>
      </w:r>
    </w:p>
    <w:p>
      <w:pPr>
        <w:numPr>
          <w:ilvl w:val="0"/>
          <w:numId w:val="1550"/>
        </w:numPr>
        <w:pStyle w:val="Compact"/>
      </w:pPr>
      <m:oMath>
        <m:sSub>
          <m:e>
            <m:r>
              <m:t>V</m:t>
            </m:r>
          </m:e>
          <m:sub>
            <m:r>
              <m:t>S</m:t>
            </m:r>
          </m:sub>
        </m:sSub>
      </m:oMath>
      <w:r>
        <w:t xml:space="preserve"> </w:t>
      </w:r>
      <w:r>
        <w:t xml:space="preserve">and its accent move to</w:t>
      </w:r>
      <w:r>
        <w:t xml:space="preserve"> </w:t>
      </w:r>
      <m:oMath>
        <m:sSub>
          <m:e>
            <m:r>
              <m:t>V</m:t>
            </m:r>
          </m:e>
          <m:sub>
            <m:r>
              <m:t>1</m:t>
            </m:r>
          </m:sub>
        </m:sSub>
      </m:oMath>
      <w:r>
        <w:t xml:space="preserve"> </w:t>
      </w:r>
      <w:r>
        <w:t xml:space="preserve">and do not reduce</w:t>
      </w:r>
    </w:p>
    <w:p>
      <w:pPr>
        <w:numPr>
          <w:ilvl w:val="1"/>
          <w:numId w:val="1553"/>
        </w:numPr>
        <w:pStyle w:val="Compact"/>
      </w:pPr>
      <m:oMath>
        <m:sSub>
          <m:e>
            <m:r>
              <m:t>V</m:t>
            </m:r>
          </m:e>
          <m:sub>
            <m:r>
              <m:t>S</m:t>
            </m:r>
          </m:sub>
        </m:sSub>
      </m:oMath>
      <w:r>
        <w:t xml:space="preserve"> </w:t>
      </w:r>
      <w:r>
        <w:t xml:space="preserve">lengthens in 3rd person</w:t>
      </w:r>
    </w:p>
    <w:p>
      <w:pPr>
        <w:pStyle w:val="FirstParagraph"/>
      </w:pPr>
      <w:r>
        <w:t xml:space="preserve">Review the table below, noting</w:t>
      </w:r>
      <w:r>
        <w:t xml:space="preserve"> </w:t>
      </w:r>
      <m:oMath>
        <m:sSub>
          <m:e>
            <m:r>
              <m:t>V</m:t>
            </m:r>
          </m:e>
          <m:sub>
            <m:r>
              <m:t>1</m:t>
            </m:r>
          </m:sub>
        </m:sSub>
      </m:oMath>
      <w:r>
        <w:t xml:space="preserve"> </w:t>
      </w:r>
      <w:r>
        <w:t xml:space="preserve">and accent changes:</w:t>
      </w:r>
    </w:p>
    <w:p>
      <w:pPr>
        <w:pStyle w:val="CaptionedFigure"/>
      </w:pPr>
      <w:r>
        <w:drawing>
          <wp:inline>
            <wp:extent cx="5080000" cy="9877777"/>
            <wp:effectExtent b="0" l="0" r="0" t="0"/>
            <wp:docPr descr="Figure 14.3: Qal Perfect: Biconsonantal/Strong Paradigms" title="" id="1" name="Picture"/>
            <a:graphic>
              <a:graphicData uri="http://schemas.openxmlformats.org/drawingml/2006/picture">
                <pic:pic>
                  <pic:nvPicPr>
                    <pic:cNvPr descr="images/14_bicons_table.png" id="0" name="Picture"/>
                    <pic:cNvPicPr>
                      <a:picLocks noChangeArrowheads="1" noChangeAspect="1"/>
                    </pic:cNvPicPr>
                  </pic:nvPicPr>
                  <pic:blipFill>
                    <a:blip r:embed="rId540"/>
                    <a:stretch>
                      <a:fillRect/>
                    </a:stretch>
                  </pic:blipFill>
                  <pic:spPr bwMode="auto">
                    <a:xfrm>
                      <a:off x="0" y="0"/>
                      <a:ext cx="5080000" cy="9877777"/>
                    </a:xfrm>
                    <a:prstGeom prst="rect">
                      <a:avLst/>
                    </a:prstGeom>
                    <a:noFill/>
                    <a:ln w="9525">
                      <a:noFill/>
                      <a:headEnd/>
                      <a:tailEnd/>
                    </a:ln>
                  </pic:spPr>
                </pic:pic>
              </a:graphicData>
            </a:graphic>
          </wp:inline>
        </w:drawing>
      </w:r>
    </w:p>
    <w:p>
      <w:pPr>
        <w:pStyle w:val="ImageCaption"/>
      </w:pPr>
      <w:r>
        <w:t xml:space="preserve">Figure 14.3: Qal Perfect: Biconsonantal/Strong Paradigms</w:t>
      </w:r>
    </w:p>
    <w:p>
      <w:pPr>
        <w:pStyle w:val="Heading2"/>
      </w:pPr>
      <w:bookmarkStart w:id="541" w:name="םוּת-is-biconsonantal-and-stative"/>
      <w:r>
        <w:t xml:space="preserve">14.13	</w:t>
      </w:r>
      <w:r>
        <w:t xml:space="preserve">םוּת</w:t>
      </w:r>
      <w:r>
        <w:t xml:space="preserve"> </w:t>
      </w:r>
      <w:r>
        <w:t xml:space="preserve">is Biconsonantal and Stative</w:t>
      </w:r>
      <w:bookmarkEnd w:id="541"/>
    </w:p>
    <w:p>
      <w:pPr>
        <w:numPr>
          <w:ilvl w:val="0"/>
          <w:numId w:val="1554"/>
        </w:numPr>
        <w:pStyle w:val="Compact"/>
      </w:pPr>
      <w:r>
        <w:t xml:space="preserve">Recognize Biconsonantal by the accent and missing root consonant</w:t>
      </w:r>
    </w:p>
    <w:p>
      <w:pPr>
        <w:numPr>
          <w:ilvl w:val="0"/>
          <w:numId w:val="1554"/>
        </w:numPr>
        <w:pStyle w:val="Compact"/>
      </w:pPr>
      <m:oMath>
        <m:sSub>
          <m:e>
            <m:r>
              <m:t>V</m:t>
            </m:r>
          </m:e>
          <m:sub>
            <m:r>
              <m:t>S</m:t>
            </m:r>
          </m:sub>
        </m:sSub>
      </m:oMath>
      <w:r>
        <w:t xml:space="preserve"> </w:t>
      </w:r>
      <w:r>
        <w:t xml:space="preserve">and accent moved to</w:t>
      </w:r>
      <w:r>
        <w:t xml:space="preserve"> </w:t>
      </w:r>
      <m:oMath>
        <m:sSub>
          <m:e>
            <m:r>
              <m:t>V</m:t>
            </m:r>
          </m:e>
          <m:sub>
            <m:r>
              <m:t>1</m:t>
            </m:r>
          </m:sub>
        </m:sSub>
      </m:oMath>
    </w:p>
    <w:p>
      <w:pPr>
        <w:numPr>
          <w:ilvl w:val="0"/>
          <w:numId w:val="1554"/>
        </w:numPr>
        <w:pStyle w:val="Compact"/>
      </w:pPr>
      <w:r>
        <w:t xml:space="preserve">Tsere stem vowel in 3rd person</w:t>
      </w:r>
    </w:p>
    <w:p>
      <w:pPr>
        <w:numPr>
          <w:ilvl w:val="0"/>
          <w:numId w:val="1554"/>
        </w:numPr>
        <w:pStyle w:val="Compact"/>
      </w:pPr>
      <w:r>
        <w:t xml:space="preserve">In the perfect, only occurs in 3rd person and 1cp</w:t>
      </w:r>
    </w:p>
    <w:p>
      <w:pPr>
        <w:numPr>
          <w:ilvl w:val="0"/>
          <w:numId w:val="1554"/>
        </w:numPr>
        <w:pStyle w:val="Compact"/>
      </w:pPr>
      <w:r>
        <w:t xml:space="preserve">Compare</w:t>
      </w:r>
      <w:r>
        <w:t xml:space="preserve"> </w:t>
      </w:r>
      <w:r>
        <w:t xml:space="preserve">םוּת</w:t>
      </w:r>
      <w:r>
        <w:t xml:space="preserve"> </w:t>
      </w:r>
      <w:r>
        <w:t xml:space="preserve">and</w:t>
      </w:r>
      <w:r>
        <w:t xml:space="preserve"> </w:t>
      </w:r>
      <w:r>
        <w:t xml:space="preserve">קוּם</w:t>
      </w:r>
      <w:r>
        <w:t xml:space="preserve"> </w:t>
      </w:r>
      <w:r>
        <w:t xml:space="preserve">in the table below:</w:t>
      </w:r>
      <w:r>
        <w:t xml:space="preserve"> </w:t>
      </w:r>
      <w:r>
        <w:drawing>
          <wp:inline>
            <wp:extent cx="5080000" cy="10067214"/>
            <wp:effectExtent b="0" l="0" r="0" t="0"/>
            <wp:docPr descr="Figure 14.4: Qal Perfect: &lt;U+05DE&gt;&lt;U+05D5&gt;&lt;U+05BC&gt;&lt;U+05EA&gt;/&lt;U+05E7&gt;&lt;U+05D5&gt;&lt;U+05BC&gt;&lt;U+05DD&gt; Paradigms" title="" id="1" name="Picture"/>
            <a:graphic>
              <a:graphicData uri="http://schemas.openxmlformats.org/drawingml/2006/picture">
                <pic:pic>
                  <pic:nvPicPr>
                    <pic:cNvPr descr="images/14_moot_table.png" id="0" name="Picture"/>
                    <pic:cNvPicPr>
                      <a:picLocks noChangeArrowheads="1" noChangeAspect="1"/>
                    </pic:cNvPicPr>
                  </pic:nvPicPr>
                  <pic:blipFill>
                    <a:blip r:embed="rId542"/>
                    <a:stretch>
                      <a:fillRect/>
                    </a:stretch>
                  </pic:blipFill>
                  <pic:spPr bwMode="auto">
                    <a:xfrm>
                      <a:off x="0" y="0"/>
                      <a:ext cx="5080000" cy="10067214"/>
                    </a:xfrm>
                    <a:prstGeom prst="rect">
                      <a:avLst/>
                    </a:prstGeom>
                    <a:noFill/>
                    <a:ln w="9525">
                      <a:noFill/>
                      <a:headEnd/>
                      <a:tailEnd/>
                    </a:ln>
                  </pic:spPr>
                </pic:pic>
              </a:graphicData>
            </a:graphic>
          </wp:inline>
        </w:drawing>
      </w:r>
    </w:p>
    <w:p>
      <w:pPr>
        <w:pStyle w:val="Heading2"/>
      </w:pPr>
      <w:bookmarkStart w:id="543" w:name="qal-perfect-quest-clues"/>
      <w:r>
        <w:t xml:space="preserve">14.14	Qal Perfect Quest Clues</w:t>
      </w:r>
      <w:bookmarkEnd w:id="543"/>
    </w:p>
    <w:p>
      <w:pPr>
        <w:numPr>
          <w:ilvl w:val="0"/>
          <w:numId w:val="1555"/>
        </w:numPr>
        <w:pStyle w:val="Compact"/>
      </w:pPr>
      <w:r>
        <w:t xml:space="preserve">No preformative</w:t>
      </w:r>
    </w:p>
    <w:p>
      <w:pPr>
        <w:numPr>
          <w:ilvl w:val="0"/>
          <w:numId w:val="1555"/>
        </w:numPr>
        <w:pStyle w:val="Compact"/>
      </w:pPr>
      <w:r>
        <w:t xml:space="preserve">Perfect sufformative</w:t>
      </w:r>
    </w:p>
    <w:p>
      <w:pPr>
        <w:numPr>
          <w:ilvl w:val="0"/>
          <w:numId w:val="1555"/>
        </w:numPr>
        <w:pStyle w:val="Compact"/>
      </w:pPr>
      <m:oMath>
        <m:sSub>
          <m:e>
            <m:r>
              <m:t>V</m:t>
            </m:r>
          </m:e>
          <m:sub>
            <m:r>
              <m:t>1</m:t>
            </m:r>
          </m:sub>
        </m:sSub>
        <m:acc>
          <m:accPr>
            <m:chr m:val="‾"/>
          </m:accPr>
          <m:e>
            <m:r>
              <m:t>A</m:t>
            </m:r>
          </m:e>
        </m:acc>
      </m:oMath>
      <w:r>
        <w:t xml:space="preserve"> </w:t>
      </w:r>
      <w:r>
        <w:t xml:space="preserve">(Qamets)</w:t>
      </w:r>
    </w:p>
    <w:p>
      <w:pPr>
        <w:numPr>
          <w:ilvl w:val="1"/>
          <w:numId w:val="1556"/>
        </w:numPr>
        <w:pStyle w:val="Compact"/>
      </w:pPr>
      <w:r>
        <w:t xml:space="preserve">Reduced if 2mp/2fp</w:t>
      </w:r>
    </w:p>
    <w:p>
      <w:pPr>
        <w:numPr>
          <w:ilvl w:val="1"/>
          <w:numId w:val="1556"/>
        </w:numPr>
        <w:pStyle w:val="Compact"/>
      </w:pPr>
      <m:oMath>
        <m:r>
          <m:t>A</m:t>
        </m:r>
      </m:oMath>
      <w:r>
        <w:t xml:space="preserve"> </w:t>
      </w:r>
      <w:r>
        <w:t xml:space="preserve">(Patach) if Biconsonantal or Geminate 1st or 2nd Person</w:t>
      </w:r>
    </w:p>
    <w:p>
      <w:pPr>
        <w:numPr>
          <w:ilvl w:val="1"/>
          <w:numId w:val="1556"/>
        </w:numPr>
        <w:pStyle w:val="Compact"/>
      </w:pPr>
      <w:r>
        <w:t xml:space="preserve">(</w:t>
      </w:r>
      <w:r>
        <w:rPr>
          <w:i/>
        </w:rPr>
        <w:t xml:space="preserve">reduced if pronominal suffix - Lesson 19</w:t>
      </w:r>
      <w:r>
        <w:t xml:space="preserve">)</w:t>
      </w:r>
    </w:p>
    <w:p>
      <w:pPr>
        <w:pStyle w:val="Heading2"/>
      </w:pPr>
      <w:bookmarkStart w:id="544" w:name="clues-for-qal-perfect-special-situations"/>
      <w:r>
        <w:t xml:space="preserve">14.15	Clues for Qal Perfect Special Situations</w:t>
      </w:r>
      <w:bookmarkEnd w:id="544"/>
    </w:p>
    <w:p>
      <w:pPr>
        <w:pStyle w:val="FirstParagraph"/>
      </w:pPr>
      <w:r>
        <w:t xml:space="preserve">Commit the 3ה clues to memory. Geminate and Biconsonantal are much less frequent.</w:t>
      </w:r>
    </w:p>
    <w:p>
      <w:pPr>
        <w:numPr>
          <w:ilvl w:val="0"/>
          <w:numId w:val="1557"/>
        </w:numPr>
        <w:pStyle w:val="Compact"/>
      </w:pPr>
      <w:r>
        <w:t xml:space="preserve">Missing a Root Consonant?</w:t>
      </w:r>
    </w:p>
    <w:p>
      <w:pPr>
        <w:numPr>
          <w:ilvl w:val="1"/>
          <w:numId w:val="1558"/>
        </w:numPr>
        <w:pStyle w:val="Compact"/>
      </w:pPr>
      <w:r>
        <w:t xml:space="preserve">If</w:t>
      </w:r>
      <w:r>
        <w:t xml:space="preserve"> </w:t>
      </w:r>
      <m:oMath>
        <m:sSub>
          <m:e>
            <m:r>
              <m:t>V</m:t>
            </m:r>
          </m:e>
          <m:sub>
            <m:r>
              <m:t>1</m:t>
            </m:r>
          </m:sub>
        </m:sSub>
      </m:oMath>
      <w:r>
        <w:t xml:space="preserve"> </w:t>
      </w:r>
      <w:r>
        <w:t xml:space="preserve">is accented, it is biconsonantal or geminate</w:t>
      </w:r>
    </w:p>
    <w:p>
      <w:pPr>
        <w:numPr>
          <w:ilvl w:val="1"/>
          <w:numId w:val="1558"/>
        </w:numPr>
        <w:pStyle w:val="Compact"/>
      </w:pPr>
      <w:r>
        <w:t xml:space="preserve">1st or 2nd person: look at the vowel before the sufformative</w:t>
      </w:r>
    </w:p>
    <w:p>
      <w:pPr>
        <w:numPr>
          <w:ilvl w:val="2"/>
          <w:numId w:val="1559"/>
        </w:numPr>
        <w:pStyle w:val="Compact"/>
      </w:pPr>
      <w:r>
        <w:t xml:space="preserve">י ִ</w:t>
      </w:r>
      <w:r>
        <w:t xml:space="preserve"> </w:t>
      </w:r>
      <w:r>
        <w:t xml:space="preserve">= 3ה</w:t>
      </w:r>
    </w:p>
    <w:p>
      <w:pPr>
        <w:numPr>
          <w:ilvl w:val="2"/>
          <w:numId w:val="1559"/>
        </w:numPr>
        <w:pStyle w:val="Compact"/>
      </w:pPr>
      <w:r>
        <w:t xml:space="preserve">וֹ ּ</w:t>
      </w:r>
      <w:r>
        <w:t xml:space="preserve"> </w:t>
      </w:r>
      <w:r>
        <w:t xml:space="preserve"> </w:t>
      </w:r>
      <w:r>
        <w:t xml:space="preserve">= GEMINATE</w:t>
      </w:r>
    </w:p>
    <w:p>
      <w:pPr>
        <w:numPr>
          <w:ilvl w:val="2"/>
          <w:numId w:val="1559"/>
        </w:numPr>
        <w:pStyle w:val="Compact"/>
      </w:pPr>
      <w:r>
        <w:t xml:space="preserve">ְ</w:t>
      </w:r>
      <w:r>
        <w:t xml:space="preserve"> </w:t>
      </w:r>
      <w:r>
        <w:t xml:space="preserve"> </w:t>
      </w:r>
      <w:r>
        <w:t xml:space="preserve">= BICONSONANTAL</w:t>
      </w:r>
    </w:p>
    <w:p>
      <w:pPr>
        <w:numPr>
          <w:ilvl w:val="2"/>
          <w:numId w:val="1559"/>
        </w:numPr>
        <w:pStyle w:val="Compact"/>
      </w:pPr>
      <w:r>
        <w:t xml:space="preserve">תּ ַ</w:t>
      </w:r>
      <w:r>
        <w:t xml:space="preserve"> </w:t>
      </w:r>
      <w:r>
        <w:t xml:space="preserve"> </w:t>
      </w:r>
      <w:r>
        <w:t xml:space="preserve">(where Tav is the sufformative) = 3נ/ת</w:t>
      </w:r>
    </w:p>
    <w:p>
      <w:pPr>
        <w:numPr>
          <w:ilvl w:val="2"/>
          <w:numId w:val="1559"/>
        </w:numPr>
        <w:pStyle w:val="Compact"/>
      </w:pPr>
      <w:r>
        <w:t xml:space="preserve">נּוּ ַ</w:t>
      </w:r>
      <w:r>
        <w:t xml:space="preserve"> </w:t>
      </w:r>
      <w:r>
        <w:t xml:space="preserve"> </w:t>
      </w:r>
      <w:r>
        <w:t xml:space="preserve">in the 1cp = 3נ</w:t>
      </w:r>
    </w:p>
    <w:p>
      <w:pPr>
        <w:numPr>
          <w:ilvl w:val="1"/>
          <w:numId w:val="1558"/>
        </w:numPr>
        <w:pStyle w:val="Compact"/>
      </w:pPr>
      <w:r>
        <w:t xml:space="preserve">3rd Person</w:t>
      </w:r>
    </w:p>
    <w:p>
      <w:pPr>
        <w:numPr>
          <w:ilvl w:val="2"/>
          <w:numId w:val="1560"/>
        </w:numPr>
        <w:pStyle w:val="Compact"/>
      </w:pPr>
      <w:r>
        <w:t xml:space="preserve">Dagesh Forte in what looks like</w:t>
      </w:r>
      <w:r>
        <w:t xml:space="preserve"> </w:t>
      </w:r>
      <m:oMath>
        <m:sSub>
          <m:e>
            <m:r>
              <m:t>R</m:t>
            </m:r>
          </m:e>
          <m:sub>
            <m:r>
              <m:t>2</m:t>
            </m:r>
          </m:sub>
        </m:sSub>
      </m:oMath>
      <w:r>
        <w:t xml:space="preserve"> </w:t>
      </w:r>
      <w:r>
        <w:t xml:space="preserve">= GEMINATE</w:t>
      </w:r>
    </w:p>
    <w:p>
      <w:pPr>
        <w:numPr>
          <w:ilvl w:val="2"/>
          <w:numId w:val="1560"/>
        </w:numPr>
        <w:pStyle w:val="Compact"/>
      </w:pPr>
      <m:oMath>
        <m:sSub>
          <m:e>
            <m:r>
              <m:t>V</m:t>
            </m:r>
          </m:e>
          <m:sub>
            <m:r>
              <m:t>1</m:t>
            </m:r>
          </m:sub>
        </m:sSub>
      </m:oMath>
      <w:r>
        <w:t xml:space="preserve"> </w:t>
      </w:r>
      <w:r>
        <w:t xml:space="preserve">is accented and no Dagesh in</w:t>
      </w:r>
      <w:r>
        <w:t xml:space="preserve"> </w:t>
      </w:r>
      <m:oMath>
        <m:sSub>
          <m:e>
            <m:r>
              <m:t>R</m:t>
            </m:r>
          </m:e>
          <m:sub>
            <m:r>
              <m:t>2</m:t>
            </m:r>
          </m:sub>
        </m:sSub>
      </m:oMath>
      <w:r>
        <w:t xml:space="preserve"> </w:t>
      </w:r>
      <w:r>
        <w:t xml:space="preserve">= BICONSONANTAL</w:t>
      </w:r>
    </w:p>
    <w:p>
      <w:pPr>
        <w:numPr>
          <w:ilvl w:val="2"/>
          <w:numId w:val="1560"/>
        </w:numPr>
        <w:pStyle w:val="Compact"/>
      </w:pPr>
      <m:oMath>
        <m:sSub>
          <m:e>
            <m:r>
              <m:t>V</m:t>
            </m:r>
          </m:e>
          <m:sub>
            <m:r>
              <m:t>2</m:t>
            </m:r>
          </m:sub>
        </m:sSub>
      </m:oMath>
      <w:r>
        <w:t xml:space="preserve"> </w:t>
      </w:r>
      <w:r>
        <w:t xml:space="preserve">accented as usual = 3ה</w:t>
      </w:r>
    </w:p>
    <w:p>
      <w:pPr>
        <w:pStyle w:val="Heading2"/>
      </w:pPr>
      <w:bookmarkStart w:id="545" w:name="word-warm-up-11"/>
      <w:r>
        <w:t xml:space="preserve">Word Warm-up</w:t>
      </w:r>
      <w:bookmarkEnd w:id="545"/>
    </w:p>
    <w:p>
      <w:pPr>
        <w:pStyle w:val="FirstParagraph"/>
      </w:pPr>
      <w:hyperlink r:id="rId546">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547" w:name="verses-warm-up-10"/>
      <w:r>
        <w:t xml:space="preserve">Verses Warm-up</w:t>
      </w:r>
      <w:bookmarkEnd w:id="547"/>
    </w:p>
    <w:p>
      <w:pPr>
        <w:pStyle w:val="FirstParagraph"/>
      </w:pPr>
      <w:hyperlink r:id="rId548">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549" w:name="anki-12"/>
      <w:r>
        <w:t xml:space="preserve">Anki</w:t>
      </w:r>
      <w:bookmarkEnd w:id="549"/>
    </w:p>
    <w:p>
      <w:pPr>
        <w:numPr>
          <w:ilvl w:val="0"/>
          <w:numId w:val="1561"/>
        </w:numPr>
        <w:pStyle w:val="Compact"/>
      </w:pPr>
      <w:r>
        <w:rPr>
          <w:rStyle w:val="VerbatimChar"/>
        </w:rPr>
        <w:t xml:space="preserve">Lesson 14 A. Vocab</w:t>
      </w:r>
    </w:p>
    <w:p>
      <w:pPr>
        <w:numPr>
          <w:ilvl w:val="0"/>
          <w:numId w:val="1561"/>
        </w:numPr>
        <w:pStyle w:val="Compact"/>
      </w:pPr>
      <w:r>
        <w:rPr>
          <w:rStyle w:val="VerbatimChar"/>
        </w:rPr>
        <w:t xml:space="preserve">Lesson 14 B. Grammar</w:t>
      </w:r>
    </w:p>
    <w:p>
      <w:pPr>
        <w:numPr>
          <w:ilvl w:val="0"/>
          <w:numId w:val="1561"/>
        </w:numPr>
        <w:pStyle w:val="Compact"/>
      </w:pPr>
      <w:r>
        <w:rPr>
          <w:rStyle w:val="VerbatimChar"/>
        </w:rPr>
        <w:t xml:space="preserve">Lesson 14 C. Workbook</w:t>
      </w:r>
    </w:p>
    <w:p>
      <w:pPr>
        <w:numPr>
          <w:ilvl w:val="0"/>
          <w:numId w:val="1561"/>
        </w:numPr>
        <w:pStyle w:val="Compact"/>
      </w:pPr>
      <w:r>
        <w:rPr>
          <w:rStyle w:val="VerbatimChar"/>
        </w:rPr>
        <w:t xml:space="preserve">Lesson 14 D. Study Verses</w:t>
      </w:r>
    </w:p>
    <w:p>
      <w:pPr>
        <w:pStyle w:val="BlockText"/>
      </w:pPr>
      <w:r>
        <w:t xml:space="preserve">unless there is something unique to point out, we will omit the Anki section from the Hebrew GRAMMAR Quest Guidebook going foward. You know the drill! Be sure to do the four Anki levels after each Lesson.</w:t>
      </w:r>
    </w:p>
    <w:p>
      <w:pPr>
        <w:pStyle w:val="Heading2"/>
      </w:pPr>
      <w:bookmarkStart w:id="550" w:name="ruth-pursuit-13"/>
      <w:r>
        <w:t xml:space="preserve">Ruth Pursuit</w:t>
      </w:r>
      <w:bookmarkEnd w:id="550"/>
    </w:p>
    <w:p>
      <w:pPr>
        <w:pStyle w:val="FirstParagraph"/>
      </w:pPr>
      <w:r>
        <w:t xml:space="preserve">YOUR QUEST</w:t>
      </w:r>
    </w:p>
    <w:p>
      <w:pPr>
        <w:pStyle w:val="BodyText"/>
      </w:pPr>
      <w:r>
        <w:t xml:space="preserve">Identify and translate the Qal Perfect Weak Verbs below. All verbal roots are vocabulary words from Lesson 12 or Lesson 14.</w:t>
      </w:r>
    </w:p>
    <w:p>
      <w:pPr>
        <w:numPr>
          <w:ilvl w:val="0"/>
          <w:numId w:val="1562"/>
        </w:numPr>
        <w:pStyle w:val="Compact"/>
      </w:pPr>
      <w:r>
        <w:t xml:space="preserve">שׁמע QP3fs</w:t>
      </w:r>
    </w:p>
    <w:p>
      <w:pPr>
        <w:numPr>
          <w:ilvl w:val="0"/>
          <w:numId w:val="1562"/>
        </w:numPr>
        <w:pStyle w:val="Compact"/>
      </w:pPr>
      <w:r>
        <w:t xml:space="preserve">היה QP3fs</w:t>
      </w:r>
    </w:p>
    <w:p>
      <w:pPr>
        <w:numPr>
          <w:ilvl w:val="0"/>
          <w:numId w:val="1562"/>
        </w:numPr>
        <w:pStyle w:val="Compact"/>
      </w:pPr>
      <w:r>
        <w:t xml:space="preserve">עשה QP2mp</w:t>
      </w:r>
    </w:p>
    <w:p>
      <w:pPr>
        <w:numPr>
          <w:ilvl w:val="0"/>
          <w:numId w:val="1562"/>
        </w:numPr>
        <w:pStyle w:val="Compact"/>
      </w:pPr>
      <w:r>
        <w:t xml:space="preserve">אמר QP1cs</w:t>
      </w:r>
    </w:p>
    <w:p>
      <w:pPr>
        <w:numPr>
          <w:ilvl w:val="0"/>
          <w:numId w:val="1562"/>
        </w:numPr>
        <w:pStyle w:val="Compact"/>
      </w:pPr>
      <w:r>
        <w:t xml:space="preserve">יצא QP3fs - why is this verb 3fs?</w:t>
      </w:r>
    </w:p>
    <w:p>
      <w:pPr>
        <w:numPr>
          <w:ilvl w:val="0"/>
          <w:numId w:val="1562"/>
        </w:numPr>
        <w:pStyle w:val="Compact"/>
      </w:pPr>
      <w:r>
        <w:t xml:space="preserve">שׁוּב QP3fs X2</w:t>
      </w:r>
    </w:p>
    <w:p>
      <w:pPr>
        <w:numPr>
          <w:ilvl w:val="0"/>
          <w:numId w:val="1562"/>
        </w:numPr>
        <w:pStyle w:val="Compact"/>
      </w:pPr>
      <w:r>
        <w:t xml:space="preserve">הלך QP1cs</w:t>
      </w:r>
    </w:p>
    <w:p>
      <w:pPr>
        <w:numPr>
          <w:ilvl w:val="0"/>
          <w:numId w:val="1562"/>
        </w:numPr>
        <w:pStyle w:val="Compact"/>
      </w:pPr>
      <w:r>
        <w:t xml:space="preserve">ענה QP3ms</w:t>
      </w:r>
      <w:r>
        <w:t xml:space="preserve"> </w:t>
      </w:r>
      <w:r>
        <w:t xml:space="preserve">9 בוֹא QP3cp</w:t>
      </w:r>
    </w:p>
    <w:p>
      <w:pPr>
        <w:numPr>
          <w:ilvl w:val="0"/>
          <w:numId w:val="1563"/>
        </w:numPr>
        <w:pStyle w:val="Compact"/>
      </w:pPr>
      <w:hyperlink r:id="rId99">
        <w:r>
          <w:rPr>
            <w:rStyle w:val="Hyperlink"/>
          </w:rPr>
          <w:t xml:space="preserve">Blank copy of Ruth 1</w:t>
        </w:r>
      </w:hyperlink>
    </w:p>
    <w:p>
      <w:pPr>
        <w:numPr>
          <w:ilvl w:val="0"/>
          <w:numId w:val="1563"/>
        </w:numPr>
        <w:pStyle w:val="Compact"/>
      </w:pPr>
      <w:hyperlink r:id="rId551">
        <w:r>
          <w:rPr>
            <w:rStyle w:val="Hyperlink"/>
          </w:rPr>
          <w:t xml:space="preserve">Ruth Pursuit Answer Key #14</w:t>
        </w:r>
      </w:hyperlink>
    </w:p>
    <w:p>
      <w:pPr>
        <w:pStyle w:val="Heading2"/>
      </w:pPr>
      <w:bookmarkStart w:id="552" w:name="x-quest-quiz"/>
      <w:r>
        <w:t xml:space="preserve">X Quest Quiz</w:t>
      </w:r>
      <w:bookmarkEnd w:id="552"/>
    </w:p>
    <w:p>
      <w:pPr>
        <w:pStyle w:val="FirstParagraph"/>
      </w:pPr>
      <w:hyperlink r:id="rId386">
        <w:r>
          <w:rPr>
            <w:rStyle w:val="Hyperlink"/>
          </w:rPr>
          <w:t xml:space="preserve">Open Quest Quiz #xx in a new window</w:t>
        </w:r>
      </w:hyperlink>
    </w:p>
    <w:p>
      <w:pPr>
        <w:pStyle w:val="Heading2"/>
      </w:pPr>
      <w:bookmarkStart w:id="553" w:name="Xd1a3e99502a4d81e056daad82c5290386d7abb1"/>
      <w:r>
        <w:t xml:space="preserve">OPTIONAL:</w:t>
      </w:r>
      <w:r>
        <w:t xml:space="preserve"> </w:t>
      </w:r>
      <w:r>
        <w:rPr>
          <w:i/>
        </w:rPr>
        <w:t xml:space="preserve">Hebrew Quest</w:t>
      </w:r>
      <w:r>
        <w:t xml:space="preserve"> </w:t>
      </w:r>
      <w:r>
        <w:t xml:space="preserve">Study Passage: Proverbs #8-10</w:t>
      </w:r>
      <w:bookmarkEnd w:id="553"/>
    </w:p>
    <w:p>
      <w:pPr>
        <w:pStyle w:val="FirstParagraph"/>
      </w:pPr>
      <w:r>
        <w:t xml:space="preserve">YOUR HEBREW QUEST:</w:t>
      </w:r>
    </w:p>
    <w:p>
      <w:pPr>
        <w:numPr>
          <w:ilvl w:val="0"/>
          <w:numId w:val="1564"/>
        </w:numPr>
        <w:pStyle w:val="Compact"/>
      </w:pPr>
      <w:r>
        <w:t xml:space="preserve">BEFORE WATCHING THE VIDEO, read through the passage on your own straight through one time - pick up as much as you can.</w:t>
      </w:r>
      <w:r>
        <w:t xml:space="preserve"> </w:t>
      </w:r>
      <w:hyperlink r:id="rId517">
        <w:r>
          <w:rPr>
            <w:rStyle w:val="Hyperlink"/>
          </w:rPr>
          <w:t xml:space="preserve">Blank copy of the Proverbs studied in sessions 5-7.</w:t>
        </w:r>
      </w:hyperlink>
    </w:p>
    <w:p>
      <w:pPr>
        <w:numPr>
          <w:ilvl w:val="0"/>
          <w:numId w:val="1564"/>
        </w:numPr>
        <w:pStyle w:val="Compact"/>
      </w:pPr>
      <w:r>
        <w:t xml:space="preserve">Now re-read the passage critically</w:t>
      </w:r>
    </w:p>
    <w:p>
      <w:pPr>
        <w:numPr>
          <w:ilvl w:val="1"/>
          <w:numId w:val="1565"/>
        </w:numPr>
        <w:pStyle w:val="Compact"/>
      </w:pPr>
      <w:r>
        <w:t xml:space="preserve">Highlight any words you do not know and look them up in a</w:t>
      </w:r>
      <w:r>
        <w:t xml:space="preserve"> </w:t>
      </w:r>
      <w:hyperlink r:id="rId240">
        <w:r>
          <w:rPr>
            <w:rStyle w:val="Hyperlink"/>
          </w:rPr>
          <w:t xml:space="preserve">lexicon</w:t>
        </w:r>
      </w:hyperlink>
    </w:p>
    <w:p>
      <w:pPr>
        <w:numPr>
          <w:ilvl w:val="1"/>
          <w:numId w:val="1565"/>
        </w:numPr>
        <w:pStyle w:val="Compact"/>
      </w:pPr>
      <w:r>
        <w:t xml:space="preserve">Sketch out a translation - there is a blank line between each verse</w:t>
      </w:r>
    </w:p>
    <w:p>
      <w:pPr>
        <w:numPr>
          <w:ilvl w:val="0"/>
          <w:numId w:val="1564"/>
        </w:numPr>
        <w:pStyle w:val="Compact"/>
      </w:pPr>
      <w:r>
        <w:t xml:space="preserve">Now, using your marked-up copy of the passage, watch Izzy’s</w:t>
      </w:r>
      <w:r>
        <w:t xml:space="preserve"> </w:t>
      </w:r>
      <w:r>
        <w:rPr>
          <w:i/>
        </w:rPr>
        <w:t xml:space="preserve">Hebrew Quest</w:t>
      </w:r>
      <w:r>
        <w:t xml:space="preserve"> </w:t>
      </w:r>
      <w:r>
        <w:t xml:space="preserve">videos (video opens in a new tab)</w:t>
      </w:r>
    </w:p>
    <w:p>
      <w:pPr>
        <w:numPr>
          <w:ilvl w:val="1"/>
          <w:numId w:val="1566"/>
        </w:numPr>
        <w:pStyle w:val="Compact"/>
      </w:pPr>
      <w:hyperlink r:id="rId554">
        <w:r>
          <w:rPr>
            <w:rStyle w:val="Hyperlink"/>
          </w:rPr>
          <w:t xml:space="preserve">Proverbs #8</w:t>
        </w:r>
      </w:hyperlink>
    </w:p>
    <w:p>
      <w:pPr>
        <w:numPr>
          <w:ilvl w:val="1"/>
          <w:numId w:val="1566"/>
        </w:numPr>
        <w:pStyle w:val="Compact"/>
      </w:pPr>
      <w:hyperlink r:id="rId555">
        <w:r>
          <w:rPr>
            <w:rStyle w:val="Hyperlink"/>
          </w:rPr>
          <w:t xml:space="preserve">Proverbs #9</w:t>
        </w:r>
      </w:hyperlink>
    </w:p>
    <w:p>
      <w:pPr>
        <w:numPr>
          <w:ilvl w:val="1"/>
          <w:numId w:val="1566"/>
        </w:numPr>
        <w:pStyle w:val="Compact"/>
      </w:pPr>
      <w:hyperlink r:id="rId556">
        <w:r>
          <w:rPr>
            <w:rStyle w:val="Hyperlink"/>
          </w:rPr>
          <w:t xml:space="preserve">Proverbs #10</w:t>
        </w:r>
      </w:hyperlink>
    </w:p>
    <w:p>
      <w:pPr>
        <w:numPr>
          <w:ilvl w:val="0"/>
          <w:numId w:val="1564"/>
        </w:numPr>
        <w:pStyle w:val="Compact"/>
      </w:pPr>
      <w:r>
        <w:t xml:space="preserve">After the video, assess your translation. How close was it?</w:t>
      </w:r>
    </w:p>
    <w:p>
      <w:pPr>
        <w:numPr>
          <w:ilvl w:val="0"/>
          <w:numId w:val="1564"/>
        </w:numPr>
        <w:pStyle w:val="Compact"/>
      </w:pPr>
      <w:r>
        <w:t xml:space="preserve">How did the Ruach HaQodesh speak to you through the passage?</w:t>
      </w:r>
    </w:p>
    <w:p>
      <w:pPr>
        <w:pStyle w:val="Heading1"/>
      </w:pPr>
      <w:bookmarkStart w:id="557" w:name="qal-imperfect---strong-verbs"/>
      <w:r>
        <w:t xml:space="preserve">15	Qal Imperfect - Strong Verbs</w:t>
      </w:r>
      <w:bookmarkEnd w:id="557"/>
    </w:p>
    <w:p>
      <w:pPr>
        <w:pStyle w:val="BlockText"/>
      </w:pPr>
      <w:r>
        <w:t xml:space="preserve">To comprehend Biblical Hebrew, we must be able to parse and translate Qal imperfect verbs</w:t>
      </w:r>
    </w:p>
    <w:p>
      <w:pPr>
        <w:pStyle w:val="FirstParagraph"/>
      </w:pPr>
      <w:r>
        <w:t xml:space="preserve">In a few lessons, we will learn about the Vav Conjunction. The Vav Conjunction + the Qal imperfect is the most frequent verb form in the Hebrew Bible, so understanding the imperfect is essential. Like the Qal Perfect Strong paradigm, we must have robotic-like recall of the Qal Imperfect Strong Paradigm.</w:t>
      </w:r>
    </w:p>
    <w:p>
      <w:pPr>
        <w:pStyle w:val="BodyText"/>
      </w:pPr>
      <w:r>
        <w:t xml:space="preserve">וַיֹּאמֶר אֱלֹהִים יְהִי אוֹר וַיְהִי־אוֹר׃</w:t>
      </w:r>
    </w:p>
    <w:p>
      <w:pPr>
        <w:pStyle w:val="BodyText"/>
      </w:pPr>
      <w:r>
        <w:t xml:space="preserve">You might recognize this from Genesis 1:3 -</w:t>
      </w:r>
      <w:r>
        <w:t xml:space="preserve"> </w:t>
      </w:r>
      <w:r>
        <w:t xml:space="preserve">“</w:t>
      </w:r>
      <w:r>
        <w:t xml:space="preserve">And God said, let there be light; and there was light.</w:t>
      </w:r>
      <w:r>
        <w:t xml:space="preserve">”</w:t>
      </w:r>
      <w:r>
        <w:t xml:space="preserve"> </w:t>
      </w:r>
      <w:r>
        <w:t xml:space="preserve">There are three verbs in this short sentence and all three are Qal Imperfect.</w:t>
      </w:r>
    </w:p>
    <w:p>
      <w:pPr>
        <w:pStyle w:val="BodyText"/>
      </w:pPr>
      <w:r>
        <w:t xml:space="preserve">LESSON ITINERARY</w:t>
      </w:r>
    </w:p>
    <w:p>
      <w:pPr>
        <w:numPr>
          <w:ilvl w:val="0"/>
          <w:numId w:val="1567"/>
        </w:numPr>
        <w:pStyle w:val="Compact"/>
      </w:pPr>
      <w:r>
        <w:t xml:space="preserve">Imperfect is future, modal, or imperfective</w:t>
      </w:r>
    </w:p>
    <w:p>
      <w:pPr>
        <w:numPr>
          <w:ilvl w:val="0"/>
          <w:numId w:val="1567"/>
        </w:numPr>
        <w:pStyle w:val="Compact"/>
      </w:pPr>
      <w:r>
        <w:t xml:space="preserve">Components of the Qal Imperfect Strong Paradigm</w:t>
      </w:r>
    </w:p>
    <w:p>
      <w:pPr>
        <w:numPr>
          <w:ilvl w:val="1"/>
          <w:numId w:val="1568"/>
        </w:numPr>
        <w:pStyle w:val="Compact"/>
      </w:pPr>
      <w:r>
        <w:t xml:space="preserve">The Imperfect Preformatives and Sufformatives</w:t>
      </w:r>
    </w:p>
    <w:p>
      <w:pPr>
        <w:numPr>
          <w:ilvl w:val="1"/>
          <w:numId w:val="1568"/>
        </w:numPr>
        <w:pStyle w:val="Compact"/>
      </w:pPr>
      <w:r>
        <w:t xml:space="preserve">The Qal Imerfect Vowels</w:t>
      </w:r>
    </w:p>
    <w:p>
      <w:pPr>
        <w:numPr>
          <w:ilvl w:val="0"/>
          <w:numId w:val="1567"/>
        </w:numPr>
        <w:pStyle w:val="Compact"/>
      </w:pPr>
      <w:r>
        <w:t xml:space="preserve">Building the Qal Imerfect Paradigm</w:t>
      </w:r>
    </w:p>
    <w:p>
      <w:pPr>
        <w:numPr>
          <w:ilvl w:val="0"/>
          <w:numId w:val="1567"/>
        </w:numPr>
        <w:pStyle w:val="Compact"/>
      </w:pPr>
      <w:r>
        <w:t xml:space="preserve">Deviations from the Strong Paradigm</w:t>
      </w:r>
    </w:p>
    <w:p>
      <w:pPr>
        <w:numPr>
          <w:ilvl w:val="0"/>
          <w:numId w:val="1567"/>
        </w:numPr>
        <w:pStyle w:val="Compact"/>
      </w:pPr>
      <w:r>
        <w:t xml:space="preserve">Negative Commands</w:t>
      </w:r>
    </w:p>
    <w:p>
      <w:pPr>
        <w:pStyle w:val="FirstParagraph"/>
      </w:pPr>
      <w:r>
        <w:t xml:space="preserve">EQUIPMENT CHECK</w:t>
      </w:r>
    </w:p>
    <w:p>
      <w:pPr>
        <w:pStyle w:val="BodyText"/>
      </w:pPr>
      <w:r>
        <w:t xml:space="preserve">Before continuing, can you describe the following concepts?</w:t>
      </w:r>
    </w:p>
    <w:p>
      <w:pPr>
        <w:pStyle w:val="BodyText"/>
      </w:pPr>
      <w:r>
        <w:t xml:space="preserve">The Qal Perfect Strong Paradigm, from memory</w:t>
      </w:r>
    </w:p>
    <w:p>
      <w:pPr>
        <w:pStyle w:val="Heading2"/>
      </w:pPr>
      <w:bookmarkStart w:id="558" w:name="first-thought-14"/>
      <w:r>
        <w:t xml:space="preserve">First Thought</w:t>
      </w:r>
      <w:bookmarkEnd w:id="558"/>
    </w:p>
    <w:p>
      <w:pPr>
        <w:pStyle w:val="Heading3"/>
      </w:pPr>
      <w:bookmarkStart w:id="559" w:name="יִ֝שְׁמֹ֗ר-כָּלאָרְחֹתָֽי"/>
      <w:r>
        <w:t xml:space="preserve">יִ֝שְׁמֹ֗ר כָּל־אָרְחֹתָֽי׃</w:t>
      </w:r>
      <w:r>
        <w:t xml:space="preserve"> </w:t>
      </w:r>
      <w:bookmarkEnd w:id="559"/>
    </w:p>
    <w:p>
      <w:pPr>
        <w:pStyle w:val="FirstParagraph"/>
      </w:pPr>
      <w:r>
        <w:rPr>
          <w:i/>
        </w:rPr>
        <w:t xml:space="preserve">He watches all my paths (Job 33:11)</w:t>
      </w:r>
    </w:p>
    <w:p>
      <w:pPr>
        <w:pStyle w:val="BodyText"/>
      </w:pPr>
      <w:r>
        <w:t xml:space="preserve">There’s a story of a small child who was beginning to understand the implications of God’s power.</w:t>
      </w:r>
      <w:r>
        <w:t xml:space="preserve"> </w:t>
      </w:r>
      <w:r>
        <w:t xml:space="preserve">“</w:t>
      </w:r>
      <w:r>
        <w:t xml:space="preserve">Do you mean God is watching everything I do?</w:t>
      </w:r>
      <w:r>
        <w:t xml:space="preserve">”</w:t>
      </w:r>
      <w:r>
        <w:t xml:space="preserve">, the child asked with mounting fear. Her father quickly replied,</w:t>
      </w:r>
      <w:r>
        <w:t xml:space="preserve"> </w:t>
      </w:r>
      <w:r>
        <w:t xml:space="preserve">“</w:t>
      </w:r>
      <w:r>
        <w:t xml:space="preserve">God loves you so much, He can’t take His eyes of you.</w:t>
      </w:r>
      <w:r>
        <w:t xml:space="preserve">”</w:t>
      </w:r>
    </w:p>
    <w:p>
      <w:pPr>
        <w:pStyle w:val="BodyText"/>
      </w:pPr>
      <w:r>
        <w:t xml:space="preserve">Let that sink in as you study Biblical Hebrew.</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943600" cy="3962400"/>
            <wp:effectExtent b="0" l="0" r="0" t="0"/>
            <wp:docPr descr="Figure 15.1: Ascent of Adummim Roman road remains - this was the main route from Jericho to Jerusalem in antiquity. It was notoriously trecharous, both in terms of physical exertion, rising 3500 feet in just 15 miles, as well as in terms of physical safety. This latter aspect provided the geographical context of Yeshua’s story of the Good Samaritan in Luke 17. Courtesy of the Pictorial Library of Bible Lands" title="" id="1" name="Picture"/>
            <a:graphic>
              <a:graphicData uri="http://schemas.openxmlformats.org/drawingml/2006/picture">
                <pic:pic>
                  <pic:nvPicPr>
                    <pic:cNvPr descr="images/15.Ascent%20of%20Adummim%20Roman%20road%20remains,%20tb113006725.jpg" id="0" name="Picture"/>
                    <pic:cNvPicPr>
                      <a:picLocks noChangeArrowheads="1" noChangeAspect="1"/>
                    </pic:cNvPicPr>
                  </pic:nvPicPr>
                  <pic:blipFill>
                    <a:blip r:embed="rId56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15.1: Ascent of Adummim Roman road remains - this was the main route from Jericho to Jerusalem in antiquity. It was notoriously trecharous, both in terms of physical exertion, rising 3500 feet in just 15 miles, as well as in terms of physical safety. This latter aspect provided the geographical context of Yeshua’s story of the Good Samaritan in Luke 17. Courtesy of the</w:t>
      </w:r>
      <w:r>
        <w:t xml:space="preserve"> </w:t>
      </w:r>
      <w:hyperlink r:id="rId67">
        <w:r>
          <w:rPr>
            <w:rStyle w:val="Hyperlink"/>
          </w:rPr>
          <w:t xml:space="preserve">Pictorial Library of Bible Lands</w:t>
        </w:r>
      </w:hyperlink>
    </w:p>
    <w:p>
      <w:pPr>
        <w:pStyle w:val="Heading2"/>
      </w:pPr>
      <w:bookmarkStart w:id="561" w:name="translating-the-imperfect"/>
      <w:r>
        <w:t xml:space="preserve">15.1	Translating the Imperfect</w:t>
      </w:r>
      <w:bookmarkEnd w:id="561"/>
    </w:p>
    <w:p>
      <w:pPr>
        <w:numPr>
          <w:ilvl w:val="0"/>
          <w:numId w:val="1569"/>
        </w:numPr>
        <w:pStyle w:val="Compact"/>
      </w:pPr>
      <w:r>
        <w:t xml:space="preserve">The Imperfect has many potential translations</w:t>
      </w:r>
    </w:p>
    <w:p>
      <w:pPr>
        <w:numPr>
          <w:ilvl w:val="0"/>
          <w:numId w:val="1569"/>
        </w:numPr>
        <w:pStyle w:val="Compact"/>
      </w:pPr>
      <w:r>
        <w:t xml:space="preserve">Watch to see whether the imperfect verb begins a clause as this is a clue</w:t>
      </w:r>
    </w:p>
    <w:p>
      <w:pPr>
        <w:numPr>
          <w:ilvl w:val="0"/>
          <w:numId w:val="1569"/>
        </w:numPr>
        <w:pStyle w:val="Compact"/>
      </w:pPr>
      <w:r>
        <w:t xml:space="preserve">When the Imperfect does not begin a clause . . .</w:t>
      </w:r>
    </w:p>
    <w:p>
      <w:pPr>
        <w:numPr>
          <w:ilvl w:val="1"/>
          <w:numId w:val="1570"/>
        </w:numPr>
        <w:pStyle w:val="Compact"/>
      </w:pPr>
      <w:r>
        <w:t xml:space="preserve">future,</w:t>
      </w:r>
      <w:r>
        <w:t xml:space="preserve"> </w:t>
      </w:r>
      <w:r>
        <w:t xml:space="preserve">“</w:t>
      </w:r>
      <w:r>
        <w:t xml:space="preserve">I will run</w:t>
      </w:r>
      <w:r>
        <w:t xml:space="preserve">”</w:t>
      </w:r>
    </w:p>
    <w:p>
      <w:pPr>
        <w:numPr>
          <w:ilvl w:val="1"/>
          <w:numId w:val="1570"/>
        </w:numPr>
        <w:pStyle w:val="Compact"/>
      </w:pPr>
      <w:r>
        <w:t xml:space="preserve">imperfective,</w:t>
      </w:r>
      <w:r>
        <w:t xml:space="preserve"> </w:t>
      </w:r>
      <w:r>
        <w:t xml:space="preserve">“</w:t>
      </w:r>
      <w:r>
        <w:t xml:space="preserve">I am running</w:t>
      </w:r>
      <w:r>
        <w:t xml:space="preserve">”</w:t>
      </w:r>
      <w:r>
        <w:t xml:space="preserve"> </w:t>
      </w:r>
      <w:r>
        <w:t xml:space="preserve">or</w:t>
      </w:r>
      <w:r>
        <w:t xml:space="preserve"> </w:t>
      </w:r>
      <w:r>
        <w:t xml:space="preserve">“</w:t>
      </w:r>
      <w:r>
        <w:t xml:space="preserve">I was running</w:t>
      </w:r>
      <w:r>
        <w:t xml:space="preserve">”</w:t>
      </w:r>
    </w:p>
    <w:p>
      <w:pPr>
        <w:numPr>
          <w:ilvl w:val="0"/>
          <w:numId w:val="1569"/>
        </w:numPr>
        <w:pStyle w:val="Compact"/>
      </w:pPr>
      <w:r>
        <w:t xml:space="preserve">When the Imperfect begins a clause (and does not have a Vav Consecutive prefix</w:t>
      </w:r>
      <w:r>
        <w:rPr>
          <w:rStyle w:val="FootnoteReference"/>
        </w:rPr>
        <w:footnoteReference w:id="562"/>
      </w:r>
      <w:r>
        <w:t xml:space="preserve"> </w:t>
      </w:r>
      <w:r>
        <w:t xml:space="preserve">. . .</w:t>
      </w:r>
    </w:p>
    <w:p>
      <w:pPr>
        <w:numPr>
          <w:ilvl w:val="1"/>
          <w:numId w:val="1571"/>
        </w:numPr>
        <w:pStyle w:val="Compact"/>
      </w:pPr>
      <w:r>
        <w:t xml:space="preserve">modal, cohortative:</w:t>
      </w:r>
      <w:r>
        <w:t xml:space="preserve"> </w:t>
      </w:r>
      <w:r>
        <w:t xml:space="preserve">“</w:t>
      </w:r>
      <w:r>
        <w:t xml:space="preserve">I should run</w:t>
      </w:r>
      <w:r>
        <w:t xml:space="preserve">”</w:t>
      </w:r>
      <w:r>
        <w:t xml:space="preserve"> </w:t>
      </w:r>
      <w:r>
        <w:t xml:space="preserve">or</w:t>
      </w:r>
      <w:r>
        <w:t xml:space="preserve"> </w:t>
      </w:r>
      <w:r>
        <w:t xml:space="preserve">“</w:t>
      </w:r>
      <w:r>
        <w:t xml:space="preserve">I might run</w:t>
      </w:r>
      <w:r>
        <w:t xml:space="preserve">”</w:t>
      </w:r>
      <w:r>
        <w:t xml:space="preserve"> </w:t>
      </w:r>
      <w:r>
        <w:t xml:space="preserve">or</w:t>
      </w:r>
      <w:r>
        <w:t xml:space="preserve"> </w:t>
      </w:r>
      <w:r>
        <w:t xml:space="preserve">“</w:t>
      </w:r>
      <w:r>
        <w:t xml:space="preserve">let us run</w:t>
      </w:r>
      <w:r>
        <w:t xml:space="preserve">”</w:t>
      </w:r>
    </w:p>
    <w:p>
      <w:pPr>
        <w:numPr>
          <w:ilvl w:val="1"/>
          <w:numId w:val="1571"/>
        </w:numPr>
        <w:pStyle w:val="Compact"/>
      </w:pPr>
      <w:r>
        <w:t xml:space="preserve">modal, jussive:</w:t>
      </w:r>
      <w:r>
        <w:t xml:space="preserve"> </w:t>
      </w:r>
      <w:r>
        <w:t xml:space="preserve">“</w:t>
      </w:r>
      <w:r>
        <w:t xml:space="preserve">may he run</w:t>
      </w:r>
      <w:r>
        <w:t xml:space="preserve">”</w:t>
      </w:r>
    </w:p>
    <w:p>
      <w:pPr>
        <w:numPr>
          <w:ilvl w:val="1"/>
          <w:numId w:val="1571"/>
        </w:numPr>
        <w:pStyle w:val="Compact"/>
      </w:pPr>
      <w:r>
        <w:t xml:space="preserve">We will study the modal forms in greater detail in Lesson 18</w:t>
      </w:r>
    </w:p>
    <w:p>
      <w:pPr>
        <w:numPr>
          <w:ilvl w:val="0"/>
          <w:numId w:val="1569"/>
        </w:numPr>
        <w:pStyle w:val="Compact"/>
      </w:pPr>
      <w:r>
        <w:t xml:space="preserve">When the imperfect is preceded by</w:t>
      </w:r>
      <w:r>
        <w:t xml:space="preserve"> </w:t>
      </w:r>
      <w:r>
        <w:t xml:space="preserve">לֹא</w:t>
      </w:r>
      <w:r>
        <w:t xml:space="preserve"> </w:t>
      </w:r>
      <w:r>
        <w:t xml:space="preserve">or</w:t>
      </w:r>
      <w:r>
        <w:t xml:space="preserve"> </w:t>
      </w:r>
      <w:r>
        <w:t xml:space="preserve">אַל</w:t>
      </w:r>
      <w:r>
        <w:t xml:space="preserve"> </w:t>
      </w:r>
      <w:r>
        <w:t xml:space="preserve">it is a negative command</w:t>
      </w:r>
    </w:p>
    <w:p>
      <w:pPr>
        <w:numPr>
          <w:ilvl w:val="1"/>
          <w:numId w:val="1572"/>
        </w:numPr>
        <w:pStyle w:val="Compact"/>
      </w:pPr>
      <w:r>
        <w:t xml:space="preserve">We’ll have more to say about this towards the end of the lesson</w:t>
      </w:r>
    </w:p>
    <w:p>
      <w:pPr>
        <w:pStyle w:val="Heading2"/>
      </w:pPr>
      <w:bookmarkStart w:id="563" w:name="the-imperfect-always-has-a-preformative"/>
      <w:r>
        <w:t xml:space="preserve">15.2	The Imperfect Always has a Preformative</w:t>
      </w:r>
      <w:bookmarkEnd w:id="563"/>
    </w:p>
    <w:p>
      <w:pPr>
        <w:numPr>
          <w:ilvl w:val="0"/>
          <w:numId w:val="1573"/>
        </w:numPr>
        <w:pStyle w:val="Compact"/>
      </w:pPr>
      <w:r>
        <w:t xml:space="preserve">All stems have the same set of preformatives</w:t>
      </w:r>
    </w:p>
    <w:p>
      <w:pPr>
        <w:numPr>
          <w:ilvl w:val="0"/>
          <w:numId w:val="1573"/>
        </w:numPr>
        <w:pStyle w:val="Compact"/>
      </w:pPr>
      <w:r>
        <w:t xml:space="preserve">The Imperfect is called the Prefix Conjugation</w:t>
      </w:r>
    </w:p>
    <w:p>
      <w:pPr>
        <w:numPr>
          <w:ilvl w:val="0"/>
          <w:numId w:val="1573"/>
        </w:numPr>
        <w:pStyle w:val="Compact"/>
      </w:pPr>
      <w:r>
        <w:t xml:space="preserve">י</w:t>
      </w:r>
      <w:r>
        <w:t xml:space="preserve"> </w:t>
      </w:r>
      <w:r>
        <w:t xml:space="preserve">for 3ms, 3mp</w:t>
      </w:r>
    </w:p>
    <w:p>
      <w:pPr>
        <w:numPr>
          <w:ilvl w:val="0"/>
          <w:numId w:val="1573"/>
        </w:numPr>
        <w:pStyle w:val="Compact"/>
      </w:pPr>
      <w:r>
        <w:t xml:space="preserve">א</w:t>
      </w:r>
      <w:r>
        <w:t xml:space="preserve"> </w:t>
      </w:r>
      <w:r>
        <w:t xml:space="preserve">for 1cs</w:t>
      </w:r>
    </w:p>
    <w:p>
      <w:pPr>
        <w:numPr>
          <w:ilvl w:val="0"/>
          <w:numId w:val="1573"/>
        </w:numPr>
        <w:pStyle w:val="Compact"/>
      </w:pPr>
      <w:r>
        <w:t xml:space="preserve">נ</w:t>
      </w:r>
      <w:r>
        <w:t xml:space="preserve"> </w:t>
      </w:r>
      <w:r>
        <w:t xml:space="preserve">for 1cp</w:t>
      </w:r>
    </w:p>
    <w:p>
      <w:pPr>
        <w:numPr>
          <w:ilvl w:val="0"/>
          <w:numId w:val="1573"/>
        </w:numPr>
        <w:pStyle w:val="Compact"/>
      </w:pPr>
      <w:r>
        <w:t xml:space="preserve">תּ</w:t>
      </w:r>
      <w:r>
        <w:t xml:space="preserve"> </w:t>
      </w:r>
      <w:r>
        <w:t xml:space="preserve">for everywhere else (3fs,3fp, 2ms, 2fs, 2mp, 2fp)</w:t>
      </w:r>
    </w:p>
    <w:p>
      <w:pPr>
        <w:pStyle w:val="Heading2"/>
      </w:pPr>
      <w:bookmarkStart w:id="564" w:name="qal-imperfect-vowels"/>
      <w:r>
        <w:t xml:space="preserve">15.3	Qal Imperfect Vowels</w:t>
      </w:r>
      <w:bookmarkEnd w:id="564"/>
    </w:p>
    <w:p>
      <w:pPr>
        <w:pStyle w:val="FirstParagraph"/>
      </w:pPr>
      <w:r>
        <w:t xml:space="preserve">Qal Imperfect strong verbs have a diagnostic</w:t>
      </w:r>
      <w:r>
        <w:t xml:space="preserve"> </w:t>
      </w:r>
      <m:oMath>
        <m:sSub>
          <m:e>
            <m:r>
              <m:t>V</m:t>
            </m:r>
          </m:e>
          <m:sub>
            <m:r>
              <m:t>P</m:t>
            </m:r>
          </m:sub>
        </m:sSub>
      </m:oMath>
      <w:r>
        <w:t xml:space="preserve"> </w:t>
      </w:r>
      <w:r>
        <w:t xml:space="preserve">+</w:t>
      </w:r>
      <w:r>
        <w:t xml:space="preserve"> </w:t>
      </w:r>
      <m:oMath>
        <m:sSub>
          <m:e>
            <m:r>
              <m:t>V</m:t>
            </m:r>
          </m:e>
          <m:sub>
            <m:r>
              <m:t>1</m:t>
            </m:r>
          </m:sub>
        </m:sSub>
      </m:oMath>
      <w:r>
        <w:t xml:space="preserve"> </w:t>
      </w:r>
      <w:r>
        <w:t xml:space="preserve">combination</w:t>
      </w:r>
    </w:p>
    <w:p>
      <w:pPr>
        <w:numPr>
          <w:ilvl w:val="0"/>
          <w:numId w:val="1574"/>
        </w:numPr>
        <w:pStyle w:val="Compact"/>
      </w:pPr>
      <w:r>
        <w:t xml:space="preserve">All QI strong verbs except 1cs begin with Hireq+Silent Shewa</w:t>
      </w:r>
    </w:p>
    <w:p>
      <w:pPr>
        <w:numPr>
          <w:ilvl w:val="1"/>
          <w:numId w:val="1575"/>
        </w:numPr>
        <w:pStyle w:val="Compact"/>
      </w:pPr>
      <w:r>
        <w:t xml:space="preserve">ְ יִ</w:t>
      </w:r>
      <w:r>
        <w:t xml:space="preserve"> </w:t>
      </w:r>
      <w:r>
        <w:t xml:space="preserve">for 3ms, 3mp</w:t>
      </w:r>
    </w:p>
    <w:p>
      <w:pPr>
        <w:numPr>
          <w:ilvl w:val="1"/>
          <w:numId w:val="1575"/>
        </w:numPr>
        <w:pStyle w:val="Compact"/>
      </w:pPr>
      <w:r>
        <w:t xml:space="preserve">ְ נִ</w:t>
      </w:r>
      <w:r>
        <w:t xml:space="preserve"> </w:t>
      </w:r>
      <w:r>
        <w:t xml:space="preserve">for 1cp</w:t>
      </w:r>
    </w:p>
    <w:p>
      <w:pPr>
        <w:numPr>
          <w:ilvl w:val="1"/>
          <w:numId w:val="1575"/>
        </w:numPr>
        <w:pStyle w:val="Compact"/>
      </w:pPr>
      <w:r>
        <w:t xml:space="preserve">ְ תִּ</w:t>
      </w:r>
      <w:r>
        <w:t xml:space="preserve"> </w:t>
      </w:r>
      <w:r>
        <w:t xml:space="preserve">for all others except 1cs</w:t>
      </w:r>
    </w:p>
    <w:p>
      <w:pPr>
        <w:numPr>
          <w:ilvl w:val="0"/>
          <w:numId w:val="1574"/>
        </w:numPr>
        <w:pStyle w:val="Compact"/>
      </w:pPr>
      <w:r>
        <w:t xml:space="preserve">1cs begins with Aleph+Seghol+Silent Sheva</w:t>
      </w:r>
      <w:r>
        <w:t xml:space="preserve"> </w:t>
      </w:r>
      <w:r>
        <w:rPr>
          <w:b/>
        </w:rPr>
        <w:t xml:space="preserve">ְ אֶ</w:t>
      </w:r>
      <w:r>
        <w:t xml:space="preserve">*</w:t>
      </w:r>
    </w:p>
    <w:p>
      <w:pPr>
        <w:numPr>
          <w:ilvl w:val="0"/>
          <w:numId w:val="1574"/>
        </w:numPr>
        <w:pStyle w:val="Compact"/>
      </w:pPr>
      <w:r>
        <w:t xml:space="preserve">The vowels behave as if they were from the Rule of Sheva (they aren’t)</w:t>
      </w:r>
    </w:p>
    <w:p>
      <w:pPr>
        <w:pStyle w:val="FirstParagraph"/>
      </w:pPr>
      <w:r>
        <w:drawing>
          <wp:inline>
            <wp:extent cx="5080000" cy="984496"/>
            <wp:effectExtent b="0" l="0" r="0" t="0"/>
            <wp:docPr descr="" title="" id="1" name="Picture"/>
            <a:graphic>
              <a:graphicData uri="http://schemas.openxmlformats.org/drawingml/2006/picture">
                <pic:pic>
                  <pic:nvPicPr>
                    <pic:cNvPr descr="images/15-rule-of-sheva.png" id="0" name="Picture"/>
                    <pic:cNvPicPr>
                      <a:picLocks noChangeArrowheads="1" noChangeAspect="1"/>
                    </pic:cNvPicPr>
                  </pic:nvPicPr>
                  <pic:blipFill>
                    <a:blip r:embed="rId565"/>
                    <a:stretch>
                      <a:fillRect/>
                    </a:stretch>
                  </pic:blipFill>
                  <pic:spPr bwMode="auto">
                    <a:xfrm>
                      <a:off x="0" y="0"/>
                      <a:ext cx="5080000" cy="984496"/>
                    </a:xfrm>
                    <a:prstGeom prst="rect">
                      <a:avLst/>
                    </a:prstGeom>
                    <a:noFill/>
                    <a:ln w="9525">
                      <a:noFill/>
                      <a:headEnd/>
                      <a:tailEnd/>
                    </a:ln>
                  </pic:spPr>
                </pic:pic>
              </a:graphicData>
            </a:graphic>
          </wp:inline>
        </w:drawing>
      </w:r>
    </w:p>
    <w:p>
      <w:pPr>
        <w:pStyle w:val="Heading2"/>
      </w:pPr>
      <w:bookmarkStart w:id="566" w:name="imperfect-sufformatives"/>
      <w:r>
        <w:t xml:space="preserve">15.4	Imperfect Sufformatives</w:t>
      </w:r>
      <w:bookmarkEnd w:id="566"/>
    </w:p>
    <w:p>
      <w:pPr>
        <w:numPr>
          <w:ilvl w:val="0"/>
          <w:numId w:val="1576"/>
        </w:numPr>
        <w:pStyle w:val="Compact"/>
      </w:pPr>
      <w:r>
        <w:t xml:space="preserve">Of the singular forms, only 2fs has a sufformative</w:t>
      </w:r>
    </w:p>
    <w:p>
      <w:pPr>
        <w:numPr>
          <w:ilvl w:val="1"/>
          <w:numId w:val="1577"/>
        </w:numPr>
        <w:pStyle w:val="Compact"/>
      </w:pPr>
      <w:r>
        <w:t xml:space="preserve">It is</w:t>
      </w:r>
      <w:r>
        <w:t xml:space="preserve"> </w:t>
      </w:r>
      <w:r>
        <w:rPr>
          <w:b/>
        </w:rPr>
        <w:t xml:space="preserve">י ִ</w:t>
      </w:r>
      <w:r>
        <w:t xml:space="preserve">*</w:t>
      </w:r>
    </w:p>
    <w:p>
      <w:pPr>
        <w:numPr>
          <w:ilvl w:val="1"/>
          <w:numId w:val="1577"/>
        </w:numPr>
        <w:pStyle w:val="Compact"/>
      </w:pPr>
      <w:r>
        <w:t xml:space="preserve">The</w:t>
      </w:r>
      <w:r>
        <w:t xml:space="preserve"> </w:t>
      </w:r>
      <w:r>
        <w:rPr>
          <w:b/>
        </w:rPr>
        <w:t xml:space="preserve">ְ תִּ</w:t>
      </w:r>
      <w:r>
        <w:t xml:space="preserve">* preformative with the</w:t>
      </w:r>
      <w:r>
        <w:t xml:space="preserve"> </w:t>
      </w:r>
      <w:r>
        <w:rPr>
          <w:b/>
        </w:rPr>
        <w:t xml:space="preserve">י ִ</w:t>
      </w:r>
      <w:r>
        <w:t xml:space="preserve">* sufformative is diagnostic of the QI2fs</w:t>
      </w:r>
    </w:p>
    <w:p>
      <w:pPr>
        <w:numPr>
          <w:ilvl w:val="0"/>
          <w:numId w:val="1576"/>
        </w:numPr>
        <w:pStyle w:val="Compact"/>
      </w:pPr>
      <w:r>
        <w:t xml:space="preserve">Of the plural forms, only 1cp does NOT have a sufformative</w:t>
      </w:r>
    </w:p>
    <w:p>
      <w:pPr>
        <w:numPr>
          <w:ilvl w:val="1"/>
          <w:numId w:val="1578"/>
        </w:numPr>
        <w:pStyle w:val="Compact"/>
      </w:pPr>
      <w:r>
        <w:t xml:space="preserve">2mp/3mp sufformative -</w:t>
      </w:r>
      <w:r>
        <w:t xml:space="preserve"> </w:t>
      </w:r>
      <w:r>
        <w:rPr>
          <w:b/>
        </w:rPr>
        <w:t xml:space="preserve">וּ</w:t>
      </w:r>
      <w:r>
        <w:t xml:space="preserve">*</w:t>
      </w:r>
    </w:p>
    <w:p>
      <w:pPr>
        <w:numPr>
          <w:ilvl w:val="2"/>
          <w:numId w:val="1579"/>
        </w:numPr>
        <w:pStyle w:val="Compact"/>
      </w:pPr>
      <w:r>
        <w:t xml:space="preserve">Occasionally, there may be what is called a Paragogic Nun, as in</w:t>
      </w:r>
      <w:r>
        <w:t xml:space="preserve"> </w:t>
      </w:r>
      <w:r>
        <w:rPr>
          <w:b/>
        </w:rPr>
        <w:t xml:space="preserve">וּן</w:t>
      </w:r>
      <w:r>
        <w:t xml:space="preserve">*</w:t>
      </w:r>
    </w:p>
    <w:p>
      <w:pPr>
        <w:numPr>
          <w:ilvl w:val="2"/>
          <w:numId w:val="1579"/>
        </w:numPr>
        <w:pStyle w:val="Compact"/>
      </w:pPr>
      <w:r>
        <w:t xml:space="preserve">The ן sometimes causes the shuruk to shorten to a Qubbutz</w:t>
      </w:r>
    </w:p>
    <w:p>
      <w:pPr>
        <w:numPr>
          <w:ilvl w:val="2"/>
          <w:numId w:val="1579"/>
        </w:numPr>
        <w:pStyle w:val="Compact"/>
      </w:pPr>
      <w:r>
        <w:t xml:space="preserve">In other words, you may see</w:t>
      </w:r>
      <w:r>
        <w:t xml:space="preserve"> </w:t>
      </w:r>
      <w:r>
        <w:rPr>
          <w:b/>
        </w:rPr>
        <w:t xml:space="preserve">יִקְטְלוּ</w:t>
      </w:r>
      <w:r>
        <w:t xml:space="preserve">* or</w:t>
      </w:r>
      <w:r>
        <w:t xml:space="preserve"> </w:t>
      </w:r>
      <w:r>
        <w:rPr>
          <w:b/>
        </w:rPr>
        <w:t xml:space="preserve">יִקְטְלוּן</w:t>
      </w:r>
      <w:r>
        <w:t xml:space="preserve">* or</w:t>
      </w:r>
      <w:r>
        <w:t xml:space="preserve"> </w:t>
      </w:r>
      <w:r>
        <w:rPr>
          <w:b/>
        </w:rPr>
        <w:t xml:space="preserve">יִקְטְלֻן</w:t>
      </w:r>
      <w:r>
        <w:t xml:space="preserve">*. All three words are QI3mp</w:t>
      </w:r>
    </w:p>
    <w:p>
      <w:pPr>
        <w:numPr>
          <w:ilvl w:val="1"/>
          <w:numId w:val="1578"/>
        </w:numPr>
        <w:pStyle w:val="Compact"/>
      </w:pPr>
      <w:r>
        <w:t xml:space="preserve">2fp/3fp sufformative -</w:t>
      </w:r>
      <w:r>
        <w:t xml:space="preserve"> </w:t>
      </w:r>
      <w:r>
        <w:rPr>
          <w:b/>
        </w:rPr>
        <w:t xml:space="preserve">נָה</w:t>
      </w:r>
      <w:r>
        <w:t xml:space="preserve">*</w:t>
      </w:r>
    </w:p>
    <w:p>
      <w:pPr>
        <w:numPr>
          <w:ilvl w:val="1"/>
          <w:numId w:val="1578"/>
        </w:numPr>
        <w:pStyle w:val="Compact"/>
      </w:pPr>
      <w:r>
        <w:t xml:space="preserve">You’ll note that QI2fp and QI3fp are identical. Context will determine whether the verb is being used in the 3rd person or the 2nd person. These forms are relatively infrequent.</w:t>
      </w:r>
    </w:p>
    <w:p>
      <w:pPr>
        <w:numPr>
          <w:ilvl w:val="0"/>
          <w:numId w:val="1576"/>
        </w:numPr>
        <w:pStyle w:val="Compact"/>
      </w:pPr>
      <w:r>
        <w:t xml:space="preserve">There are no</w:t>
      </w:r>
      <w:r>
        <w:t xml:space="preserve"> </w:t>
      </w:r>
      <w:r>
        <w:t xml:space="preserve">“</w:t>
      </w:r>
      <w:r>
        <w:t xml:space="preserve">heavy sufformatives</w:t>
      </w:r>
      <w:r>
        <w:t xml:space="preserve">”</w:t>
      </w:r>
      <w:r>
        <w:t xml:space="preserve"> </w:t>
      </w:r>
      <w:r>
        <w:t xml:space="preserve">in the Imperfect</w:t>
      </w:r>
    </w:p>
    <w:p>
      <w:pPr>
        <w:numPr>
          <w:ilvl w:val="1"/>
          <w:numId w:val="1580"/>
        </w:numPr>
        <w:pStyle w:val="Compact"/>
      </w:pPr>
      <w:r>
        <w:t xml:space="preserve">In fact, the two we studied previously (2mp and 2fp) are the only ones</w:t>
      </w:r>
    </w:p>
    <w:p>
      <w:pPr>
        <w:numPr>
          <w:ilvl w:val="0"/>
          <w:numId w:val="1576"/>
        </w:numPr>
        <w:pStyle w:val="Compact"/>
      </w:pPr>
      <w:r>
        <w:t xml:space="preserve">The Imperfect is a Finite verb so a Sheva prefers to go before a finite verb sufformative</w:t>
      </w:r>
    </w:p>
    <w:p>
      <w:pPr>
        <w:pStyle w:val="BlockText"/>
      </w:pPr>
      <w:r>
        <w:t xml:space="preserve">Now we’re ready to put all this together and learn the Qal Imperfect Strong Paradigm, the samw way we built the Qal Perfect Strong Paradigm!</w:t>
      </w:r>
    </w:p>
    <w:p>
      <w:pPr>
        <w:pStyle w:val="Heading2"/>
      </w:pPr>
      <w:bookmarkStart w:id="567" w:name="X9b1b8181432c62fad42b7d5c9ffc738cb56b40d"/>
      <w:r>
        <w:t xml:space="preserve">15.5	Building the Qal Imperfect Strong Paradigm</w:t>
      </w:r>
      <w:bookmarkEnd w:id="567"/>
    </w:p>
    <w:p>
      <w:pPr>
        <w:pStyle w:val="FirstParagraph"/>
      </w:pPr>
      <w:r>
        <w:t xml:space="preserve">Study the graphic and the steps below carefully. It may seem confusing at first but, with practice, you’ll get it. You’ll note that the steps work backwards from left to right.</w:t>
      </w:r>
    </w:p>
    <w:p>
      <w:pPr>
        <w:pStyle w:val="BodyText"/>
      </w:pPr>
      <w:r>
        <w:drawing>
          <wp:inline>
            <wp:extent cx="5943600" cy="3343275"/>
            <wp:effectExtent b="0" l="0" r="0" t="0"/>
            <wp:docPr descr="" title="" id="1" name="Picture"/>
            <a:graphic>
              <a:graphicData uri="http://schemas.openxmlformats.org/drawingml/2006/picture">
                <pic:pic>
                  <pic:nvPicPr>
                    <pic:cNvPr descr="images/15.Qal_imperfect_Strong.png" id="0" name="Picture"/>
                    <pic:cNvPicPr>
                      <a:picLocks noChangeArrowheads="1" noChangeAspect="1"/>
                    </pic:cNvPicPr>
                  </pic:nvPicPr>
                  <pic:blipFill>
                    <a:blip r:embed="rId568"/>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drawing>
          <wp:inline>
            <wp:extent cx="5943600" cy="3343275"/>
            <wp:effectExtent b="0" l="0" r="0" t="0"/>
            <wp:docPr descr="" title="" id="1" name="Picture"/>
            <a:graphic>
              <a:graphicData uri="http://schemas.openxmlformats.org/drawingml/2006/picture">
                <pic:pic>
                  <pic:nvPicPr>
                    <pic:cNvPr descr="images/15.QI_steps.png" id="0" name="Picture"/>
                    <pic:cNvPicPr>
                      <a:picLocks noChangeArrowheads="1" noChangeAspect="1"/>
                    </pic:cNvPicPr>
                  </pic:nvPicPr>
                  <pic:blipFill>
                    <a:blip r:embed="rId569"/>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570" w:name="X4acbbfac1aa1db0c6129d5faefa60ed24654e30"/>
      <w:r>
        <w:t xml:space="preserve">15.6	Hearing the Qal Imperfect Strong Paradigm</w:t>
      </w:r>
      <w:bookmarkEnd w:id="570"/>
    </w:p>
    <w:p>
      <w:pPr>
        <w:pStyle w:val="FirstParagraph"/>
      </w:pPr>
      <w:r>
        <w:drawing>
          <wp:inline>
            <wp:extent cx="2540000" cy="8487103"/>
            <wp:effectExtent b="0" l="0" r="0" t="0"/>
            <wp:docPr descr="" title="" id="1" name="Picture"/>
            <a:graphic>
              <a:graphicData uri="http://schemas.openxmlformats.org/drawingml/2006/picture">
                <pic:pic>
                  <pic:nvPicPr>
                    <pic:cNvPr descr="images/15.qisimple.png" id="0" name="Picture"/>
                    <pic:cNvPicPr>
                      <a:picLocks noChangeArrowheads="1" noChangeAspect="1"/>
                    </pic:cNvPicPr>
                  </pic:nvPicPr>
                  <pic:blipFill>
                    <a:blip r:embed="rId571"/>
                    <a:stretch>
                      <a:fillRect/>
                    </a:stretch>
                  </pic:blipFill>
                  <pic:spPr bwMode="auto">
                    <a:xfrm>
                      <a:off x="0" y="0"/>
                      <a:ext cx="2540000" cy="8487103"/>
                    </a:xfrm>
                    <a:prstGeom prst="rect">
                      <a:avLst/>
                    </a:prstGeom>
                    <a:noFill/>
                    <a:ln w="9525">
                      <a:noFill/>
                      <a:headEnd/>
                      <a:tailEnd/>
                    </a:ln>
                  </pic:spPr>
                </pic:pic>
              </a:graphicData>
            </a:graphic>
          </wp:inline>
        </w:drawing>
      </w:r>
    </w:p>
    <w:p>
      <w:pPr>
        <w:pStyle w:val="BodyText"/>
      </w:pPr>
      <w:r>
        <w:t xml:space="preserve">Qal Imperfect Strong (Singular) read by Izzy</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Qal Imperfect Strong (Plural) read by Izzy</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572" w:name="worksheets-qal-imperfect-strong-paradigm"/>
      <w:r>
        <w:t xml:space="preserve">Worksheets: Qal Imperfect Strong Paradigm</w:t>
      </w:r>
      <w:bookmarkEnd w:id="572"/>
    </w:p>
    <w:p>
      <w:pPr>
        <w:pStyle w:val="FirstParagraph"/>
      </w:pPr>
      <w:r>
        <w:t xml:space="preserve">As with Lesson 13 we want you to pause here and do the</w:t>
      </w:r>
      <w:r>
        <w:t xml:space="preserve"> </w:t>
      </w:r>
      <w:hyperlink r:id="rId573">
        <w:r>
          <w:rPr>
            <w:rStyle w:val="Hyperlink"/>
          </w:rPr>
          <w:t xml:space="preserve">Qal Imperfect Strong Paradigm</w:t>
        </w:r>
      </w:hyperlink>
      <w:r>
        <w:t xml:space="preserve">.</w:t>
      </w:r>
    </w:p>
    <w:p>
      <w:pPr>
        <w:pStyle w:val="BlockText"/>
      </w:pPr>
      <w:r>
        <w:t xml:space="preserve">Complete the paradigm from memory at least once, then return here and continue in the guidebook.</w:t>
      </w:r>
    </w:p>
    <w:p>
      <w:pPr>
        <w:pStyle w:val="FirstParagraph"/>
      </w:pPr>
      <w:r>
        <w:t xml:space="preserve">Doing the worksheet now will maximize your learning time - in other words, the material that follows in this lesson will make more sense to you if you have the paradigm in your short-term memory.</w:t>
      </w:r>
    </w:p>
    <w:p>
      <w:pPr>
        <w:pStyle w:val="Heading2"/>
      </w:pPr>
      <w:bookmarkStart w:id="574" w:name="qal-imperfect-strong-examples"/>
      <w:r>
        <w:t xml:space="preserve">15.7	Qal Imperfect Strong Examples</w:t>
      </w:r>
      <w:bookmarkEnd w:id="574"/>
    </w:p>
    <w:p>
      <w:pPr>
        <w:numPr>
          <w:ilvl w:val="0"/>
          <w:numId w:val="1581"/>
        </w:numPr>
        <w:pStyle w:val="Compact"/>
      </w:pPr>
      <w:r>
        <w:rPr>
          <w:b/>
        </w:rPr>
        <w:t xml:space="preserve">תִּזְכְּר֔וּ</w:t>
      </w:r>
      <w:r>
        <w:t xml:space="preserve">*</w:t>
      </w:r>
    </w:p>
    <w:p>
      <w:pPr>
        <w:numPr>
          <w:ilvl w:val="1"/>
          <w:numId w:val="1582"/>
        </w:numPr>
        <w:pStyle w:val="Compact"/>
      </w:pPr>
      <w:r>
        <w:t xml:space="preserve">Preformative: Tav+Hireq+Sheva = QI2xx or QI3Fx</w:t>
      </w:r>
    </w:p>
    <w:p>
      <w:pPr>
        <w:numPr>
          <w:ilvl w:val="1"/>
          <w:numId w:val="1582"/>
        </w:numPr>
        <w:pStyle w:val="Compact"/>
      </w:pPr>
      <w:r>
        <w:t xml:space="preserve">Sufformative: Shuruq = I2mp or I3mp</w:t>
      </w:r>
    </w:p>
    <w:p>
      <w:pPr>
        <w:numPr>
          <w:ilvl w:val="1"/>
          <w:numId w:val="1582"/>
        </w:numPr>
        <w:pStyle w:val="Compact"/>
      </w:pPr>
      <w:r>
        <w:t xml:space="preserve">Together: QI2mp</w:t>
      </w:r>
    </w:p>
    <w:p>
      <w:pPr>
        <w:numPr>
          <w:ilvl w:val="1"/>
          <w:numId w:val="1582"/>
        </w:numPr>
        <w:pStyle w:val="Compact"/>
      </w:pPr>
      <w:r>
        <w:t xml:space="preserve">You will remember</w:t>
      </w:r>
    </w:p>
    <w:p>
      <w:pPr>
        <w:numPr>
          <w:ilvl w:val="0"/>
          <w:numId w:val="1581"/>
        </w:numPr>
        <w:pStyle w:val="Compact"/>
      </w:pPr>
      <w:r>
        <w:rPr>
          <w:b/>
        </w:rPr>
        <w:t xml:space="preserve">יִכְתֹּ֤ב</w:t>
      </w:r>
      <w:r>
        <w:t xml:space="preserve">*</w:t>
      </w:r>
    </w:p>
    <w:p>
      <w:pPr>
        <w:numPr>
          <w:ilvl w:val="1"/>
          <w:numId w:val="1583"/>
        </w:numPr>
        <w:pStyle w:val="Compact"/>
      </w:pPr>
      <w:r>
        <w:t xml:space="preserve">Preformative: Yod+Hireq+Sheva = QI3mx</w:t>
      </w:r>
    </w:p>
    <w:p>
      <w:pPr>
        <w:numPr>
          <w:ilvl w:val="1"/>
          <w:numId w:val="1583"/>
        </w:numPr>
        <w:pStyle w:val="Compact"/>
      </w:pPr>
      <w:r>
        <w:t xml:space="preserve">Sufformative: none = QIxxS or QI1CP</w:t>
      </w:r>
    </w:p>
    <w:p>
      <w:pPr>
        <w:numPr>
          <w:ilvl w:val="1"/>
          <w:numId w:val="1583"/>
        </w:numPr>
        <w:pStyle w:val="Compact"/>
      </w:pPr>
      <w:r>
        <w:t xml:space="preserve">Together: QI3ms</w:t>
      </w:r>
    </w:p>
    <w:p>
      <w:pPr>
        <w:numPr>
          <w:ilvl w:val="1"/>
          <w:numId w:val="1583"/>
        </w:numPr>
        <w:pStyle w:val="Compact"/>
      </w:pPr>
      <w:r>
        <w:t xml:space="preserve">He will write</w:t>
      </w:r>
    </w:p>
    <w:p>
      <w:pPr>
        <w:numPr>
          <w:ilvl w:val="0"/>
          <w:numId w:val="1581"/>
        </w:numPr>
        <w:pStyle w:val="Compact"/>
      </w:pPr>
      <w:r>
        <w:rPr>
          <w:b/>
        </w:rPr>
        <w:t xml:space="preserve">תִשְׁבַּ֤ת</w:t>
      </w:r>
      <w:r>
        <w:rPr>
          <w:b/>
        </w:rPr>
        <w:t xml:space="preserve"> </w:t>
      </w:r>
      <w:r>
        <w:t xml:space="preserve">*</w:t>
      </w:r>
    </w:p>
    <w:p>
      <w:pPr>
        <w:numPr>
          <w:ilvl w:val="1"/>
          <w:numId w:val="1584"/>
        </w:numPr>
        <w:pStyle w:val="Compact"/>
      </w:pPr>
      <w:r>
        <w:t xml:space="preserve">Preformative: Tav+Hireq+Sheva = QI2xx or QI3Fx</w:t>
      </w:r>
    </w:p>
    <w:p>
      <w:pPr>
        <w:numPr>
          <w:ilvl w:val="1"/>
          <w:numId w:val="1584"/>
        </w:numPr>
        <w:pStyle w:val="Compact"/>
      </w:pPr>
      <w:r>
        <w:t xml:space="preserve">Sufformative: none = QIxxS or QI1CP</w:t>
      </w:r>
    </w:p>
    <w:p>
      <w:pPr>
        <w:numPr>
          <w:ilvl w:val="1"/>
          <w:numId w:val="1584"/>
        </w:numPr>
        <w:pStyle w:val="Compact"/>
      </w:pPr>
      <w:r>
        <w:t xml:space="preserve">Together: QI3fs or QI2fs - context will determine which one</w:t>
      </w:r>
    </w:p>
    <w:p>
      <w:pPr>
        <w:numPr>
          <w:ilvl w:val="1"/>
          <w:numId w:val="1584"/>
        </w:numPr>
        <w:pStyle w:val="Compact"/>
      </w:pPr>
      <w:r>
        <w:t xml:space="preserve">Context:</w:t>
      </w:r>
      <w:r>
        <w:t xml:space="preserve"> </w:t>
      </w:r>
      <w:r>
        <w:rPr>
          <w:b/>
        </w:rPr>
        <w:t xml:space="preserve">לָ֣מָּה תִשְׁבַּ֤ת הַמְּלָאכָה֙</w:t>
      </w:r>
      <w:r>
        <w:t xml:space="preserve">* = Lit: why she will stop, the work" or</w:t>
      </w:r>
      <w:r>
        <w:t xml:space="preserve"> </w:t>
      </w:r>
      <w:r>
        <w:t xml:space="preserve">“</w:t>
      </w:r>
      <w:r>
        <w:t xml:space="preserve">Why should the work stop</w:t>
      </w:r>
      <w:r>
        <w:t xml:space="preserve">”</w:t>
      </w:r>
      <w:r>
        <w:t xml:space="preserve"> </w:t>
      </w:r>
      <w:r>
        <w:t xml:space="preserve">= the verb is modifying</w:t>
      </w:r>
      <w:r>
        <w:t xml:space="preserve"> </w:t>
      </w:r>
      <w:r>
        <w:t xml:space="preserve">“</w:t>
      </w:r>
      <w:r>
        <w:t xml:space="preserve">the work</w:t>
      </w:r>
      <w:r>
        <w:t xml:space="preserve">”</w:t>
      </w:r>
      <w:r>
        <w:t xml:space="preserve"> </w:t>
      </w:r>
      <w:r>
        <w:t xml:space="preserve">which is a feminine noun.</w:t>
      </w:r>
    </w:p>
    <w:p>
      <w:pPr>
        <w:numPr>
          <w:ilvl w:val="1"/>
          <w:numId w:val="1584"/>
        </w:numPr>
        <w:pStyle w:val="Compact"/>
      </w:pPr>
      <w:r>
        <w:t xml:space="preserve">QI3fs</w:t>
      </w:r>
    </w:p>
    <w:p>
      <w:pPr>
        <w:pStyle w:val="Heading2"/>
      </w:pPr>
      <w:bookmarkStart w:id="575" w:name="deviations-from-the-paradigm-1"/>
      <w:r>
        <w:t xml:space="preserve">15.8	Deviations from the Paradigm</w:t>
      </w:r>
      <w:bookmarkEnd w:id="575"/>
    </w:p>
    <w:p>
      <w:pPr>
        <w:numPr>
          <w:ilvl w:val="0"/>
          <w:numId w:val="1585"/>
        </w:numPr>
        <w:pStyle w:val="Compact"/>
      </w:pPr>
      <w:r>
        <w:t xml:space="preserve">All stative verbs have</w:t>
      </w:r>
      <w:r>
        <w:t xml:space="preserve"> </w:t>
      </w:r>
      <m:oMath>
        <m:sSub>
          <m:e>
            <m:r>
              <m:t>V</m:t>
            </m:r>
          </m:e>
          <m:sub>
            <m:r>
              <m:t>S</m:t>
            </m:r>
          </m:sub>
        </m:sSub>
      </m:oMath>
      <w:r>
        <w:t xml:space="preserve"> </w:t>
      </w:r>
      <w:r>
        <w:t xml:space="preserve">of Pathach (QI strong paradigm</w:t>
      </w:r>
      <w:r>
        <w:t xml:space="preserve"> </w:t>
      </w:r>
      <m:oMath>
        <m:sSub>
          <m:e>
            <m:r>
              <m:t>V</m:t>
            </m:r>
          </m:e>
          <m:sub>
            <m:r>
              <m:t>S</m:t>
            </m:r>
          </m:sub>
        </m:sSub>
      </m:oMath>
      <w:r>
        <w:t xml:space="preserve"> </w:t>
      </w:r>
      <w:r>
        <w:t xml:space="preserve">is Holem)</w:t>
      </w:r>
    </w:p>
    <w:p>
      <w:pPr>
        <w:numPr>
          <w:ilvl w:val="1"/>
          <w:numId w:val="1586"/>
        </w:numPr>
        <w:pStyle w:val="Compact"/>
      </w:pPr>
      <w:r>
        <w:t xml:space="preserve">This is true in all PGN except where</w:t>
      </w:r>
      <w:r>
        <w:t xml:space="preserve"> </w:t>
      </w:r>
      <m:oMath>
        <m:sSub>
          <m:e>
            <m:r>
              <m:t>V</m:t>
            </m:r>
          </m:e>
          <m:sub>
            <m:r>
              <m:t>S</m:t>
            </m:r>
          </m:sub>
        </m:sSub>
      </m:oMath>
      <w:r>
        <w:t xml:space="preserve"> </w:t>
      </w:r>
      <w:r>
        <w:t xml:space="preserve">has been replaced by a Sheva (in step 3 of the workflow)</w:t>
      </w:r>
    </w:p>
    <w:p>
      <w:pPr>
        <w:numPr>
          <w:ilvl w:val="1"/>
          <w:numId w:val="1586"/>
        </w:numPr>
        <w:pStyle w:val="Compact"/>
      </w:pPr>
      <w:r>
        <w:rPr>
          <w:b/>
        </w:rPr>
        <w:t xml:space="preserve">יִגְדַּל</w:t>
      </w:r>
      <w:r>
        <w:t xml:space="preserve">* = he/it will be great or let him/it be great</w:t>
      </w:r>
    </w:p>
    <w:p>
      <w:pPr>
        <w:numPr>
          <w:ilvl w:val="0"/>
          <w:numId w:val="1585"/>
        </w:numPr>
        <w:pStyle w:val="Compact"/>
      </w:pPr>
      <w:r>
        <w:t xml:space="preserve">3נ assimilates to a consonant as usual when the sufformative starts with a consonant</w:t>
      </w:r>
    </w:p>
    <w:p>
      <w:pPr>
        <w:numPr>
          <w:ilvl w:val="1"/>
          <w:numId w:val="1587"/>
        </w:numPr>
        <w:pStyle w:val="Compact"/>
      </w:pPr>
      <w:r>
        <w:t xml:space="preserve">This happens in the QI(2/3)Pfp</w:t>
      </w:r>
    </w:p>
    <w:p>
      <w:pPr>
        <w:numPr>
          <w:ilvl w:val="1"/>
          <w:numId w:val="1587"/>
        </w:numPr>
        <w:pStyle w:val="Compact"/>
      </w:pPr>
      <w:r>
        <w:rPr>
          <w:b/>
        </w:rPr>
        <w:t xml:space="preserve">תִּשְׁכֹּנָּה</w:t>
      </w:r>
      <w:r>
        <w:t xml:space="preserve">* = you (fp)/they (f) will dwell</w:t>
      </w:r>
    </w:p>
    <w:p>
      <w:pPr>
        <w:numPr>
          <w:ilvl w:val="1"/>
          <w:numId w:val="1587"/>
        </w:numPr>
        <w:pStyle w:val="Compact"/>
      </w:pPr>
      <w:r>
        <w:t xml:space="preserve">Since</w:t>
      </w:r>
      <w:r>
        <w:t xml:space="preserve"> </w:t>
      </w:r>
      <m:oMath>
        <m:sSub>
          <m:e>
            <m:r>
              <m:t>V</m:t>
            </m:r>
          </m:e>
          <m:sub>
            <m:r>
              <m:t>1</m:t>
            </m:r>
          </m:sub>
        </m:sSub>
      </m:oMath>
      <w:r>
        <w:t xml:space="preserve"> </w:t>
      </w:r>
      <w:r>
        <w:t xml:space="preserve">is a Sheva in the imperfect, 1נ verbs will be affected by this (Lesson 16)</w:t>
      </w:r>
    </w:p>
    <w:p>
      <w:pPr>
        <w:pStyle w:val="Heading2"/>
      </w:pPr>
      <w:bookmarkStart w:id="576" w:name="translating-negative-commands"/>
      <w:r>
        <w:t xml:space="preserve">15.9	Translating Negative Commands</w:t>
      </w:r>
      <w:bookmarkEnd w:id="576"/>
    </w:p>
    <w:p>
      <w:pPr>
        <w:numPr>
          <w:ilvl w:val="0"/>
          <w:numId w:val="1588"/>
        </w:numPr>
        <w:pStyle w:val="Compact"/>
      </w:pPr>
      <w:r>
        <w:t xml:space="preserve">An imperfect form that is preceded by a negation is a negative imperative</w:t>
      </w:r>
    </w:p>
    <w:p>
      <w:pPr>
        <w:numPr>
          <w:ilvl w:val="1"/>
          <w:numId w:val="1589"/>
        </w:numPr>
        <w:pStyle w:val="Compact"/>
      </w:pPr>
      <w:r>
        <w:t xml:space="preserve">Hebrew has an imperative form (Lesson 18), but this form is not used for negative commends</w:t>
      </w:r>
    </w:p>
    <w:p>
      <w:pPr>
        <w:numPr>
          <w:ilvl w:val="1"/>
          <w:numId w:val="1589"/>
        </w:numPr>
        <w:pStyle w:val="Compact"/>
      </w:pPr>
      <w:r>
        <w:t xml:space="preserve">Hebrew has two primary words for negative commands:</w:t>
      </w:r>
      <w:r>
        <w:t xml:space="preserve"> </w:t>
      </w:r>
      <w:r>
        <w:t xml:space="preserve">לֹא</w:t>
      </w:r>
      <w:r>
        <w:t xml:space="preserve"> </w:t>
      </w:r>
      <w:r>
        <w:t xml:space="preserve">and</w:t>
      </w:r>
      <w:r>
        <w:t xml:space="preserve"> </w:t>
      </w:r>
      <w:r>
        <w:t xml:space="preserve">אַל</w:t>
      </w:r>
    </w:p>
    <w:p>
      <w:pPr>
        <w:numPr>
          <w:ilvl w:val="1"/>
          <w:numId w:val="1589"/>
        </w:numPr>
        <w:pStyle w:val="Compact"/>
      </w:pPr>
      <w:r>
        <w:t xml:space="preserve">לֹא</w:t>
      </w:r>
      <w:r>
        <w:t xml:space="preserve"> </w:t>
      </w:r>
      <w:r>
        <w:t xml:space="preserve">+ imperfect is for permanent prohibitions</w:t>
      </w:r>
    </w:p>
    <w:p>
      <w:pPr>
        <w:numPr>
          <w:ilvl w:val="2"/>
          <w:numId w:val="1590"/>
        </w:numPr>
        <w:pStyle w:val="Compact"/>
      </w:pPr>
      <w:r>
        <w:t xml:space="preserve">לֹא תִּרְצָח</w:t>
      </w:r>
      <w:r>
        <w:t xml:space="preserve"> </w:t>
      </w:r>
      <w:r>
        <w:t xml:space="preserve">Thou shalt not murder (Ex 20:13)</w:t>
      </w:r>
    </w:p>
    <w:p>
      <w:pPr>
        <w:numPr>
          <w:ilvl w:val="1"/>
          <w:numId w:val="1589"/>
        </w:numPr>
        <w:pStyle w:val="Compact"/>
      </w:pPr>
      <w:r>
        <w:t xml:space="preserve"> </w:t>
      </w:r>
      <w:r>
        <w:t xml:space="preserve">+ jussive (closely related to imperfect) is usually a temporary or circumstantial prohibition</w:t>
      </w:r>
    </w:p>
    <w:p>
      <w:pPr>
        <w:numPr>
          <w:ilvl w:val="2"/>
          <w:numId w:val="1591"/>
        </w:numPr>
        <w:pStyle w:val="Compact"/>
      </w:pPr>
      <w:r>
        <w:t xml:space="preserve">אַל־ת־ִשְׁמְעוּ אֶל־דִּבְרֵי נְבִיאֵיצֶם</w:t>
      </w:r>
      <w:r>
        <w:t xml:space="preserve"> </w:t>
      </w:r>
      <w:r>
        <w:t xml:space="preserve">Do not listen to the words of your prophets (Jer 27:16)</w:t>
      </w:r>
    </w:p>
    <w:p>
      <w:pPr>
        <w:numPr>
          <w:ilvl w:val="2"/>
          <w:numId w:val="1591"/>
        </w:numPr>
        <w:pStyle w:val="Compact"/>
      </w:pPr>
      <w:r>
        <w:t xml:space="preserve">Jeremiah is not saying don’t EVER listen to ANY prophets, but in this circumstance, they were listening to FALSE prophets. That is what Jeremiah is prohibiting.</w:t>
      </w:r>
    </w:p>
    <w:p>
      <w:pPr>
        <w:pStyle w:val="Heading2"/>
      </w:pPr>
      <w:bookmarkStart w:id="577" w:name="word-warm-up-12"/>
      <w:r>
        <w:t xml:space="preserve">Word Warm-up</w:t>
      </w:r>
      <w:bookmarkEnd w:id="577"/>
    </w:p>
    <w:p>
      <w:pPr>
        <w:pStyle w:val="FirstParagraph"/>
      </w:pPr>
      <w:hyperlink r:id="rId57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579" w:name="verses-warm-up-11"/>
      <w:r>
        <w:t xml:space="preserve">Verses Warm-up</w:t>
      </w:r>
      <w:bookmarkEnd w:id="579"/>
    </w:p>
    <w:p>
      <w:pPr>
        <w:pStyle w:val="FirstParagraph"/>
      </w:pPr>
      <w:hyperlink r:id="rId58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581" w:name="Xe11ce42744e9c1e850599b5f867975dde11144c"/>
      <w:r>
        <w:t xml:space="preserve">Worksheets: Qal Imperfect Strong Paradigm</w:t>
      </w:r>
      <w:bookmarkEnd w:id="581"/>
    </w:p>
    <w:p>
      <w:pPr>
        <w:pStyle w:val="BlockText"/>
      </w:pPr>
      <w:r>
        <w:t xml:space="preserve">Complete the paradigm from memory at least once, then return here and continue in the guidebook.</w:t>
      </w:r>
    </w:p>
    <w:p>
      <w:pPr>
        <w:pStyle w:val="FirstParagraph"/>
      </w:pPr>
      <w:hyperlink r:id="rId582">
        <w:r>
          <w:rPr>
            <w:rStyle w:val="Hyperlink"/>
          </w:rPr>
          <w:t xml:space="preserve">Qal Imperfect Strong Paradigm</w:t>
        </w:r>
      </w:hyperlink>
    </w:p>
    <w:p>
      <w:pPr>
        <w:pStyle w:val="Heading2"/>
      </w:pPr>
      <w:bookmarkStart w:id="583" w:name="ruth-pursuit-14"/>
      <w:r>
        <w:t xml:space="preserve">Ruth Pursuit</w:t>
      </w:r>
      <w:bookmarkEnd w:id="583"/>
    </w:p>
    <w:p>
      <w:pPr>
        <w:pStyle w:val="FirstParagraph"/>
      </w:pPr>
      <w:r>
        <w:t xml:space="preserve">YOUR QUEST</w:t>
      </w:r>
    </w:p>
    <w:p>
      <w:pPr>
        <w:pStyle w:val="BodyText"/>
      </w:pPr>
      <w:r>
        <w:t xml:space="preserve">Identify and translate the Qal Verbs below.</w:t>
      </w:r>
    </w:p>
    <w:p>
      <w:pPr>
        <w:numPr>
          <w:ilvl w:val="0"/>
          <w:numId w:val="1592"/>
        </w:numPr>
        <w:pStyle w:val="Compact"/>
      </w:pPr>
      <w:r>
        <w:t xml:space="preserve">היה QP1cs</w:t>
      </w:r>
    </w:p>
    <w:p>
      <w:pPr>
        <w:numPr>
          <w:ilvl w:val="0"/>
          <w:numId w:val="1592"/>
        </w:numPr>
        <w:pStyle w:val="Compact"/>
      </w:pPr>
      <w:r>
        <w:t xml:space="preserve">גדל QI3mp</w:t>
      </w:r>
    </w:p>
    <w:p>
      <w:pPr>
        <w:numPr>
          <w:ilvl w:val="0"/>
          <w:numId w:val="1593"/>
        </w:numPr>
        <w:pStyle w:val="Compact"/>
      </w:pPr>
      <w:hyperlink r:id="rId99">
        <w:r>
          <w:rPr>
            <w:rStyle w:val="Hyperlink"/>
          </w:rPr>
          <w:t xml:space="preserve">Blank copy of Ruth 1</w:t>
        </w:r>
      </w:hyperlink>
    </w:p>
    <w:p>
      <w:pPr>
        <w:numPr>
          <w:ilvl w:val="0"/>
          <w:numId w:val="1593"/>
        </w:numPr>
        <w:pStyle w:val="Compact"/>
      </w:pPr>
      <w:hyperlink r:id="rId584">
        <w:r>
          <w:rPr>
            <w:rStyle w:val="Hyperlink"/>
          </w:rPr>
          <w:t xml:space="preserve">Ruth Pursuit Answer Key #15</w:t>
        </w:r>
      </w:hyperlink>
    </w:p>
    <w:p>
      <w:pPr>
        <w:pStyle w:val="Heading2"/>
      </w:pPr>
      <w:bookmarkStart w:id="585" w:name="x-quest-quiz-1"/>
      <w:r>
        <w:t xml:space="preserve">X Quest Quiz</w:t>
      </w:r>
      <w:bookmarkEnd w:id="585"/>
    </w:p>
    <w:p>
      <w:pPr>
        <w:pStyle w:val="FirstParagraph"/>
      </w:pPr>
      <w:hyperlink r:id="rId386">
        <w:r>
          <w:rPr>
            <w:rStyle w:val="Hyperlink"/>
          </w:rPr>
          <w:t xml:space="preserve">Open Quest Quiz #xx in a new window</w:t>
        </w:r>
      </w:hyperlink>
    </w:p>
    <w:p>
      <w:pPr>
        <w:pStyle w:val="Heading2"/>
      </w:pPr>
      <w:bookmarkStart w:id="586" w:name="X15a36d2bb9446012047101fee191e0e0174c6cc"/>
      <w:r>
        <w:t xml:space="preserve">OPTIONAL:</w:t>
      </w:r>
      <w:r>
        <w:t xml:space="preserve"> </w:t>
      </w:r>
      <w:r>
        <w:rPr>
          <w:i/>
        </w:rPr>
        <w:t xml:space="preserve">Hebrew Quest</w:t>
      </w:r>
      <w:r>
        <w:t xml:space="preserve"> </w:t>
      </w:r>
      <w:r>
        <w:t xml:space="preserve">Study Passage: Proverbs #11-14</w:t>
      </w:r>
      <w:bookmarkEnd w:id="586"/>
    </w:p>
    <w:p>
      <w:pPr>
        <w:pStyle w:val="FirstParagraph"/>
      </w:pPr>
      <w:r>
        <w:t xml:space="preserve">YOUR HEBREW QUEST:</w:t>
      </w:r>
    </w:p>
    <w:p>
      <w:pPr>
        <w:numPr>
          <w:ilvl w:val="0"/>
          <w:numId w:val="1594"/>
        </w:numPr>
        <w:pStyle w:val="Compact"/>
      </w:pPr>
      <w:r>
        <w:t xml:space="preserve">BEFORE WATCHING THE VIDEO, read through the passage on your own straight through one time - pick up as much as you can. [Blank copy of Proverbs #11-14(</w:t>
      </w:r>
      <w:hyperlink r:id="rId587">
        <w:r>
          <w:rPr>
            <w:rStyle w:val="Hyperlink"/>
          </w:rPr>
          <w:t xml:space="preserve">https://docs.google.com/document/d/1E1Qbbx3tHw8pOfMSGwQHwD406eHIMd1O5lAS_tDWllE/copy</w:t>
        </w:r>
      </w:hyperlink>
      <w:r>
        <w:t xml:space="preserve">){target="_blank"}</w:t>
      </w:r>
    </w:p>
    <w:p>
      <w:pPr>
        <w:numPr>
          <w:ilvl w:val="0"/>
          <w:numId w:val="1594"/>
        </w:numPr>
        <w:pStyle w:val="Compact"/>
      </w:pPr>
      <w:r>
        <w:t xml:space="preserve">Now re-read the passage critically</w:t>
      </w:r>
    </w:p>
    <w:p>
      <w:pPr>
        <w:numPr>
          <w:ilvl w:val="1"/>
          <w:numId w:val="1595"/>
        </w:numPr>
        <w:pStyle w:val="Compact"/>
      </w:pPr>
      <w:r>
        <w:t xml:space="preserve">Highlight any words you do not know and look them up in a</w:t>
      </w:r>
      <w:r>
        <w:t xml:space="preserve"> </w:t>
      </w:r>
      <w:hyperlink r:id="rId240">
        <w:r>
          <w:rPr>
            <w:rStyle w:val="Hyperlink"/>
          </w:rPr>
          <w:t xml:space="preserve">lexicon</w:t>
        </w:r>
      </w:hyperlink>
    </w:p>
    <w:p>
      <w:pPr>
        <w:numPr>
          <w:ilvl w:val="1"/>
          <w:numId w:val="1595"/>
        </w:numPr>
        <w:pStyle w:val="Compact"/>
      </w:pPr>
      <w:r>
        <w:t xml:space="preserve">Parse as many verbs as you can</w:t>
      </w:r>
    </w:p>
    <w:p>
      <w:pPr>
        <w:numPr>
          <w:ilvl w:val="1"/>
          <w:numId w:val="1595"/>
        </w:numPr>
        <w:pStyle w:val="Compact"/>
      </w:pPr>
      <w:r>
        <w:t xml:space="preserve">Sketch out a translation - there is a blank line between each verse</w:t>
      </w:r>
    </w:p>
    <w:p>
      <w:pPr>
        <w:numPr>
          <w:ilvl w:val="0"/>
          <w:numId w:val="1594"/>
        </w:numPr>
        <w:pStyle w:val="Compact"/>
      </w:pPr>
      <w:r>
        <w:t xml:space="preserve">Next, using your marked-up copy of the passage, watch Izzy’s</w:t>
      </w:r>
      <w:r>
        <w:t xml:space="preserve"> </w:t>
      </w:r>
      <w:r>
        <w:rPr>
          <w:i/>
        </w:rPr>
        <w:t xml:space="preserve">Hebrew Quest</w:t>
      </w:r>
      <w:r>
        <w:t xml:space="preserve"> </w:t>
      </w:r>
      <w:r>
        <w:t xml:space="preserve">videos (video opens in a new tab)</w:t>
      </w:r>
    </w:p>
    <w:p>
      <w:pPr>
        <w:numPr>
          <w:ilvl w:val="1"/>
          <w:numId w:val="1596"/>
        </w:numPr>
        <w:pStyle w:val="Compact"/>
      </w:pPr>
      <w:hyperlink r:id="rId588">
        <w:r>
          <w:rPr>
            <w:rStyle w:val="Hyperlink"/>
          </w:rPr>
          <w:t xml:space="preserve">Proverbs #11</w:t>
        </w:r>
      </w:hyperlink>
    </w:p>
    <w:p>
      <w:pPr>
        <w:numPr>
          <w:ilvl w:val="1"/>
          <w:numId w:val="1596"/>
        </w:numPr>
        <w:pStyle w:val="Compact"/>
      </w:pPr>
      <w:hyperlink r:id="rId589">
        <w:r>
          <w:rPr>
            <w:rStyle w:val="Hyperlink"/>
          </w:rPr>
          <w:t xml:space="preserve">Proverbs #12</w:t>
        </w:r>
      </w:hyperlink>
    </w:p>
    <w:p>
      <w:pPr>
        <w:numPr>
          <w:ilvl w:val="1"/>
          <w:numId w:val="1596"/>
        </w:numPr>
        <w:pStyle w:val="Compact"/>
      </w:pPr>
      <w:hyperlink r:id="rId590">
        <w:r>
          <w:rPr>
            <w:rStyle w:val="Hyperlink"/>
          </w:rPr>
          <w:t xml:space="preserve">Proverbs #13</w:t>
        </w:r>
      </w:hyperlink>
    </w:p>
    <w:p>
      <w:pPr>
        <w:numPr>
          <w:ilvl w:val="1"/>
          <w:numId w:val="1596"/>
        </w:numPr>
        <w:pStyle w:val="Compact"/>
      </w:pPr>
      <w:hyperlink r:id="rId591">
        <w:r>
          <w:rPr>
            <w:rStyle w:val="Hyperlink"/>
          </w:rPr>
          <w:t xml:space="preserve">Proverbs #14</w:t>
        </w:r>
      </w:hyperlink>
    </w:p>
    <w:p>
      <w:pPr>
        <w:numPr>
          <w:ilvl w:val="0"/>
          <w:numId w:val="1594"/>
        </w:numPr>
        <w:pStyle w:val="Compact"/>
      </w:pPr>
      <w:r>
        <w:t xml:space="preserve">After the video, assess your translation. How close was it?</w:t>
      </w:r>
    </w:p>
    <w:p>
      <w:pPr>
        <w:numPr>
          <w:ilvl w:val="0"/>
          <w:numId w:val="1594"/>
        </w:numPr>
        <w:pStyle w:val="Compact"/>
      </w:pPr>
      <w:r>
        <w:t xml:space="preserve">How did the Ruach HaQodesh speak to you through the passage?</w:t>
      </w:r>
    </w:p>
    <w:p>
      <w:pPr>
        <w:pStyle w:val="Heading1"/>
      </w:pPr>
      <w:bookmarkStart w:id="592" w:name="qal-imperfect-weak"/>
      <w:r>
        <w:t xml:space="preserve">16	Qal Imperfect Weak</w:t>
      </w:r>
      <w:bookmarkEnd w:id="592"/>
    </w:p>
    <w:p>
      <w:pPr>
        <w:pStyle w:val="FirstParagraph"/>
      </w:pPr>
      <w:r>
        <w:t xml:space="preserve">This is a critical and dense chapter - lots of details…</w:t>
      </w:r>
    </w:p>
    <w:p>
      <w:pPr>
        <w:pStyle w:val="BodyText"/>
      </w:pPr>
      <w:r>
        <w:t xml:space="preserve">Almost every weak verb type experiences some change in the Imperfect</w:t>
      </w:r>
    </w:p>
    <w:p>
      <w:pPr>
        <w:pStyle w:val="BodyText"/>
      </w:pPr>
      <w:r>
        <w:t xml:space="preserve">LESSON ITINERARY</w:t>
      </w:r>
    </w:p>
    <w:p>
      <w:pPr>
        <w:numPr>
          <w:ilvl w:val="0"/>
          <w:numId w:val="1597"/>
        </w:numPr>
        <w:pStyle w:val="Compact"/>
      </w:pPr>
      <w:r>
        <w:t xml:space="preserve">Work though the various weak verb forms in the Qal Imperfect</w:t>
      </w:r>
    </w:p>
    <w:p>
      <w:pPr>
        <w:pStyle w:val="FirstParagraph"/>
      </w:pPr>
      <w:r>
        <w:t xml:space="preserve">EQUIPMENT CHECK</w:t>
      </w:r>
    </w:p>
    <w:p>
      <w:pPr>
        <w:pStyle w:val="BodyText"/>
      </w:pPr>
      <w:r>
        <w:t xml:space="preserve">Before continuing, can you describe the following concepts?</w:t>
      </w:r>
    </w:p>
    <w:p>
      <w:pPr>
        <w:numPr>
          <w:ilvl w:val="0"/>
          <w:numId w:val="1598"/>
        </w:numPr>
        <w:pStyle w:val="Compact"/>
      </w:pPr>
      <w:r>
        <w:t xml:space="preserve">The Qal Imperfect Strong Paradigm must be memorized</w:t>
      </w:r>
    </w:p>
    <w:p>
      <w:pPr>
        <w:pStyle w:val="Heading2"/>
      </w:pPr>
      <w:bookmarkStart w:id="593" w:name="first-thought-15"/>
      <w:r>
        <w:t xml:space="preserve">First Thought</w:t>
      </w:r>
      <w:bookmarkEnd w:id="593"/>
    </w:p>
    <w:p>
      <w:pPr>
        <w:pStyle w:val="Heading3"/>
      </w:pPr>
      <w:bookmarkStart w:id="594" w:name="וְעֵינֵיכֶ֖ם-תִּרְאֶ֑ינָה"/>
      <w:r>
        <w:t xml:space="preserve">וְעֵינֵיכֶ֖ם תִּרְאֶ֑ינָה</w:t>
      </w:r>
      <w:bookmarkEnd w:id="594"/>
    </w:p>
    <w:p>
      <w:pPr>
        <w:pStyle w:val="FirstParagraph"/>
      </w:pPr>
      <w:r>
        <w:rPr>
          <w:i/>
        </w:rPr>
        <w:t xml:space="preserve">Your eyes will see (Malachi 1:5)</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943600" cy="3962400"/>
            <wp:effectExtent b="0" l="0" r="0" t="0"/>
            <wp:docPr descr="Figure 16.1: Jezreel Valley from Mount Carmel panorama. Courtesy of the Pictorial Library of Bible Lands" title="" id="1" name="Picture"/>
            <a:graphic>
              <a:graphicData uri="http://schemas.openxmlformats.org/drawingml/2006/picture">
                <pic:pic>
                  <pic:nvPicPr>
                    <pic:cNvPr descr="images/16_Jezreel%20Valley%20from%20Mount%20Carmel%20panorama,%20tb032407526.jpg" id="0" name="Picture"/>
                    <pic:cNvPicPr>
                      <a:picLocks noChangeArrowheads="1" noChangeAspect="1"/>
                    </pic:cNvPicPr>
                  </pic:nvPicPr>
                  <pic:blipFill>
                    <a:blip r:embed="rId595"/>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16.1: Jezreel Valley from Mount Carmel panorama. Courtesy of the</w:t>
      </w:r>
      <w:r>
        <w:t xml:space="preserve"> </w:t>
      </w:r>
      <w:hyperlink r:id="rId67">
        <w:r>
          <w:rPr>
            <w:rStyle w:val="Hyperlink"/>
          </w:rPr>
          <w:t xml:space="preserve">Pictorial Library of Bible Lands</w:t>
        </w:r>
      </w:hyperlink>
    </w:p>
    <w:p>
      <w:pPr>
        <w:pStyle w:val="Heading2"/>
      </w:pPr>
      <w:bookmarkStart w:id="596" w:name="our-quest"/>
      <w:r>
        <w:t xml:space="preserve">16.1	Our Quest</w:t>
      </w:r>
      <w:bookmarkEnd w:id="596"/>
    </w:p>
    <w:p>
      <w:pPr>
        <w:pStyle w:val="FirstParagraph"/>
      </w:pPr>
      <w:r>
        <w:t xml:space="preserve">As we progress through the material in this chapter, our quest is to learn how the weak verbs behave so we can work our way back to the Qal Imperfect Strong Verb indicators</w:t>
      </w:r>
    </w:p>
    <w:p>
      <w:pPr>
        <w:numPr>
          <w:ilvl w:val="0"/>
          <w:numId w:val="1599"/>
        </w:numPr>
        <w:pStyle w:val="Compact"/>
      </w:pPr>
      <m:oMath>
        <m:r>
          <m:t>P</m:t>
        </m:r>
        <m:r>
          <m:t>r</m:t>
        </m:r>
        <m:r>
          <m:t>e</m:t>
        </m:r>
        <m:r>
          <m:t> </m:t>
        </m:r>
        <m:r>
          <m:t>=</m:t>
        </m:r>
      </m:oMath>
      <w:r>
        <w:t xml:space="preserve"> </w:t>
      </w:r>
      <w:r>
        <w:t xml:space="preserve">יִקְ</w:t>
      </w:r>
    </w:p>
    <w:p>
      <w:pPr>
        <w:numPr>
          <w:ilvl w:val="0"/>
          <w:numId w:val="1599"/>
        </w:numPr>
        <w:pStyle w:val="Compact"/>
      </w:pPr>
      <m:oMath>
        <m:sSub>
          <m:e>
            <m:r>
              <m:t>V</m:t>
            </m:r>
          </m:e>
          <m:sub>
            <m:r>
              <m:t>S</m:t>
            </m:r>
          </m:sub>
        </m:sSub>
        <m:r>
          <m:t>=</m:t>
        </m:r>
        <m:r>
          <m:t>O</m:t>
        </m:r>
      </m:oMath>
    </w:p>
    <w:p>
      <w:pPr>
        <w:pStyle w:val="Heading2"/>
      </w:pPr>
      <w:bookmarkStart w:id="597" w:name="g"/>
      <w:r>
        <w:t xml:space="preserve">16.2	2G</w:t>
      </w:r>
      <w:bookmarkEnd w:id="597"/>
    </w:p>
    <w:p>
      <w:pPr>
        <w:numPr>
          <w:ilvl w:val="0"/>
          <w:numId w:val="1600"/>
        </w:numPr>
        <w:pStyle w:val="Compact"/>
      </w:pPr>
      <w:r>
        <w:t xml:space="preserve">Reject Daghesh Forte = no effect in QI)</w:t>
      </w:r>
    </w:p>
    <w:p>
      <w:pPr>
        <w:numPr>
          <w:ilvl w:val="0"/>
          <w:numId w:val="1600"/>
        </w:numPr>
        <w:pStyle w:val="Compact"/>
      </w:pPr>
      <m:oMath>
        <m:sSub>
          <m:e>
            <m:r>
              <m:t>V</m:t>
            </m:r>
          </m:e>
          <m:sub>
            <m:r>
              <m:t>2</m:t>
            </m:r>
          </m:sub>
        </m:sSub>
      </m:oMath>
      <w:r>
        <w:t xml:space="preserve"> </w:t>
      </w:r>
      <w:r>
        <w:t xml:space="preserve">will be a Hateph Vowel instead of Vocal Sheva</w:t>
      </w:r>
    </w:p>
    <w:p>
      <w:pPr>
        <w:numPr>
          <w:ilvl w:val="0"/>
          <w:numId w:val="1600"/>
        </w:numPr>
        <w:pStyle w:val="Compact"/>
      </w:pPr>
      <w:r>
        <w:t xml:space="preserve">Prefer Patach so</w:t>
      </w:r>
      <w:r>
        <w:t xml:space="preserve"> </w:t>
      </w:r>
      <m:oMath>
        <m:sSub>
          <m:e>
            <m:r>
              <m:t>V</m:t>
            </m:r>
          </m:e>
          <m:sub>
            <m:r>
              <m:t>S</m:t>
            </m:r>
          </m:sub>
        </m:sSub>
        <m:r>
          <m:t>=</m:t>
        </m:r>
        <m:r>
          <m:t>A</m:t>
        </m:r>
      </m:oMath>
      <w:r>
        <w:t xml:space="preserve"> </w:t>
      </w:r>
      <w:r>
        <w:t xml:space="preserve">instead of</w:t>
      </w:r>
      <w:r>
        <w:t xml:space="preserve"> </w:t>
      </w:r>
      <m:oMath>
        <m:r>
          <m:t>O</m:t>
        </m:r>
      </m:oMath>
      <w:r>
        <w:t xml:space="preserve"> </w:t>
      </w:r>
      <w:r>
        <w:t xml:space="preserve">(unless reduced)</w:t>
      </w:r>
    </w:p>
    <w:p>
      <w:pPr>
        <w:pStyle w:val="FirstParagraph"/>
      </w:pPr>
      <w:r>
        <w:t xml:space="preserve">Although</w:t>
      </w:r>
      <w:r>
        <w:t xml:space="preserve"> </w:t>
      </w:r>
      <m:oMath>
        <m:sSub>
          <m:e>
            <m:r>
              <m:t>V</m:t>
            </m:r>
          </m:e>
          <m:sub>
            <m:r>
              <m:t>S</m:t>
            </m:r>
          </m:sub>
        </m:sSub>
        <m:r>
          <m:t>=</m:t>
        </m:r>
        <m:r>
          <m:t>A</m:t>
        </m:r>
      </m:oMath>
      <w:r>
        <w:t xml:space="preserve">, 2G verbs are easily recognized as Qal Imperfect when</w:t>
      </w:r>
      <w:r>
        <w:t xml:space="preserve"> </w:t>
      </w:r>
      <m:oMath>
        <m:r>
          <m:t>P</m:t>
        </m:r>
        <m:r>
          <m:t>r</m:t>
        </m:r>
        <m:r>
          <m:t>e</m:t>
        </m:r>
        <m:r>
          <m:t> </m:t>
        </m:r>
        <m:r>
          <m:t>=</m:t>
        </m:r>
      </m:oMath>
      <w:r>
        <w:t xml:space="preserve"> </w:t>
      </w:r>
      <w:r>
        <w:t xml:space="preserve">ְ יִ</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2G</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יִבְחַר</w:t>
            </w:r>
          </w:p>
        </w:tc>
        <w:tc>
          <w:p>
            <w:pPr>
              <w:pStyle w:val="Compact"/>
              <w:jc w:val="left"/>
            </w:pPr>
            <w:r>
              <w:t xml:space="preserve">יִקְטֹל</w:t>
            </w:r>
          </w:p>
        </w:tc>
      </w:tr>
      <w:tr>
        <w:tc>
          <w:p>
            <w:pPr>
              <w:pStyle w:val="Compact"/>
              <w:jc w:val="left"/>
            </w:pPr>
            <w:r>
              <w:t xml:space="preserve">3mp</w:t>
            </w:r>
          </w:p>
        </w:tc>
        <w:tc>
          <w:p>
            <w:pPr>
              <w:pStyle w:val="Compact"/>
              <w:jc w:val="left"/>
            </w:pPr>
            <w:r>
              <w:t xml:space="preserve">יִבְחֲרוּ</w:t>
            </w:r>
          </w:p>
        </w:tc>
        <w:tc>
          <w:p>
            <w:pPr>
              <w:pStyle w:val="Compact"/>
              <w:jc w:val="left"/>
            </w:pPr>
            <w:r>
              <w:t xml:space="preserve">יִקְטְלוּ</w:t>
            </w:r>
          </w:p>
        </w:tc>
      </w:tr>
    </w:tbl>
    <w:p>
      <w:pPr>
        <w:pStyle w:val="Heading2"/>
      </w:pPr>
      <w:bookmarkStart w:id="598" w:name="חע"/>
      <w:r>
        <w:t xml:space="preserve">16.3	3חע</w:t>
      </w:r>
      <w:bookmarkEnd w:id="598"/>
    </w:p>
    <w:p>
      <w:pPr>
        <w:numPr>
          <w:ilvl w:val="0"/>
          <w:numId w:val="1601"/>
        </w:numPr>
        <w:pStyle w:val="Compact"/>
      </w:pPr>
      <w:r>
        <w:t xml:space="preserve">Silent Sheva at</w:t>
      </w:r>
      <w:r>
        <w:t xml:space="preserve"> </w:t>
      </w:r>
      <m:oMath>
        <m:sSub>
          <m:e>
            <m:r>
              <m:t>V</m:t>
            </m:r>
          </m:e>
          <m:sub>
            <m:r>
              <m:t>3</m:t>
            </m:r>
          </m:sub>
        </m:sSub>
      </m:oMath>
      <w:r>
        <w:t xml:space="preserve"> </w:t>
      </w:r>
      <w:r>
        <w:t xml:space="preserve">remains</w:t>
      </w:r>
    </w:p>
    <w:p>
      <w:pPr>
        <w:numPr>
          <w:ilvl w:val="0"/>
          <w:numId w:val="1601"/>
        </w:numPr>
        <w:pStyle w:val="Compact"/>
      </w:pPr>
      <w:r>
        <w:t xml:space="preserve">Prefer</w:t>
      </w:r>
      <w:r>
        <w:t xml:space="preserve"> </w:t>
      </w:r>
      <m:oMath>
        <m:sSub>
          <m:e>
            <m:r>
              <m:t>V</m:t>
            </m:r>
          </m:e>
          <m:sub>
            <m:r>
              <m:t>S</m:t>
            </m:r>
          </m:sub>
        </m:sSub>
        <m:r>
          <m:t>=</m:t>
        </m:r>
        <m:r>
          <m:t>A</m:t>
        </m:r>
      </m:oMath>
    </w:p>
    <w:p>
      <w:pPr>
        <w:pStyle w:val="FirstParagraph"/>
      </w:pPr>
      <w:r>
        <w:t xml:space="preserve">Although</w:t>
      </w:r>
      <w:r>
        <w:t xml:space="preserve"> </w:t>
      </w:r>
      <m:oMath>
        <m:sSub>
          <m:e>
            <m:r>
              <m:t>V</m:t>
            </m:r>
          </m:e>
          <m:sub>
            <m:r>
              <m:t>S</m:t>
            </m:r>
          </m:sub>
        </m:sSub>
        <m:r>
          <m:t>=</m:t>
        </m:r>
        <m:r>
          <m:t>A</m:t>
        </m:r>
      </m:oMath>
      <w:r>
        <w:t xml:space="preserve">, 3חע verbs are easily recognized as Qal Imperfect when</w:t>
      </w:r>
      <w:r>
        <w:t xml:space="preserve"> </w:t>
      </w:r>
      <m:oMath>
        <m:r>
          <m:t>P</m:t>
        </m:r>
        <m:r>
          <m:t>r</m:t>
        </m:r>
        <m:r>
          <m:t>e</m:t>
        </m:r>
        <m:r>
          <m:t> </m:t>
        </m:r>
        <m:r>
          <m:t>=</m:t>
        </m:r>
      </m:oMath>
      <w:r>
        <w:t xml:space="preserve"> </w:t>
      </w:r>
      <w:r>
        <w:t xml:space="preserve">ְ יִ</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3חע</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יִשְׁלַח</w:t>
            </w:r>
          </w:p>
        </w:tc>
        <w:tc>
          <w:p>
            <w:pPr>
              <w:pStyle w:val="Compact"/>
              <w:jc w:val="left"/>
            </w:pPr>
            <w:r>
              <w:t xml:space="preserve">יִקְטֹל</w:t>
            </w:r>
          </w:p>
        </w:tc>
      </w:tr>
      <w:tr>
        <w:tc>
          <w:p>
            <w:pPr>
              <w:pStyle w:val="Compact"/>
              <w:jc w:val="left"/>
            </w:pPr>
            <w:r>
              <w:t xml:space="preserve">3mp</w:t>
            </w:r>
          </w:p>
        </w:tc>
        <w:tc>
          <w:p>
            <w:pPr>
              <w:pStyle w:val="Compact"/>
              <w:jc w:val="left"/>
            </w:pPr>
            <w:r>
              <w:t xml:space="preserve">יִשְׁלְחוּ</w:t>
            </w:r>
          </w:p>
        </w:tc>
        <w:tc>
          <w:p>
            <w:pPr>
              <w:pStyle w:val="Compact"/>
              <w:jc w:val="left"/>
            </w:pPr>
            <w:r>
              <w:t xml:space="preserve">יִקְטְלוּ</w:t>
            </w:r>
          </w:p>
        </w:tc>
      </w:tr>
    </w:tbl>
    <w:p>
      <w:pPr>
        <w:pStyle w:val="Heading2"/>
      </w:pPr>
      <w:bookmarkStart w:id="599" w:name="א"/>
      <w:r>
        <w:t xml:space="preserve">16.4	3א</w:t>
      </w:r>
      <w:bookmarkEnd w:id="599"/>
    </w:p>
    <w:p>
      <w:pPr>
        <w:numPr>
          <w:ilvl w:val="0"/>
          <w:numId w:val="1602"/>
        </w:numPr>
        <w:pStyle w:val="Compact"/>
      </w:pPr>
      <w:r>
        <w:t xml:space="preserve">While 3חע prefer</w:t>
      </w:r>
      <w:r>
        <w:t xml:space="preserve"> </w:t>
      </w:r>
      <m:oMath>
        <m:sSub>
          <m:e>
            <m:r>
              <m:t>V</m:t>
            </m:r>
          </m:e>
          <m:sub>
            <m:r>
              <m:t>S</m:t>
            </m:r>
          </m:sub>
        </m:sSub>
        <m:r>
          <m:t>=</m:t>
        </m:r>
        <m:r>
          <m:t>A</m:t>
        </m:r>
      </m:oMath>
      <w:r>
        <w:t xml:space="preserve">, 3א prefer</w:t>
      </w:r>
      <w:r>
        <w:t xml:space="preserve"> </w:t>
      </w:r>
      <m:oMath>
        <m:sSub>
          <m:e>
            <m:r>
              <m:t>V</m:t>
            </m:r>
          </m:e>
          <m:sub>
            <m:r>
              <m:t>S</m:t>
            </m:r>
          </m:sub>
        </m:sSub>
        <m:r>
          <m:t>=</m:t>
        </m:r>
        <m:acc>
          <m:accPr>
            <m:chr m:val="‾"/>
          </m:accPr>
          <m:e>
            <m:r>
              <m:t>A</m:t>
            </m:r>
          </m:e>
        </m:acc>
      </m:oMath>
      <w:r>
        <w:t xml:space="preserve"> </w:t>
      </w:r>
      <w:r>
        <w:t xml:space="preserve">primarily</w:t>
      </w:r>
    </w:p>
    <w:p>
      <w:pPr>
        <w:numPr>
          <w:ilvl w:val="1"/>
          <w:numId w:val="1603"/>
        </w:numPr>
        <w:pStyle w:val="Compact"/>
      </w:pPr>
      <m:oMath>
        <m:r>
          <m:t>E</m:t>
        </m:r>
      </m:oMath>
      <w:r>
        <w:t xml:space="preserve"> </w:t>
      </w:r>
      <w:r>
        <w:t xml:space="preserve">in 3/2fp</w:t>
      </w:r>
    </w:p>
    <w:p>
      <w:pPr>
        <w:numPr>
          <w:ilvl w:val="1"/>
          <w:numId w:val="1603"/>
        </w:numPr>
        <w:pStyle w:val="Compact"/>
      </w:pPr>
      <w:r>
        <w:t xml:space="preserve">Occasionally, will see</w:t>
      </w:r>
      <w:r>
        <w:t xml:space="preserve"> </w:t>
      </w:r>
      <m:oMath>
        <m:acc>
          <m:accPr>
            <m:chr m:val="‾"/>
          </m:accPr>
          <m:e>
            <m:r>
              <m:t>E</m:t>
            </m:r>
          </m:e>
        </m:acc>
      </m:oMath>
      <w:r>
        <w:t xml:space="preserve"> </w:t>
      </w:r>
      <w:r>
        <w:t xml:space="preserve">also</w:t>
      </w:r>
    </w:p>
    <w:p>
      <w:pPr>
        <w:numPr>
          <w:ilvl w:val="0"/>
          <w:numId w:val="1602"/>
        </w:numPr>
        <w:pStyle w:val="Compact"/>
      </w:pPr>
      <w:r>
        <w:t xml:space="preserve">3א quiesces with Silent Sheva (and sometimes with vocal)</w:t>
      </w:r>
    </w:p>
    <w:p>
      <w:pPr>
        <w:pStyle w:val="FirstParagraph"/>
      </w:pPr>
      <w:r>
        <w:t xml:space="preserve">Although</w:t>
      </w:r>
      <w:r>
        <w:t xml:space="preserve"> </w:t>
      </w:r>
      <m:oMath>
        <m:sSub>
          <m:e>
            <m:r>
              <m:t>V</m:t>
            </m:r>
          </m:e>
          <m:sub>
            <m:r>
              <m:t>S</m:t>
            </m:r>
          </m:sub>
        </m:sSub>
      </m:oMath>
      <w:r>
        <w:t xml:space="preserve"> </w:t>
      </w:r>
      <w:r>
        <w:t xml:space="preserve">can vary, 3א verbs are easily recognized as Qal Imperfect when</w:t>
      </w:r>
      <w:r>
        <w:t xml:space="preserve"> </w:t>
      </w:r>
      <m:oMath>
        <m:r>
          <m:t>P</m:t>
        </m:r>
        <m:r>
          <m:t>r</m:t>
        </m:r>
        <m:r>
          <m:t>e</m:t>
        </m:r>
        <m:r>
          <m:t> </m:t>
        </m:r>
        <m:r>
          <m:t>=</m:t>
        </m:r>
      </m:oMath>
      <w:r>
        <w:t xml:space="preserve"> </w:t>
      </w:r>
      <w:r>
        <w:t xml:space="preserve">ְ יִ</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3א</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יִמְצָא</w:t>
            </w:r>
          </w:p>
        </w:tc>
        <w:tc>
          <w:p>
            <w:pPr>
              <w:pStyle w:val="Compact"/>
              <w:jc w:val="left"/>
            </w:pPr>
            <w:r>
              <w:t xml:space="preserve">יִקְטֹל</w:t>
            </w:r>
          </w:p>
        </w:tc>
      </w:tr>
      <w:tr>
        <w:tc>
          <w:p>
            <w:pPr>
              <w:pStyle w:val="Compact"/>
              <w:jc w:val="left"/>
            </w:pPr>
            <w:r>
              <w:t xml:space="preserve">3mp</w:t>
            </w:r>
          </w:p>
        </w:tc>
        <w:tc>
          <w:p>
            <w:pPr>
              <w:pStyle w:val="Compact"/>
              <w:jc w:val="left"/>
            </w:pPr>
            <w:r>
              <w:t xml:space="preserve">יִמְצְאוּ</w:t>
            </w:r>
          </w:p>
        </w:tc>
        <w:tc>
          <w:p>
            <w:pPr>
              <w:pStyle w:val="Compact"/>
              <w:jc w:val="left"/>
            </w:pPr>
            <w:r>
              <w:t xml:space="preserve">יִקְטְלוּ</w:t>
            </w:r>
          </w:p>
        </w:tc>
      </w:tr>
    </w:tbl>
    <w:p>
      <w:pPr>
        <w:pStyle w:val="Heading2"/>
      </w:pPr>
      <w:bookmarkStart w:id="600" w:name="ה-1"/>
      <w:r>
        <w:t xml:space="preserve">16.5	3ה</w:t>
      </w:r>
      <w:bookmarkEnd w:id="600"/>
    </w:p>
    <w:p>
      <w:pPr>
        <w:numPr>
          <w:ilvl w:val="0"/>
          <w:numId w:val="1604"/>
        </w:numPr>
        <w:pStyle w:val="Compact"/>
      </w:pPr>
      <w:r>
        <w:t xml:space="preserve">3ה have two root consonants plus a ה vowel</w:t>
      </w:r>
    </w:p>
    <w:p>
      <w:pPr>
        <w:numPr>
          <w:ilvl w:val="0"/>
          <w:numId w:val="1604"/>
        </w:numPr>
        <w:pStyle w:val="Compact"/>
      </w:pPr>
      <m:oMath>
        <m:sSub>
          <m:e>
            <m:r>
              <m:t>V</m:t>
            </m:r>
          </m:e>
          <m:sub>
            <m:r>
              <m:t>2</m:t>
            </m:r>
          </m:sub>
        </m:sSub>
      </m:oMath>
      <w:r>
        <w:t xml:space="preserve"> </w:t>
      </w:r>
      <w:r>
        <w:t xml:space="preserve">for 3ה verbs</w:t>
      </w:r>
    </w:p>
    <w:p>
      <w:pPr>
        <w:numPr>
          <w:ilvl w:val="1"/>
          <w:numId w:val="1605"/>
        </w:numPr>
        <w:pStyle w:val="Compact"/>
      </w:pPr>
      <w:r>
        <w:t xml:space="preserve">IF</w:t>
      </w:r>
      <w:r>
        <w:t xml:space="preserve"> </w:t>
      </w:r>
      <m:oMath>
        <m:r>
          <m:t>S</m:t>
        </m:r>
        <m:r>
          <m:t>u</m:t>
        </m:r>
        <m:r>
          <m:t>f</m:t>
        </m:r>
      </m:oMath>
      <w:r>
        <w:t xml:space="preserve"> </w:t>
      </w:r>
      <w:r>
        <w:t xml:space="preserve">starts with a vowel, THEN</w:t>
      </w:r>
      <w:r>
        <w:t xml:space="preserve"> </w:t>
      </w:r>
      <m:oMath>
        <m:r>
          <m:t>S</m:t>
        </m:r>
        <m:r>
          <m:t>u</m:t>
        </m:r>
        <m:r>
          <m:t>f</m:t>
        </m:r>
        <m:r>
          <m:t>=</m:t>
        </m:r>
        <m:sSub>
          <m:e>
            <m:r>
              <m:t>V</m:t>
            </m:r>
          </m:e>
          <m:sub>
            <m:r>
              <m:t>2</m:t>
            </m:r>
          </m:sub>
        </m:sSub>
      </m:oMath>
    </w:p>
    <w:p>
      <w:pPr>
        <w:numPr>
          <w:ilvl w:val="2"/>
          <w:numId w:val="1606"/>
        </w:numPr>
        <w:pStyle w:val="Compact"/>
      </w:pPr>
      <w:r>
        <w:t xml:space="preserve">QI3cp -</w:t>
      </w:r>
      <w:r>
        <w:t xml:space="preserve"> </w:t>
      </w:r>
      <w:r>
        <w:t xml:space="preserve">יִבְנוּ</w:t>
      </w:r>
    </w:p>
    <w:p>
      <w:pPr>
        <w:numPr>
          <w:ilvl w:val="2"/>
          <w:numId w:val="1606"/>
        </w:numPr>
        <w:pStyle w:val="Compact"/>
      </w:pPr>
      <w:r>
        <w:t xml:space="preserve">QP3cp -</w:t>
      </w:r>
      <w:r>
        <w:t xml:space="preserve"> </w:t>
      </w:r>
      <w:r>
        <w:t xml:space="preserve">בָּנוּ</w:t>
      </w:r>
    </w:p>
    <w:p>
      <w:pPr>
        <w:numPr>
          <w:ilvl w:val="1"/>
          <w:numId w:val="1605"/>
        </w:numPr>
        <w:pStyle w:val="Compact"/>
      </w:pPr>
      <w:r>
        <w:t xml:space="preserve">IF</w:t>
      </w:r>
      <w:r>
        <w:t xml:space="preserve"> </w:t>
      </w:r>
      <m:oMath>
        <m:r>
          <m:t>S</m:t>
        </m:r>
        <m:r>
          <m:t>u</m:t>
        </m:r>
        <m:r>
          <m:t>f</m:t>
        </m:r>
      </m:oMath>
      <w:r>
        <w:t xml:space="preserve"> </w:t>
      </w:r>
      <w:r>
        <w:t xml:space="preserve">starts with a consonant, THEN</w:t>
      </w:r>
      <w:r>
        <w:t xml:space="preserve"> </w:t>
      </w:r>
      <m:oMath>
        <m:sSub>
          <m:e>
            <m:r>
              <m:t>V</m:t>
            </m:r>
          </m:e>
          <m:sub>
            <m:r>
              <m:t>2</m:t>
            </m:r>
          </m:sub>
        </m:sSub>
        <m:r>
          <m:t> </m:t>
        </m:r>
        <m:r>
          <m:t>=</m:t>
        </m:r>
      </m:oMath>
      <w:r>
        <w:t xml:space="preserve"> </w:t>
      </w:r>
      <w:r>
        <w:t xml:space="preserve">vowel + י</w:t>
      </w:r>
    </w:p>
    <w:p>
      <w:pPr>
        <w:numPr>
          <w:ilvl w:val="2"/>
          <w:numId w:val="1607"/>
        </w:numPr>
        <w:pStyle w:val="Compact"/>
      </w:pPr>
      <w:r>
        <w:t xml:space="preserve">QI(3/2)fp -</w:t>
      </w:r>
      <w:r>
        <w:t xml:space="preserve"> </w:t>
      </w:r>
      <w:r>
        <w:t xml:space="preserve">תִּבְנֶ֫ינָה</w:t>
      </w:r>
    </w:p>
    <w:p>
      <w:pPr>
        <w:numPr>
          <w:ilvl w:val="2"/>
          <w:numId w:val="1607"/>
        </w:numPr>
        <w:pStyle w:val="Compact"/>
      </w:pPr>
      <w:r>
        <w:t xml:space="preserve">QI2ms -</w:t>
      </w:r>
      <w:r>
        <w:t xml:space="preserve"> </w:t>
      </w:r>
      <w:r>
        <w:t xml:space="preserve">בָּנִ֫יתָ</w:t>
      </w:r>
    </w:p>
    <w:p>
      <w:pPr>
        <w:numPr>
          <w:ilvl w:val="1"/>
          <w:numId w:val="1605"/>
        </w:numPr>
        <w:pStyle w:val="Compact"/>
      </w:pPr>
      <w:r>
        <w:t xml:space="preserve">IF there is no</w:t>
      </w:r>
      <w:r>
        <w:t xml:space="preserve"> </w:t>
      </w:r>
      <m:oMath>
        <m:r>
          <m:t>S</m:t>
        </m:r>
        <m:r>
          <m:t>u</m:t>
        </m:r>
        <m:r>
          <m:t>f</m:t>
        </m:r>
      </m:oMath>
      <w:r>
        <w:t xml:space="preserve">, THEN</w:t>
      </w:r>
      <w:r>
        <w:t xml:space="preserve"> </w:t>
      </w:r>
      <m:oMath>
        <m:sSub>
          <m:e>
            <m:r>
              <m:t>V</m:t>
            </m:r>
          </m:e>
          <m:sub>
            <m:r>
              <m:t>2</m:t>
            </m:r>
          </m:sub>
        </m:sSub>
        <m:r>
          <m:t> </m:t>
        </m:r>
        <m:r>
          <m:t>=</m:t>
        </m:r>
      </m:oMath>
      <w:r>
        <w:t xml:space="preserve"> </w:t>
      </w:r>
      <w:r>
        <w:t xml:space="preserve">ה vowel:</w:t>
      </w:r>
    </w:p>
    <w:p>
      <w:pPr>
        <w:numPr>
          <w:ilvl w:val="2"/>
          <w:numId w:val="1608"/>
        </w:numPr>
        <w:pStyle w:val="Compact"/>
      </w:pPr>
      <w:r>
        <w:t xml:space="preserve">QP3ms:</w:t>
      </w:r>
      <w:r>
        <w:t xml:space="preserve"> </w:t>
      </w:r>
      <w:r>
        <w:t xml:space="preserve">בָּנָה</w:t>
      </w:r>
    </w:p>
    <w:p>
      <w:pPr>
        <w:numPr>
          <w:ilvl w:val="2"/>
          <w:numId w:val="1608"/>
        </w:numPr>
        <w:pStyle w:val="Compact"/>
      </w:pPr>
      <w:r>
        <w:t xml:space="preserve">QI3ms:</w:t>
      </w:r>
      <w:r>
        <w:t xml:space="preserve"> </w:t>
      </w:r>
      <w:r>
        <w:t xml:space="preserve">יִבְנֶה</w:t>
      </w:r>
    </w:p>
    <w:p>
      <w:pPr>
        <w:pStyle w:val="FirstParagraph"/>
      </w:pPr>
      <w:r>
        <w:t xml:space="preserve">Despite the endings, 3ה verbs are easily recognized as Qal Imperfect when</w:t>
      </w:r>
      <w:r>
        <w:t xml:space="preserve"> </w:t>
      </w:r>
      <m:oMath>
        <m:r>
          <m:t>P</m:t>
        </m:r>
        <m:r>
          <m:t>r</m:t>
        </m:r>
        <m:r>
          <m:t>e</m:t>
        </m:r>
        <m:r>
          <m:t> </m:t>
        </m:r>
        <m:r>
          <m:t>=</m:t>
        </m:r>
      </m:oMath>
      <w:r>
        <w:t xml:space="preserve"> </w:t>
      </w:r>
      <w:r>
        <w:t xml:space="preserve">ְ יִ</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3ה</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יִבְנֶה</w:t>
            </w:r>
          </w:p>
        </w:tc>
        <w:tc>
          <w:p>
            <w:pPr>
              <w:pStyle w:val="Compact"/>
              <w:jc w:val="left"/>
            </w:pPr>
            <w:r>
              <w:t xml:space="preserve">יִקְטֹל</w:t>
            </w:r>
          </w:p>
        </w:tc>
      </w:tr>
      <w:tr>
        <w:tc>
          <w:p>
            <w:pPr>
              <w:pStyle w:val="Compact"/>
              <w:jc w:val="left"/>
            </w:pPr>
            <w:r>
              <w:t xml:space="preserve">3mp</w:t>
            </w:r>
          </w:p>
        </w:tc>
        <w:tc>
          <w:p>
            <w:pPr>
              <w:pStyle w:val="Compact"/>
              <w:jc w:val="left"/>
            </w:pPr>
            <w:r>
              <w:t xml:space="preserve">יִבְנוּ</w:t>
            </w:r>
          </w:p>
        </w:tc>
        <w:tc>
          <w:p>
            <w:pPr>
              <w:pStyle w:val="Compact"/>
              <w:jc w:val="left"/>
            </w:pPr>
            <w:r>
              <w:t xml:space="preserve">יִקְטְלוּ</w:t>
            </w:r>
          </w:p>
        </w:tc>
      </w:tr>
    </w:tbl>
    <w:p>
      <w:pPr>
        <w:pStyle w:val="Heading2"/>
      </w:pPr>
      <w:bookmarkStart w:id="601" w:name="g-1"/>
      <w:r>
        <w:t xml:space="preserve">16.6	1G</w:t>
      </w:r>
      <w:bookmarkEnd w:id="601"/>
    </w:p>
    <w:p>
      <w:pPr>
        <w:numPr>
          <w:ilvl w:val="0"/>
          <w:numId w:val="1609"/>
        </w:numPr>
        <w:pStyle w:val="Compact"/>
      </w:pPr>
      <w:r>
        <w:t xml:space="preserve">Remember the Rule of Sheva that prevents two contiguous Vocal Sheva/Hateph Vowels</w:t>
      </w:r>
    </w:p>
    <w:p>
      <w:pPr>
        <w:numPr>
          <w:ilvl w:val="1"/>
          <w:numId w:val="1610"/>
        </w:numPr>
        <w:pStyle w:val="Compact"/>
      </w:pPr>
      <w:r>
        <w:t xml:space="preserve">NOT</w:t>
      </w:r>
      <w:r>
        <w:t xml:space="preserve"> </w:t>
      </w:r>
      <w:r>
        <w:t xml:space="preserve">יְקְ</w:t>
      </w:r>
      <w:r>
        <w:t xml:space="preserve">, BUT</w:t>
      </w:r>
      <w:r>
        <w:t xml:space="preserve"> </w:t>
      </w:r>
      <w:r>
        <w:t xml:space="preserve">יִקְ</w:t>
      </w:r>
    </w:p>
    <w:p>
      <w:pPr>
        <w:numPr>
          <w:ilvl w:val="1"/>
          <w:numId w:val="1610"/>
        </w:numPr>
        <w:pStyle w:val="Compact"/>
      </w:pPr>
      <w:r>
        <w:t xml:space="preserve">Whenever we see the</w:t>
      </w:r>
      <w:r>
        <w:t xml:space="preserve"> </w:t>
      </w:r>
      <m:oMath>
        <m:r>
          <m:t>P</m:t>
        </m:r>
        <m:r>
          <m:t>r</m:t>
        </m:r>
        <m:r>
          <m:t>e</m:t>
        </m:r>
        <m:r>
          <m:t> </m:t>
        </m:r>
        <m:r>
          <m:t>=</m:t>
        </m:r>
      </m:oMath>
      <w:r>
        <w:t xml:space="preserve"> </w:t>
      </w:r>
      <w:r>
        <w:t xml:space="preserve">ְ יִ</w:t>
      </w:r>
      <w:r>
        <w:t xml:space="preserve"> </w:t>
      </w:r>
      <w:r>
        <w:t xml:space="preserve">of the Qal Imperfect, think</w:t>
      </w:r>
      <w:r>
        <w:t xml:space="preserve"> </w:t>
      </w:r>
      <w:r>
        <w:t xml:space="preserve">“</w:t>
      </w:r>
      <w:r>
        <w:t xml:space="preserve">Rule of Sheva</w:t>
      </w:r>
      <w:r>
        <w:t xml:space="preserve">”</w:t>
      </w:r>
      <w:r>
        <w:rPr>
          <w:rStyle w:val="FootnoteReference"/>
        </w:rPr>
        <w:footnoteReference w:id="602"/>
      </w:r>
    </w:p>
    <w:p>
      <w:pPr>
        <w:numPr>
          <w:ilvl w:val="0"/>
          <w:numId w:val="1609"/>
        </w:numPr>
        <w:pStyle w:val="Compact"/>
      </w:pPr>
      <w:r>
        <w:t xml:space="preserve">The 1G will reject the Vocal Shewa in favor of a Hateph Vowel</w:t>
      </w:r>
    </w:p>
    <w:p>
      <w:pPr>
        <w:pStyle w:val="FirstParagraph"/>
      </w:pPr>
      <w:r>
        <w:t xml:space="preserve">To identify QI from a 1G verb:</w:t>
      </w:r>
    </w:p>
    <w:p>
      <w:pPr>
        <w:numPr>
          <w:ilvl w:val="0"/>
          <w:numId w:val="1611"/>
        </w:numPr>
        <w:pStyle w:val="Compact"/>
      </w:pPr>
      <w:r>
        <w:t xml:space="preserve">Turn</w:t>
      </w:r>
      <w:r>
        <w:t xml:space="preserve"> </w:t>
      </w:r>
      <w:r>
        <w:t xml:space="preserve">יַחֲ</w:t>
      </w:r>
      <w:r>
        <w:t xml:space="preserve"> </w:t>
      </w:r>
      <w:r>
        <w:t xml:space="preserve">or</w:t>
      </w:r>
      <w:r>
        <w:t xml:space="preserve"> </w:t>
      </w:r>
      <w:r>
        <w:t xml:space="preserve">יֶחֱ</w:t>
      </w:r>
      <w:r>
        <w:t xml:space="preserve"> </w:t>
      </w:r>
      <w:r>
        <w:t xml:space="preserve">back to</w:t>
      </w:r>
      <w:r>
        <w:t xml:space="preserve"> </w:t>
      </w:r>
      <w:r>
        <w:t xml:space="preserve">יִקְ</w:t>
      </w:r>
    </w:p>
    <w:p>
      <w:pPr>
        <w:numPr>
          <w:ilvl w:val="0"/>
          <w:numId w:val="1611"/>
        </w:numPr>
        <w:pStyle w:val="Compact"/>
      </w:pPr>
      <w:r>
        <w:t xml:space="preserve">Turn</w:t>
      </w:r>
      <w:r>
        <w:t xml:space="preserve"> </w:t>
      </w:r>
      <w:r>
        <w:t xml:space="preserve">יֶהֶזְ</w:t>
      </w:r>
      <w:r>
        <w:t xml:space="preserve"> </w:t>
      </w:r>
      <w:r>
        <w:t xml:space="preserve">or</w:t>
      </w:r>
      <w:r>
        <w:t xml:space="preserve"> </w:t>
      </w:r>
      <w:r>
        <w:t xml:space="preserve">יַחַלְ</w:t>
      </w:r>
      <w:r>
        <w:t xml:space="preserve"> </w:t>
      </w:r>
      <w:r>
        <w:t xml:space="preserve">back to</w:t>
      </w:r>
      <w:r>
        <w:t xml:space="preserve"> </w:t>
      </w:r>
      <w:r>
        <w:t xml:space="preserve">יִקְטְ</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חזק ׀ חלף</w:t>
            </w:r>
          </w:p>
        </w:tc>
        <w:tc>
          <w:tcPr>
            <w:tcBorders>
              <w:bottom w:val="single"/>
            </w:tcBorders>
            <w:vAlign w:val="bottom"/>
          </w:tcPr>
          <w:p>
            <w:pPr>
              <w:pStyle w:val="Compact"/>
              <w:jc w:val="left"/>
            </w:pPr>
            <w:r>
              <w:t xml:space="preserve">Strong</w:t>
            </w:r>
          </w:p>
        </w:tc>
        <w:tc>
          <w:tcPr>
            <w:tcBorders>
              <w:bottom w:val="single"/>
            </w:tcBorders>
            <w:vAlign w:val="bottom"/>
          </w:tcPr>
          <w:p/>
        </w:tc>
      </w:tr>
      <w:tr>
        <w:tc>
          <w:p>
            <w:pPr>
              <w:pStyle w:val="Compact"/>
              <w:jc w:val="left"/>
            </w:pPr>
            <w:r>
              <w:t xml:space="preserve">3ms</w:t>
            </w:r>
          </w:p>
        </w:tc>
        <w:tc>
          <w:p>
            <w:pPr>
              <w:pStyle w:val="Compact"/>
              <w:jc w:val="left"/>
            </w:pPr>
            <w:r>
              <w:t xml:space="preserve">יַחֲלֹף</w:t>
            </w:r>
          </w:p>
        </w:tc>
        <w:tc>
          <w:p>
            <w:pPr>
              <w:pStyle w:val="Compact"/>
              <w:jc w:val="left"/>
            </w:pPr>
            <w:r>
              <w:t xml:space="preserve">יֶחֱזַק</w:t>
            </w:r>
          </w:p>
        </w:tc>
        <w:tc>
          <w:p>
            <w:pPr>
              <w:pStyle w:val="Compact"/>
              <w:jc w:val="left"/>
            </w:pPr>
            <w:r>
              <w:t xml:space="preserve">יִקְטֹל</w:t>
            </w:r>
          </w:p>
        </w:tc>
      </w:tr>
      <w:tr>
        <w:tc>
          <w:p>
            <w:pPr>
              <w:pStyle w:val="Compact"/>
              <w:jc w:val="left"/>
            </w:pPr>
            <w:r>
              <w:t xml:space="preserve">3mp</w:t>
            </w:r>
          </w:p>
        </w:tc>
        <w:tc>
          <w:p>
            <w:pPr>
              <w:pStyle w:val="Compact"/>
              <w:jc w:val="left"/>
            </w:pPr>
            <w:r>
              <w:t xml:space="preserve">יַחַלְפוּ</w:t>
            </w:r>
          </w:p>
        </w:tc>
        <w:tc>
          <w:p>
            <w:pPr>
              <w:pStyle w:val="Compact"/>
              <w:jc w:val="left"/>
            </w:pPr>
            <w:r>
              <w:t xml:space="preserve">יֶחֶזְקוּ</w:t>
            </w:r>
          </w:p>
        </w:tc>
        <w:tc>
          <w:p>
            <w:pPr>
              <w:pStyle w:val="Compact"/>
              <w:jc w:val="left"/>
            </w:pPr>
            <w:r>
              <w:t xml:space="preserve">יִקְטְלוּ</w:t>
            </w:r>
          </w:p>
        </w:tc>
      </w:tr>
    </w:tbl>
    <w:p>
      <w:pPr>
        <w:pStyle w:val="Heading2"/>
      </w:pPr>
      <w:bookmarkStart w:id="603" w:name="א-angry-baker"/>
      <w:r>
        <w:t xml:space="preserve">16.7	1א</w:t>
      </w:r>
      <w:r>
        <w:t xml:space="preserve"> </w:t>
      </w:r>
      <w:r>
        <w:t xml:space="preserve">“</w:t>
      </w:r>
      <w:r>
        <w:t xml:space="preserve">Angry Baker</w:t>
      </w:r>
      <w:r>
        <w:t xml:space="preserve">”</w:t>
      </w:r>
      <w:bookmarkEnd w:id="603"/>
    </w:p>
    <w:p>
      <w:pPr>
        <w:numPr>
          <w:ilvl w:val="0"/>
          <w:numId w:val="1612"/>
        </w:numPr>
        <w:pStyle w:val="Compact"/>
      </w:pPr>
      <w:r>
        <w:t xml:space="preserve">There is a special class of 1א verbs that are irregular ONLY in the QI</w:t>
      </w:r>
    </w:p>
    <w:p>
      <w:pPr>
        <w:numPr>
          <w:ilvl w:val="0"/>
          <w:numId w:val="1612"/>
        </w:numPr>
        <w:pStyle w:val="Compact"/>
      </w:pPr>
      <w:r>
        <w:t xml:space="preserve">They are given the mnemonic</w:t>
      </w:r>
      <w:r>
        <w:t xml:space="preserve"> </w:t>
      </w:r>
      <w:r>
        <w:t xml:space="preserve">“</w:t>
      </w:r>
      <w:r>
        <w:t xml:space="preserve">angry baker</w:t>
      </w:r>
      <w:r>
        <w:t xml:space="preserve">”</w:t>
      </w:r>
      <w:r>
        <w:t xml:space="preserve">:</w:t>
      </w:r>
    </w:p>
    <w:p>
      <w:pPr>
        <w:numPr>
          <w:ilvl w:val="1"/>
          <w:numId w:val="1613"/>
        </w:numPr>
        <w:pStyle w:val="Compact"/>
      </w:pPr>
      <w:r>
        <w:t xml:space="preserve">"I said אמר</w:t>
      </w:r>
    </w:p>
    <w:p>
      <w:pPr>
        <w:numPr>
          <w:ilvl w:val="1"/>
          <w:numId w:val="1613"/>
        </w:numPr>
        <w:pStyle w:val="Compact"/>
      </w:pPr>
      <w:r>
        <w:t xml:space="preserve">I want אטה you</w:t>
      </w:r>
    </w:p>
    <w:p>
      <w:pPr>
        <w:numPr>
          <w:ilvl w:val="1"/>
          <w:numId w:val="1613"/>
        </w:numPr>
        <w:pStyle w:val="Compact"/>
      </w:pPr>
      <w:r>
        <w:t xml:space="preserve">To eat אכל what</w:t>
      </w:r>
    </w:p>
    <w:p>
      <w:pPr>
        <w:numPr>
          <w:ilvl w:val="1"/>
          <w:numId w:val="1613"/>
        </w:numPr>
        <w:pStyle w:val="Compact"/>
      </w:pPr>
      <w:r>
        <w:t xml:space="preserve">I bake אפה , or</w:t>
      </w:r>
    </w:p>
    <w:p>
      <w:pPr>
        <w:numPr>
          <w:ilvl w:val="1"/>
          <w:numId w:val="1613"/>
        </w:numPr>
        <w:pStyle w:val="Compact"/>
      </w:pPr>
      <w:r>
        <w:t xml:space="preserve">I</w:t>
      </w:r>
      <w:r>
        <w:t xml:space="preserve"> </w:t>
      </w:r>
      <w:r>
        <w:rPr>
          <w:i/>
        </w:rPr>
        <w:t xml:space="preserve">may</w:t>
      </w:r>
      <w:r>
        <w:t xml:space="preserve"> </w:t>
      </w:r>
      <w:r>
        <w:t xml:space="preserve">sieze אחז you</w:t>
      </w:r>
      <w:r>
        <w:rPr>
          <w:rStyle w:val="FootnoteReference"/>
        </w:rPr>
        <w:footnoteReference w:id="604"/>
      </w:r>
      <w:r>
        <w:t xml:space="preserve">, and you</w:t>
      </w:r>
    </w:p>
    <w:p>
      <w:pPr>
        <w:numPr>
          <w:ilvl w:val="1"/>
          <w:numId w:val="1613"/>
        </w:numPr>
        <w:pStyle w:val="Compact"/>
      </w:pPr>
      <w:r>
        <w:t xml:space="preserve">will perish אבד."</w:t>
      </w:r>
    </w:p>
    <w:p>
      <w:pPr>
        <w:numPr>
          <w:ilvl w:val="0"/>
          <w:numId w:val="1612"/>
        </w:numPr>
        <w:pStyle w:val="Compact"/>
      </w:pPr>
      <m:oMath>
        <m:sSub>
          <m:e>
            <m:r>
              <m:t>V</m:t>
            </m:r>
          </m:e>
          <m:sub>
            <m:r>
              <m:t>P</m:t>
            </m:r>
          </m:sub>
        </m:sSub>
        <m:r>
          <m:t>=</m:t>
        </m:r>
        <m:r>
          <m:t>O</m:t>
        </m:r>
      </m:oMath>
      <w:r>
        <w:t xml:space="preserve"> </w:t>
      </w:r>
      <w:r>
        <w:t xml:space="preserve">and the</w:t>
      </w:r>
      <w:r>
        <w:t xml:space="preserve"> </w:t>
      </w:r>
      <m:oMath>
        <m:sSub>
          <m:e>
            <m:r>
              <m:t>R</m:t>
            </m:r>
          </m:e>
          <m:sub>
            <m:r>
              <m:t>1</m:t>
            </m:r>
          </m:sub>
        </m:sSub>
      </m:oMath>
      <w:r>
        <w:t xml:space="preserve"> </w:t>
      </w:r>
      <w:r>
        <w:t xml:space="preserve">אקִֶֻסצֶס. (uusually</w:t>
      </w:r>
      <w:r>
        <w:t xml:space="preserve"> </w:t>
      </w:r>
      <m:oMath>
        <m:sSub>
          <m:e>
            <m:r>
              <m:t>V</m:t>
            </m:r>
          </m:e>
          <m:sub>
            <m:r>
              <m:t>S</m:t>
            </m:r>
          </m:sub>
        </m:sSub>
        <m:r>
          <m:t>=</m:t>
        </m:r>
        <m:r>
          <m:t>A</m:t>
        </m:r>
      </m:oMath>
      <w:r>
        <w:t xml:space="preserve">)</w:t>
      </w:r>
    </w:p>
    <w:p>
      <w:pPr>
        <w:numPr>
          <w:ilvl w:val="1"/>
          <w:numId w:val="1614"/>
        </w:numPr>
        <w:pStyle w:val="Compact"/>
      </w:pPr>
      <w:r>
        <w:t xml:space="preserve">QI1cs: NOT</w:t>
      </w:r>
      <w:r>
        <w:t xml:space="preserve"> </w:t>
      </w:r>
      <w:r>
        <w:t xml:space="preserve">אֹא</w:t>
      </w:r>
      <w:r>
        <w:t xml:space="preserve">, BUT</w:t>
      </w:r>
      <w:r>
        <w:t xml:space="preserve"> </w:t>
      </w:r>
      <w:r>
        <w:t xml:space="preserve">אֹ</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1א</w:t>
            </w:r>
          </w:p>
        </w:tc>
        <w:tc>
          <w:tcPr>
            <w:tcBorders>
              <w:bottom w:val="single"/>
            </w:tcBorders>
            <w:vAlign w:val="bottom"/>
          </w:tcPr>
          <w:p>
            <w:pPr>
              <w:pStyle w:val="Compact"/>
              <w:jc w:val="left"/>
            </w:pPr>
            <w:r>
              <w:t xml:space="preserve">Angry 1א</w:t>
            </w:r>
          </w:p>
        </w:tc>
      </w:tr>
      <w:tr>
        <w:tc>
          <w:p>
            <w:pPr>
              <w:pStyle w:val="Compact"/>
              <w:jc w:val="left"/>
            </w:pPr>
            <w:r>
              <w:t xml:space="preserve">3ms</w:t>
            </w:r>
          </w:p>
        </w:tc>
        <w:tc>
          <w:p>
            <w:pPr>
              <w:pStyle w:val="Compact"/>
              <w:jc w:val="left"/>
            </w:pPr>
            <w:r>
              <w:t xml:space="preserve">יֶאֱסֹף</w:t>
            </w:r>
          </w:p>
        </w:tc>
        <w:tc>
          <w:p>
            <w:pPr>
              <w:pStyle w:val="Compact"/>
              <w:jc w:val="left"/>
            </w:pPr>
            <w:r>
              <w:t xml:space="preserve">יֹאמַר</w:t>
            </w:r>
          </w:p>
        </w:tc>
      </w:tr>
      <w:tr>
        <w:tc>
          <w:p>
            <w:pPr>
              <w:pStyle w:val="Compact"/>
              <w:jc w:val="left"/>
            </w:pPr>
            <w:r>
              <w:t xml:space="preserve">1cs</w:t>
            </w:r>
          </w:p>
        </w:tc>
        <w:tc>
          <w:p>
            <w:pPr>
              <w:pStyle w:val="Compact"/>
              <w:jc w:val="left"/>
            </w:pPr>
            <w:r>
              <w:t xml:space="preserve">אֶאֱסֹף</w:t>
            </w:r>
          </w:p>
        </w:tc>
        <w:tc>
          <w:p>
            <w:pPr>
              <w:pStyle w:val="Compact"/>
              <w:jc w:val="left"/>
            </w:pPr>
            <w:r>
              <w:t xml:space="preserve">אֹמַר</w:t>
            </w:r>
          </w:p>
        </w:tc>
      </w:tr>
      <w:tr>
        <w:tc>
          <w:p>
            <w:pPr>
              <w:pStyle w:val="Compact"/>
              <w:jc w:val="left"/>
            </w:pPr>
            <w:r>
              <w:t xml:space="preserve">3mp</w:t>
            </w:r>
          </w:p>
        </w:tc>
        <w:tc>
          <w:p>
            <w:pPr>
              <w:pStyle w:val="Compact"/>
              <w:jc w:val="left"/>
            </w:pPr>
            <w:r>
              <w:t xml:space="preserve">יַאַסְפוּ</w:t>
            </w:r>
          </w:p>
        </w:tc>
        <w:tc>
          <w:p>
            <w:pPr>
              <w:pStyle w:val="Compact"/>
              <w:jc w:val="left"/>
            </w:pPr>
            <w:r>
              <w:t xml:space="preserve">יֹאמְרוּ</w:t>
            </w:r>
          </w:p>
        </w:tc>
      </w:tr>
    </w:tbl>
    <w:p>
      <w:pPr>
        <w:pStyle w:val="BodyText"/>
      </w:pPr>
      <w:r>
        <w:t xml:space="preserve">You saw this already with an earlier</w:t>
      </w:r>
      <w:r>
        <w:t xml:space="preserve"> </w:t>
      </w:r>
      <w:r>
        <w:rPr>
          <w:rStyle w:val="VerbatimChar"/>
        </w:rPr>
        <w:t xml:space="preserve">Ruth Pursuit</w:t>
      </w:r>
      <w:r>
        <w:t xml:space="preserve">. וַתֹּאמֶר is an</w:t>
      </w:r>
      <w:r>
        <w:t xml:space="preserve"> </w:t>
      </w:r>
      <w:r>
        <w:t xml:space="preserve">“</w:t>
      </w:r>
      <w:r>
        <w:t xml:space="preserve">angry baker</w:t>
      </w:r>
      <w:r>
        <w:t xml:space="preserve">”</w:t>
      </w:r>
      <w:r>
        <w:t xml:space="preserve"> </w:t>
      </w:r>
      <w:r>
        <w:t xml:space="preserve">verb.</w:t>
      </w:r>
    </w:p>
    <w:p>
      <w:pPr>
        <w:pStyle w:val="Heading2"/>
      </w:pPr>
      <w:bookmarkStart w:id="605" w:name="geminate-1"/>
      <w:r>
        <w:t xml:space="preserve">16.8	Geminate</w:t>
      </w:r>
      <w:bookmarkEnd w:id="605"/>
    </w:p>
    <w:p>
      <w:pPr>
        <w:numPr>
          <w:ilvl w:val="0"/>
          <w:numId w:val="1615"/>
        </w:numPr>
        <w:pStyle w:val="Compact"/>
      </w:pPr>
      <w:r>
        <w:t xml:space="preserve">Geminate Lose</w:t>
      </w:r>
      <w:r>
        <w:t xml:space="preserve"> </w:t>
      </w:r>
      <m:oMath>
        <m:sSub>
          <m:e>
            <m:r>
              <m:t>R</m:t>
            </m:r>
          </m:e>
          <m:sub>
            <m:r>
              <m:t>2</m:t>
            </m:r>
          </m:sub>
        </m:sSub>
      </m:oMath>
      <w:r>
        <w:t xml:space="preserve"> </w:t>
      </w:r>
      <w:r>
        <w:t xml:space="preserve">- Dagesh Forte in remaining twin letter (unless word-final or guttural letter)</w:t>
      </w:r>
    </w:p>
    <w:p>
      <w:pPr>
        <w:numPr>
          <w:ilvl w:val="1"/>
          <w:numId w:val="1616"/>
        </w:numPr>
        <w:pStyle w:val="Compact"/>
      </w:pPr>
      <w:r>
        <w:t xml:space="preserve">In alternate forms, the Dagesh appears in</w:t>
      </w:r>
      <w:r>
        <w:t xml:space="preserve"> </w:t>
      </w:r>
      <m:oMath>
        <m:sSub>
          <m:e>
            <m:r>
              <m:t>R</m:t>
            </m:r>
          </m:e>
          <m:sub>
            <m:r>
              <m:t>1</m:t>
            </m:r>
          </m:sub>
        </m:sSub>
      </m:oMath>
      <w:r>
        <w:t xml:space="preserve"> </w:t>
      </w:r>
      <w:r>
        <w:t xml:space="preserve">and</w:t>
      </w:r>
      <w:r>
        <w:t xml:space="preserve"> </w:t>
      </w:r>
      <m:oMath>
        <m:sSub>
          <m:e>
            <m:r>
              <m:t>V</m:t>
            </m:r>
          </m:e>
          <m:sub>
            <m:r>
              <m:t>P</m:t>
            </m:r>
          </m:sub>
        </m:sSub>
        <m:r>
          <m:t>=</m:t>
        </m:r>
        <m:r>
          <m:t>I</m:t>
        </m:r>
      </m:oMath>
      <w:r>
        <w:t xml:space="preserve"> </w:t>
      </w:r>
      <w:r>
        <w:t xml:space="preserve">(see table below)</w:t>
      </w:r>
    </w:p>
    <w:p>
      <w:pPr>
        <w:numPr>
          <w:ilvl w:val="0"/>
          <w:numId w:val="1615"/>
        </w:numPr>
        <w:pStyle w:val="Compact"/>
      </w:pPr>
      <w:r>
        <w:t xml:space="preserve">Imperfect Preformatives/Sufformatives remain</w:t>
      </w:r>
    </w:p>
    <w:p>
      <w:pPr>
        <w:numPr>
          <w:ilvl w:val="0"/>
          <w:numId w:val="1615"/>
        </w:numPr>
        <w:pStyle w:val="Compact"/>
      </w:pPr>
      <m:oMath>
        <m:sSub>
          <m:e>
            <m:r>
              <m:t>V</m:t>
            </m:r>
          </m:e>
          <m:sub>
            <m:r>
              <m:t>S</m:t>
            </m:r>
          </m:sub>
        </m:sSub>
      </m:oMath>
      <w:r>
        <w:t xml:space="preserve"> </w:t>
      </w:r>
      <w:r>
        <w:t xml:space="preserve">and Accent shift to</w:t>
      </w:r>
      <w:r>
        <w:t xml:space="preserve"> </w:t>
      </w:r>
      <m:oMath>
        <m:sSub>
          <m:e>
            <m:r>
              <m:t>V</m:t>
            </m:r>
          </m:e>
          <m:sub>
            <m:r>
              <m:t>1</m:t>
            </m:r>
          </m:sub>
        </m:sSub>
      </m:oMath>
    </w:p>
    <w:p>
      <w:pPr>
        <w:numPr>
          <w:ilvl w:val="0"/>
          <w:numId w:val="1615"/>
        </w:numPr>
        <w:pStyle w:val="Compact"/>
      </w:pPr>
      <w:r>
        <w:t xml:space="preserve">Connecting vowel before a sufformative that starts with a consonant</w:t>
      </w:r>
    </w:p>
    <w:p>
      <w:pPr>
        <w:numPr>
          <w:ilvl w:val="1"/>
          <w:numId w:val="1617"/>
        </w:numPr>
        <w:pStyle w:val="Compact"/>
      </w:pPr>
      <w:r>
        <w:t xml:space="preserve">QP2fp -</w:t>
      </w:r>
      <w:r>
        <w:t xml:space="preserve"> </w:t>
      </w:r>
      <w:r>
        <w:t xml:space="preserve">סַבּוֹתֶן</w:t>
      </w:r>
    </w:p>
    <w:p>
      <w:pPr>
        <w:numPr>
          <w:ilvl w:val="1"/>
          <w:numId w:val="1617"/>
        </w:numPr>
        <w:pStyle w:val="Compact"/>
      </w:pPr>
      <w:r>
        <w:t xml:space="preserve">QI2fp -</w:t>
      </w:r>
      <w:r>
        <w:t xml:space="preserve"> </w:t>
      </w:r>
      <w:r>
        <w:t xml:space="preserve">תְּסֻבֶּ֫ינָה</w:t>
      </w:r>
    </w:p>
    <w:p>
      <w:pPr>
        <w:pStyle w:val="FirstParagraph"/>
      </w:pPr>
      <w:r>
        <w:t xml:space="preserve">Recognizing the Imperfect preformatives/sufformatives and Geminate vocabulary knowledge will help you recognize QI for Geminate verbs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Gem</w:t>
            </w:r>
          </w:p>
        </w:tc>
        <w:tc>
          <w:tcPr>
            <w:tcBorders>
              <w:bottom w:val="single"/>
            </w:tcBorders>
            <w:vAlign w:val="bottom"/>
          </w:tcPr>
          <w:p>
            <w:pPr>
              <w:pStyle w:val="Compact"/>
              <w:jc w:val="left"/>
            </w:pPr>
            <w:r>
              <w:t xml:space="preserve">Gem (alt)</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יַסֹב</w:t>
            </w:r>
          </w:p>
        </w:tc>
        <w:tc>
          <w:p>
            <w:pPr>
              <w:pStyle w:val="Compact"/>
              <w:jc w:val="left"/>
            </w:pPr>
            <w:r>
              <w:t xml:space="preserve">יִסֹּב</w:t>
            </w:r>
          </w:p>
        </w:tc>
        <w:tc>
          <w:p>
            <w:pPr>
              <w:pStyle w:val="Compact"/>
              <w:jc w:val="left"/>
            </w:pPr>
            <w:r>
              <w:t xml:space="preserve">יִקְטֹל</w:t>
            </w:r>
          </w:p>
        </w:tc>
      </w:tr>
      <w:tr>
        <w:tc>
          <w:p>
            <w:pPr>
              <w:pStyle w:val="Compact"/>
              <w:jc w:val="left"/>
            </w:pPr>
            <w:r>
              <w:t xml:space="preserve">3mp</w:t>
            </w:r>
          </w:p>
        </w:tc>
        <w:tc>
          <w:p>
            <w:pPr>
              <w:pStyle w:val="Compact"/>
              <w:jc w:val="left"/>
            </w:pPr>
            <w:r>
              <w:t xml:space="preserve">יַסֹ֫בּוּ</w:t>
            </w:r>
          </w:p>
        </w:tc>
        <w:tc>
          <w:p>
            <w:pPr>
              <w:pStyle w:val="Compact"/>
              <w:jc w:val="left"/>
            </w:pPr>
            <w:r>
              <w:t xml:space="preserve">יִסֹּּבּוּ</w:t>
            </w:r>
          </w:p>
        </w:tc>
        <w:tc>
          <w:p>
            <w:pPr>
              <w:pStyle w:val="Compact"/>
              <w:jc w:val="left"/>
            </w:pPr>
            <w:r>
              <w:t xml:space="preserve">יִקְטְלוּ</w:t>
            </w:r>
          </w:p>
        </w:tc>
      </w:tr>
    </w:tbl>
    <w:p>
      <w:pPr>
        <w:pStyle w:val="Heading2"/>
      </w:pPr>
      <w:bookmarkStart w:id="606" w:name="biconsonantal-1"/>
      <w:r>
        <w:t xml:space="preserve">16.9	Biconsonantal</w:t>
      </w:r>
      <w:bookmarkEnd w:id="606"/>
    </w:p>
    <w:p>
      <w:pPr>
        <w:numPr>
          <w:ilvl w:val="0"/>
          <w:numId w:val="1618"/>
        </w:numPr>
        <w:pStyle w:val="Compact"/>
      </w:pPr>
      <m:oMath>
        <m:r>
          <m:t>P</m:t>
        </m:r>
        <m:r>
          <m:t>r</m:t>
        </m:r>
        <m:r>
          <m:t>e</m:t>
        </m:r>
        <m:r>
          <m:t> </m:t>
        </m:r>
        <m:r>
          <m:t>=</m:t>
        </m:r>
      </m:oMath>
      <w:r>
        <w:t xml:space="preserve"> </w:t>
      </w:r>
      <w:r>
        <w:t xml:space="preserve">יַ</w:t>
      </w:r>
    </w:p>
    <w:p>
      <w:pPr>
        <w:numPr>
          <w:ilvl w:val="0"/>
          <w:numId w:val="1618"/>
        </w:numPr>
        <w:pStyle w:val="Compact"/>
      </w:pPr>
      <m:oMath>
        <m:sSub>
          <m:e>
            <m:r>
              <m:t>V</m:t>
            </m:r>
          </m:e>
          <m:sub>
            <m:r>
              <m:t>S</m:t>
            </m:r>
          </m:sub>
        </m:sSub>
      </m:oMath>
      <w:r>
        <w:t xml:space="preserve"> </w:t>
      </w:r>
      <w:r>
        <w:t xml:space="preserve">and accent move to</w:t>
      </w:r>
      <w:r>
        <w:t xml:space="preserve"> </w:t>
      </w:r>
      <m:oMath>
        <m:sSub>
          <m:e>
            <m:r>
              <m:t>R</m:t>
            </m:r>
          </m:e>
          <m:sub>
            <m:r>
              <m:t>1</m:t>
            </m:r>
          </m:sub>
        </m:sSub>
      </m:oMath>
    </w:p>
    <w:p>
      <w:pPr>
        <w:numPr>
          <w:ilvl w:val="0"/>
          <w:numId w:val="1618"/>
        </w:numPr>
        <w:pStyle w:val="Compact"/>
      </w:pPr>
      <w:r>
        <w:t xml:space="preserve">The Lexical Vowel REMAINS, though sometimes it is defective</w:t>
      </w:r>
    </w:p>
    <w:p>
      <w:pPr>
        <w:numPr>
          <w:ilvl w:val="1"/>
          <w:numId w:val="1619"/>
        </w:numPr>
        <w:pStyle w:val="Compact"/>
      </w:pPr>
      <w:r>
        <w:t xml:space="preserve">יָקוּם</w:t>
      </w:r>
    </w:p>
    <w:p>
      <w:pPr>
        <w:numPr>
          <w:ilvl w:val="1"/>
          <w:numId w:val="1619"/>
        </w:numPr>
        <w:pStyle w:val="Compact"/>
      </w:pPr>
      <w:r>
        <w:t xml:space="preserve">יָקֻם</w:t>
      </w:r>
    </w:p>
    <w:p>
      <w:pPr>
        <w:pStyle w:val="FirstParagraph"/>
      </w:pPr>
      <w:r>
        <w:t xml:space="preserve">The retention of the Lexical Vowel,</w:t>
      </w:r>
      <w:r>
        <w:t xml:space="preserve"> </w:t>
      </w:r>
      <m:oMath>
        <m:sSub>
          <m:e>
            <m:r>
              <m:t>V</m:t>
            </m:r>
          </m:e>
          <m:sub>
            <m:r>
              <m:t>P</m:t>
            </m:r>
          </m:sub>
        </m:sSub>
        <m:r>
          <m:t>=</m:t>
        </m:r>
        <m:acc>
          <m:accPr>
            <m:chr m:val="‾"/>
          </m:accPr>
          <m:e>
            <m:r>
              <m:t>A</m:t>
            </m:r>
          </m:e>
        </m:acc>
      </m:oMath>
      <w:r>
        <w:t xml:space="preserve">, and the Imperfect preformative/sufformative will indicate QI of a Biconsonantal verb</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קוּם</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יָקוּם</w:t>
            </w:r>
          </w:p>
        </w:tc>
        <w:tc>
          <w:p>
            <w:pPr>
              <w:pStyle w:val="Compact"/>
              <w:jc w:val="left"/>
            </w:pPr>
            <w:r>
              <w:t xml:space="preserve">יִקְטֹל</w:t>
            </w:r>
          </w:p>
        </w:tc>
      </w:tr>
      <w:tr>
        <w:tc>
          <w:p>
            <w:pPr>
              <w:pStyle w:val="Compact"/>
              <w:jc w:val="left"/>
            </w:pPr>
            <w:r>
              <w:t xml:space="preserve">3mp</w:t>
            </w:r>
          </w:p>
        </w:tc>
        <w:tc>
          <w:p>
            <w:pPr>
              <w:pStyle w:val="Compact"/>
              <w:jc w:val="left"/>
            </w:pPr>
            <w:r>
              <w:t xml:space="preserve">יָק֫וּמוּ</w:t>
            </w:r>
          </w:p>
        </w:tc>
        <w:tc>
          <w:p>
            <w:pPr>
              <w:pStyle w:val="Compact"/>
              <w:jc w:val="left"/>
            </w:pPr>
            <w:r>
              <w:t xml:space="preserve">יִקְטְלוּ</w:t>
            </w:r>
          </w:p>
        </w:tc>
      </w:tr>
    </w:tbl>
    <w:p>
      <w:pPr>
        <w:pStyle w:val="Heading2"/>
      </w:pPr>
      <w:bookmarkStart w:id="607" w:name="yod"/>
      <w:r>
        <w:t xml:space="preserve">16.10	1-Yod</w:t>
      </w:r>
      <w:bookmarkEnd w:id="607"/>
    </w:p>
    <w:p>
      <w:pPr>
        <w:numPr>
          <w:ilvl w:val="0"/>
          <w:numId w:val="1620"/>
        </w:numPr>
        <w:pStyle w:val="Compact"/>
      </w:pPr>
      <w:r>
        <w:t xml:space="preserve">ALWAYS drops 1-yod</w:t>
      </w:r>
      <w:r>
        <w:t xml:space="preserve"> </w:t>
      </w:r>
      <m:oMath>
        <m:sSub>
          <m:e>
            <m:r>
              <m:t>R</m:t>
            </m:r>
          </m:e>
          <m:sub>
            <m:r>
              <m:t>1</m:t>
            </m:r>
          </m:sub>
        </m:sSub>
      </m:oMath>
    </w:p>
    <w:p>
      <w:pPr>
        <w:numPr>
          <w:ilvl w:val="1"/>
          <w:numId w:val="1621"/>
        </w:numPr>
        <w:pStyle w:val="Compact"/>
      </w:pPr>
      <m:oMath>
        <m:sSub>
          <m:e>
            <m:r>
              <m:t>V</m:t>
            </m:r>
          </m:e>
          <m:sub>
            <m:r>
              <m:t>P</m:t>
            </m:r>
          </m:sub>
        </m:sSub>
        <m:r>
          <m:t>=</m:t>
        </m:r>
        <m:acc>
          <m:accPr>
            <m:chr m:val="‾"/>
          </m:accPr>
          <m:e>
            <m:r>
              <m:t>E</m:t>
            </m:r>
          </m:e>
        </m:acc>
      </m:oMath>
      <w:r>
        <w:t xml:space="preserve"> </w:t>
      </w:r>
      <w:r>
        <w:t xml:space="preserve">or</w:t>
      </w:r>
      <w:r>
        <w:t xml:space="preserve"> </w:t>
      </w:r>
      <m:oMath>
        <m:sSub>
          <m:e>
            <m:r>
              <m:t>V</m:t>
            </m:r>
          </m:e>
          <m:sub>
            <m:r>
              <m:t>P</m:t>
            </m:r>
          </m:sub>
        </m:sSub>
        <m:r>
          <m:t>=</m:t>
        </m:r>
        <m:acc>
          <m:accPr>
            <m:chr m:val="̂"/>
          </m:accPr>
          <m:e>
            <m:r>
              <m:t>I</m:t>
            </m:r>
          </m:e>
        </m:acc>
      </m:oMath>
      <w:r>
        <w:t xml:space="preserve"> </w:t>
      </w:r>
      <w:r>
        <w:t xml:space="preserve">(Hireq+Yod)</w:t>
      </w:r>
    </w:p>
    <w:p>
      <w:pPr>
        <w:numPr>
          <w:ilvl w:val="1"/>
          <w:numId w:val="1621"/>
        </w:numPr>
        <w:pStyle w:val="Compact"/>
      </w:pPr>
      <m:oMath>
        <m:sSub>
          <m:e>
            <m:r>
              <m:t>V</m:t>
            </m:r>
          </m:e>
          <m:sub>
            <m:r>
              <m:t>S</m:t>
            </m:r>
          </m:sub>
        </m:sSub>
        <m:r>
          <m:t>=</m:t>
        </m:r>
        <m:acc>
          <m:accPr>
            <m:chr m:val="‾"/>
          </m:accPr>
          <m:e>
            <m:r>
              <m:t>E</m:t>
            </m:r>
          </m:e>
        </m:acc>
      </m:oMath>
      <w:r>
        <w:t xml:space="preserve"> </w:t>
      </w:r>
      <w:r>
        <w:t xml:space="preserve">or</w:t>
      </w:r>
      <w:r>
        <w:t xml:space="preserve"> </w:t>
      </w:r>
      <m:oMath>
        <m:sSub>
          <m:e>
            <m:r>
              <m:t>V</m:t>
            </m:r>
          </m:e>
          <m:sub>
            <m:r>
              <m:t>S</m:t>
            </m:r>
          </m:sub>
        </m:sSub>
        <m:r>
          <m:t>=</m:t>
        </m:r>
        <m:r>
          <m:t>A</m:t>
        </m:r>
      </m:oMath>
    </w:p>
    <w:p>
      <w:pPr>
        <w:numPr>
          <w:ilvl w:val="1"/>
          <w:numId w:val="1621"/>
        </w:numPr>
        <w:pStyle w:val="Compact"/>
      </w:pPr>
      <w:r>
        <w:t xml:space="preserve">See examples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ירשׁ</w:t>
            </w:r>
          </w:p>
        </w:tc>
        <w:tc>
          <w:tcPr>
            <w:tcBorders>
              <w:bottom w:val="single"/>
            </w:tcBorders>
            <w:vAlign w:val="bottom"/>
          </w:tcPr>
          <w:p>
            <w:pPr>
              <w:pStyle w:val="Compact"/>
              <w:jc w:val="left"/>
            </w:pPr>
            <w:r>
              <w:t xml:space="preserve">ישׁב</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יֵשֵׁב</w:t>
            </w:r>
          </w:p>
        </w:tc>
        <w:tc>
          <w:p>
            <w:pPr>
              <w:pStyle w:val="Compact"/>
              <w:jc w:val="left"/>
            </w:pPr>
            <w:r>
              <w:t xml:space="preserve">יִירַשׁ</w:t>
            </w:r>
          </w:p>
        </w:tc>
        <w:tc>
          <w:p>
            <w:pPr>
              <w:pStyle w:val="Compact"/>
              <w:jc w:val="left"/>
            </w:pPr>
            <w:r>
              <w:t xml:space="preserve">יִקְטֹל</w:t>
            </w:r>
          </w:p>
        </w:tc>
      </w:tr>
      <w:tr>
        <w:tc>
          <w:p>
            <w:pPr>
              <w:pStyle w:val="Compact"/>
              <w:jc w:val="left"/>
            </w:pPr>
            <w:r>
              <w:t xml:space="preserve">3mp</w:t>
            </w:r>
          </w:p>
        </w:tc>
        <w:tc>
          <w:p>
            <w:pPr>
              <w:pStyle w:val="Compact"/>
              <w:jc w:val="left"/>
            </w:pPr>
            <w:r>
              <w:t xml:space="preserve">יֵשְׁבוּ</w:t>
            </w:r>
          </w:p>
        </w:tc>
        <w:tc>
          <w:p>
            <w:pPr>
              <w:pStyle w:val="Compact"/>
              <w:jc w:val="left"/>
            </w:pPr>
            <w:r>
              <w:t xml:space="preserve">יִירְשׁוּ</w:t>
            </w:r>
          </w:p>
        </w:tc>
        <w:tc>
          <w:p>
            <w:pPr>
              <w:pStyle w:val="Compact"/>
              <w:jc w:val="left"/>
            </w:pPr>
            <w:r>
              <w:t xml:space="preserve">יִקְטְלוּ</w:t>
            </w:r>
          </w:p>
        </w:tc>
      </w:tr>
    </w:tbl>
    <w:p>
      <w:pPr>
        <w:numPr>
          <w:ilvl w:val="0"/>
          <w:numId w:val="1622"/>
        </w:numPr>
        <w:pStyle w:val="Compact"/>
      </w:pPr>
      <w:r>
        <w:t xml:space="preserve">When</w:t>
      </w:r>
      <w:r>
        <w:t xml:space="preserve"> </w:t>
      </w:r>
      <m:oMath>
        <m:sSub>
          <m:e>
            <m:r>
              <m:t>V</m:t>
            </m:r>
          </m:e>
          <m:sub>
            <m:r>
              <m:t>P</m:t>
            </m:r>
          </m:sub>
        </m:sSub>
        <m:r>
          <m:t>=</m:t>
        </m:r>
        <m:acc>
          <m:accPr>
            <m:chr m:val="̂"/>
          </m:accPr>
          <m:e>
            <m:r>
              <m:t>I</m:t>
            </m:r>
          </m:e>
        </m:acc>
      </m:oMath>
      <w:r>
        <w:t xml:space="preserve">, you can visualize the remnants of the QI Strong</w:t>
      </w:r>
      <w:r>
        <w:t xml:space="preserve"> </w:t>
      </w:r>
      <m:oMath>
        <m:r>
          <m:t>P</m:t>
        </m:r>
        <m:r>
          <m:t>r</m:t>
        </m:r>
        <m:r>
          <m:t>e</m:t>
        </m:r>
      </m:oMath>
      <w:r>
        <w:t xml:space="preserve"> </w:t>
      </w:r>
      <w:r>
        <w:t xml:space="preserve">as well as the 1st yod</w:t>
      </w:r>
    </w:p>
    <w:p>
      <w:pPr>
        <w:numPr>
          <w:ilvl w:val="0"/>
          <w:numId w:val="1622"/>
        </w:numPr>
        <w:pStyle w:val="Compact"/>
      </w:pPr>
      <w:r>
        <w:t xml:space="preserve">When</w:t>
      </w:r>
      <w:r>
        <w:t xml:space="preserve"> </w:t>
      </w:r>
      <m:oMath>
        <m:sSub>
          <m:e>
            <m:r>
              <m:t>V</m:t>
            </m:r>
          </m:e>
          <m:sub>
            <m:r>
              <m:t>P</m:t>
            </m:r>
          </m:sub>
        </m:sSub>
        <m:r>
          <m:t>=</m:t>
        </m:r>
        <m:acc>
          <m:accPr>
            <m:chr m:val="‾"/>
          </m:accPr>
          <m:e>
            <m:r>
              <m:t>E</m:t>
            </m:r>
          </m:e>
        </m:acc>
      </m:oMath>
      <w:r>
        <w:t xml:space="preserve">, you will need to recognize the Imperfect pre/sufformatives and your knowledge of vocabulary</w:t>
      </w:r>
      <w:r>
        <w:rPr>
          <w:rStyle w:val="FootnoteReference"/>
        </w:rPr>
        <w:footnoteReference w:id="608"/>
      </w:r>
    </w:p>
    <w:p>
      <w:pPr>
        <w:pStyle w:val="Heading2"/>
      </w:pPr>
      <w:bookmarkStart w:id="609" w:name="הלך"/>
      <w:r>
        <w:t xml:space="preserve">16.11	הלך</w:t>
      </w:r>
      <w:bookmarkEnd w:id="609"/>
    </w:p>
    <w:p>
      <w:pPr>
        <w:numPr>
          <w:ilvl w:val="0"/>
          <w:numId w:val="1623"/>
        </w:numPr>
        <w:pStyle w:val="Compact"/>
      </w:pPr>
      <w:r>
        <w:t xml:space="preserve">הלך is an irregular verb that acts like 1-Yod in the Qal Imperfect</w:t>
      </w:r>
    </w:p>
    <w:p>
      <w:pPr>
        <w:numPr>
          <w:ilvl w:val="0"/>
          <w:numId w:val="1623"/>
        </w:numPr>
        <w:pStyle w:val="Compact"/>
      </w:pPr>
      <w:r>
        <w:t xml:space="preserve">The ה drops and</w:t>
      </w:r>
      <w:r>
        <w:t xml:space="preserve"> </w:t>
      </w:r>
      <m:oMath>
        <m:sSub>
          <m:e>
            <m:r>
              <m:t>V</m:t>
            </m:r>
          </m:e>
          <m:sub>
            <m:r>
              <m:t>P</m:t>
            </m:r>
          </m:sub>
        </m:sSub>
        <m:r>
          <m:t>=</m:t>
        </m:r>
        <m:acc>
          <m:accPr>
            <m:chr m:val="‾"/>
          </m:accPr>
          <m:e>
            <m:r>
              <m:t>E</m:t>
            </m:r>
          </m:e>
        </m:acc>
      </m:oMath>
    </w:p>
    <w:p>
      <w:pPr>
        <w:numPr>
          <w:ilvl w:val="0"/>
          <w:numId w:val="1623"/>
        </w:numPr>
        <w:pStyle w:val="Compact"/>
      </w:pPr>
      <m:oMath>
        <m:sSub>
          <m:e>
            <m:r>
              <m:t>V</m:t>
            </m:r>
          </m:e>
          <m:sub>
            <m:r>
              <m:t>S</m:t>
            </m:r>
          </m:sub>
        </m:sSub>
        <m:r>
          <m:t>=</m:t>
        </m:r>
        <m:acc>
          <m:accPr>
            <m:chr m:val="‾"/>
          </m:accPr>
          <m:e>
            <m:r>
              <m:t>E</m:t>
            </m:r>
          </m:e>
        </m:acc>
        <m:r>
          <m:t>(</m:t>
        </m:r>
        <m:r>
          <m:t>A</m:t>
        </m:r>
        <m:r>
          <m:t>)</m:t>
        </m:r>
      </m:oMath>
    </w:p>
    <w:p>
      <w:pPr>
        <w:numPr>
          <w:ilvl w:val="1"/>
          <w:numId w:val="1624"/>
        </w:numPr>
        <w:pStyle w:val="Compact"/>
      </w:pPr>
      <w:r>
        <w:t xml:space="preserve">The (A) means in the Feminine Plural forms, we will see Patach instead of Tsere</w:t>
      </w:r>
    </w:p>
    <w:p>
      <w:pPr>
        <w:numPr>
          <w:ilvl w:val="1"/>
          <w:numId w:val="1624"/>
        </w:numPr>
        <w:pStyle w:val="Compact"/>
      </w:pPr>
      <w:r>
        <w:t xml:space="preserve">This will be common notation in Unit 4</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הלך</w:t>
            </w:r>
          </w:p>
        </w:tc>
        <w:tc>
          <w:tcPr>
            <w:tcBorders>
              <w:bottom w:val="single"/>
            </w:tcBorders>
            <w:vAlign w:val="bottom"/>
          </w:tcPr>
          <w:p>
            <w:pPr>
              <w:pStyle w:val="Compact"/>
              <w:jc w:val="left"/>
            </w:pPr>
            <w:r>
              <w:t xml:space="preserve">ישׁב</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יֵשֵׁב</w:t>
            </w:r>
          </w:p>
        </w:tc>
        <w:tc>
          <w:p>
            <w:pPr>
              <w:pStyle w:val="Compact"/>
              <w:jc w:val="left"/>
            </w:pPr>
            <w:r>
              <w:t xml:space="preserve">יֵלֵךְ</w:t>
            </w:r>
          </w:p>
        </w:tc>
        <w:tc>
          <w:p>
            <w:pPr>
              <w:pStyle w:val="Compact"/>
              <w:jc w:val="left"/>
            </w:pPr>
            <w:r>
              <w:t xml:space="preserve">יִקְטֹל</w:t>
            </w:r>
          </w:p>
        </w:tc>
      </w:tr>
      <w:tr>
        <w:tc>
          <w:p>
            <w:pPr>
              <w:pStyle w:val="Compact"/>
              <w:jc w:val="left"/>
            </w:pPr>
            <w:r>
              <w:t xml:space="preserve">3mp</w:t>
            </w:r>
          </w:p>
        </w:tc>
        <w:tc>
          <w:p>
            <w:pPr>
              <w:pStyle w:val="Compact"/>
              <w:jc w:val="left"/>
            </w:pPr>
            <w:r>
              <w:t xml:space="preserve">יֵשְׁבוּ</w:t>
            </w:r>
          </w:p>
        </w:tc>
        <w:tc>
          <w:p>
            <w:pPr>
              <w:pStyle w:val="Compact"/>
              <w:jc w:val="left"/>
            </w:pPr>
            <w:r>
              <w:t xml:space="preserve">יֵלְכוּ</w:t>
            </w:r>
          </w:p>
        </w:tc>
        <w:tc>
          <w:p>
            <w:pPr>
              <w:pStyle w:val="Compact"/>
              <w:jc w:val="left"/>
            </w:pPr>
            <w:r>
              <w:t xml:space="preserve">יִקְטְלוּ</w:t>
            </w:r>
          </w:p>
        </w:tc>
      </w:tr>
    </w:tbl>
    <w:p>
      <w:pPr>
        <w:pStyle w:val="Heading2"/>
      </w:pPr>
      <w:bookmarkStart w:id="610" w:name="יכל-takes-v_p-bar-u"/>
      <w:r>
        <w:t xml:space="preserve">16.12	</w:t>
      </w:r>
      <w:r>
        <w:t xml:space="preserve">יכל</w:t>
      </w:r>
      <w:r>
        <w:t xml:space="preserve"> </w:t>
      </w:r>
      <w:r>
        <w:t xml:space="preserve">takes</w:t>
      </w:r>
      <w:r>
        <w:t xml:space="preserve"> </w:t>
      </w:r>
      <m:oMath>
        <m:sSub>
          <m:e>
            <m:r>
              <m:t>V</m:t>
            </m:r>
          </m:e>
          <m:sub>
            <m:r>
              <m:t>P</m:t>
            </m:r>
          </m:sub>
        </m:sSub>
        <m:r>
          <m:t>=</m:t>
        </m:r>
        <m:acc>
          <m:accPr>
            <m:chr m:val="‾"/>
          </m:accPr>
          <m:e>
            <m:r>
              <m:t>U</m:t>
            </m:r>
          </m:e>
        </m:acc>
      </m:oMath>
      <w:bookmarkEnd w:id="610"/>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יכל</w:t>
            </w:r>
          </w:p>
        </w:tc>
        <w:tc>
          <w:tcPr>
            <w:tcBorders>
              <w:bottom w:val="single"/>
            </w:tcBorders>
            <w:vAlign w:val="bottom"/>
          </w:tcPr>
          <w:p>
            <w:pPr>
              <w:pStyle w:val="Compact"/>
              <w:jc w:val="left"/>
            </w:pPr>
            <w:r>
              <w:t xml:space="preserve">ישׁב</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יֵשֵׁב</w:t>
            </w:r>
          </w:p>
        </w:tc>
        <w:tc>
          <w:p>
            <w:pPr>
              <w:pStyle w:val="Compact"/>
              <w:jc w:val="left"/>
            </w:pPr>
            <w:r>
              <w:t xml:space="preserve">יוּכַל</w:t>
            </w:r>
          </w:p>
        </w:tc>
        <w:tc>
          <w:p>
            <w:pPr>
              <w:pStyle w:val="Compact"/>
              <w:jc w:val="left"/>
            </w:pPr>
            <w:r>
              <w:t xml:space="preserve">יִקְטֹל</w:t>
            </w:r>
          </w:p>
        </w:tc>
      </w:tr>
      <w:tr>
        <w:tc>
          <w:p>
            <w:pPr>
              <w:pStyle w:val="Compact"/>
              <w:jc w:val="left"/>
            </w:pPr>
            <w:r>
              <w:t xml:space="preserve">3mp</w:t>
            </w:r>
          </w:p>
        </w:tc>
        <w:tc>
          <w:p>
            <w:pPr>
              <w:pStyle w:val="Compact"/>
              <w:jc w:val="left"/>
            </w:pPr>
            <w:r>
              <w:t xml:space="preserve">יֵשְׁבוּ</w:t>
            </w:r>
          </w:p>
        </w:tc>
        <w:tc>
          <w:p>
            <w:pPr>
              <w:pStyle w:val="Compact"/>
              <w:jc w:val="left"/>
            </w:pPr>
            <w:r>
              <w:t xml:space="preserve">יוּכְלוּ</w:t>
            </w:r>
          </w:p>
        </w:tc>
        <w:tc>
          <w:p>
            <w:pPr>
              <w:pStyle w:val="Compact"/>
              <w:jc w:val="left"/>
            </w:pPr>
            <w:r>
              <w:t xml:space="preserve">יִקְטְלוּ</w:t>
            </w:r>
          </w:p>
        </w:tc>
      </w:tr>
    </w:tbl>
    <w:p>
      <w:pPr>
        <w:pStyle w:val="Heading2"/>
      </w:pPr>
      <w:bookmarkStart w:id="611" w:name="נ-assimilates-with-silent-sheva"/>
      <w:r>
        <w:t xml:space="preserve">16.13	1נ Assimilates with Silent Sheva</w:t>
      </w:r>
      <w:bookmarkEnd w:id="611"/>
    </w:p>
    <w:p>
      <w:pPr>
        <w:numPr>
          <w:ilvl w:val="0"/>
          <w:numId w:val="1625"/>
        </w:numPr>
        <w:pStyle w:val="Compact"/>
      </w:pPr>
      <w:r>
        <w:t xml:space="preserve">If guttural or Resh after the נ, the נ usually remains</w:t>
      </w:r>
    </w:p>
    <w:p>
      <w:pPr>
        <w:numPr>
          <w:ilvl w:val="0"/>
          <w:numId w:val="1625"/>
        </w:numPr>
        <w:pStyle w:val="Compact"/>
      </w:pPr>
      <w:r>
        <w:t xml:space="preserve">Dagesh Forte in</w:t>
      </w:r>
      <w:r>
        <w:t xml:space="preserve"> </w:t>
      </w:r>
      <m:oMath>
        <m:sSub>
          <m:e>
            <m:r>
              <m:t>R</m:t>
            </m:r>
          </m:e>
          <m:sub>
            <m:r>
              <m:t>2</m:t>
            </m:r>
          </m:sub>
        </m:sSub>
      </m:oMath>
      <w:r>
        <w:t xml:space="preserve"> </w:t>
      </w:r>
      <w:r>
        <w:t xml:space="preserve">when נ assimilates</w:t>
      </w:r>
    </w:p>
    <w:p>
      <w:pPr>
        <w:numPr>
          <w:ilvl w:val="1"/>
          <w:numId w:val="1626"/>
        </w:numPr>
        <w:pStyle w:val="Compact"/>
      </w:pPr>
      <w:r>
        <w:t xml:space="preserve">SQiN eM LeVY + Sheva may drop the Dagesh</w:t>
      </w:r>
    </w:p>
    <w:p>
      <w:pPr>
        <w:pStyle w:val="FirstParagraph"/>
      </w:pPr>
      <w:r>
        <w:t xml:space="preserve">To get back to QI Strong paradigm, remove the Dagesh Forte and add</w:t>
      </w:r>
      <w:r>
        <w:t xml:space="preserve"> </w:t>
      </w:r>
      <w:r>
        <w:t xml:space="preserve">נְ</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1נ</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יִפֹּל</w:t>
            </w:r>
          </w:p>
        </w:tc>
        <w:tc>
          <w:p>
            <w:pPr>
              <w:pStyle w:val="Compact"/>
              <w:jc w:val="left"/>
            </w:pPr>
            <w:r>
              <w:t xml:space="preserve">יִקְטֹל</w:t>
            </w:r>
          </w:p>
        </w:tc>
      </w:tr>
      <w:tr>
        <w:tc>
          <w:p>
            <w:pPr>
              <w:pStyle w:val="Compact"/>
              <w:jc w:val="left"/>
            </w:pPr>
            <w:r>
              <w:t xml:space="preserve">3mp</w:t>
            </w:r>
          </w:p>
        </w:tc>
        <w:tc>
          <w:p>
            <w:pPr>
              <w:pStyle w:val="Compact"/>
              <w:jc w:val="left"/>
            </w:pPr>
            <w:r>
              <w:t xml:space="preserve">יִפְּלוּ</w:t>
            </w:r>
          </w:p>
        </w:tc>
        <w:tc>
          <w:p>
            <w:pPr>
              <w:pStyle w:val="Compact"/>
              <w:jc w:val="left"/>
            </w:pPr>
            <w:r>
              <w:t xml:space="preserve">יִקְטְלוּ</w:t>
            </w:r>
          </w:p>
        </w:tc>
      </w:tr>
    </w:tbl>
    <w:p>
      <w:pPr>
        <w:pStyle w:val="Heading2"/>
      </w:pPr>
      <w:bookmarkStart w:id="612" w:name="לקח"/>
      <w:r>
        <w:t xml:space="preserve">16.14	לקח</w:t>
      </w:r>
      <w:bookmarkEnd w:id="612"/>
    </w:p>
    <w:p>
      <w:pPr>
        <w:numPr>
          <w:ilvl w:val="0"/>
          <w:numId w:val="1627"/>
        </w:numPr>
        <w:pStyle w:val="Compact"/>
      </w:pPr>
      <w:r>
        <w:t xml:space="preserve">Just as</w:t>
      </w:r>
      <w:r>
        <w:t xml:space="preserve"> </w:t>
      </w:r>
      <w:r>
        <w:t xml:space="preserve">הלך</w:t>
      </w:r>
      <w:r>
        <w:t xml:space="preserve"> </w:t>
      </w:r>
      <w:r>
        <w:t xml:space="preserve">thinks it’s 1י,</w:t>
      </w:r>
      <w:r>
        <w:t xml:space="preserve"> </w:t>
      </w:r>
      <w:r>
        <w:t xml:space="preserve">לקח</w:t>
      </w:r>
      <w:r>
        <w:t xml:space="preserve"> </w:t>
      </w:r>
      <w:r>
        <w:t xml:space="preserve">thinks it’s 1נ</w:t>
      </w:r>
    </w:p>
    <w:p>
      <w:pPr>
        <w:numPr>
          <w:ilvl w:val="0"/>
          <w:numId w:val="1627"/>
        </w:numPr>
        <w:pStyle w:val="Compact"/>
      </w:pPr>
      <w:r>
        <w:t xml:space="preserve">Note</w:t>
      </w:r>
      <w:r>
        <w:t xml:space="preserve"> </w:t>
      </w:r>
      <w:r>
        <w:t xml:space="preserve">ק</w:t>
      </w:r>
      <w:r>
        <w:t xml:space="preserve"> </w:t>
      </w:r>
      <w:r>
        <w:t xml:space="preserve">is SQiN eM LeVY</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1נ</w:t>
            </w:r>
          </w:p>
        </w:tc>
        <w:tc>
          <w:tcPr>
            <w:tcBorders>
              <w:bottom w:val="single"/>
            </w:tcBorders>
            <w:vAlign w:val="bottom"/>
          </w:tcPr>
          <w:p>
            <w:pPr>
              <w:pStyle w:val="Compact"/>
              <w:jc w:val="left"/>
            </w:pPr>
            <w:r>
              <w:t xml:space="preserve">לקח</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יִפֹּל</w:t>
            </w:r>
          </w:p>
        </w:tc>
        <w:tc>
          <w:p>
            <w:pPr>
              <w:pStyle w:val="Compact"/>
              <w:jc w:val="left"/>
            </w:pPr>
            <w:r>
              <w:t xml:space="preserve">יִקַּח</w:t>
            </w:r>
          </w:p>
        </w:tc>
        <w:tc>
          <w:p>
            <w:pPr>
              <w:pStyle w:val="Compact"/>
              <w:jc w:val="left"/>
            </w:pPr>
            <w:r>
              <w:t xml:space="preserve">יִקְטֹל</w:t>
            </w:r>
          </w:p>
        </w:tc>
      </w:tr>
      <w:tr>
        <w:tc>
          <w:p>
            <w:pPr>
              <w:pStyle w:val="Compact"/>
              <w:jc w:val="left"/>
            </w:pPr>
            <w:r>
              <w:t xml:space="preserve">3mp</w:t>
            </w:r>
          </w:p>
        </w:tc>
        <w:tc>
          <w:p>
            <w:pPr>
              <w:pStyle w:val="Compact"/>
              <w:jc w:val="left"/>
            </w:pPr>
            <w:r>
              <w:t xml:space="preserve">יִפְּלוּ</w:t>
            </w:r>
          </w:p>
        </w:tc>
        <w:tc>
          <w:p>
            <w:pPr>
              <w:pStyle w:val="Compact"/>
              <w:jc w:val="left"/>
            </w:pPr>
            <w:r>
              <w:t xml:space="preserve">יִקְחוּ</w:t>
            </w:r>
          </w:p>
        </w:tc>
        <w:tc>
          <w:p>
            <w:pPr>
              <w:pStyle w:val="Compact"/>
              <w:jc w:val="left"/>
            </w:pPr>
            <w:r>
              <w:t xml:space="preserve">יִקְטְלוּ</w:t>
            </w:r>
          </w:p>
        </w:tc>
      </w:tr>
    </w:tbl>
    <w:p>
      <w:pPr>
        <w:pStyle w:val="Heading2"/>
      </w:pPr>
      <w:bookmarkStart w:id="613" w:name="doubly-weak-1"/>
      <w:r>
        <w:t xml:space="preserve">16.15	Doubly Weak</w:t>
      </w:r>
      <w:bookmarkEnd w:id="613"/>
    </w:p>
    <w:p>
      <w:pPr>
        <w:numPr>
          <w:ilvl w:val="0"/>
          <w:numId w:val="1628"/>
        </w:numPr>
        <w:pStyle w:val="Compact"/>
      </w:pPr>
      <w:r>
        <w:t xml:space="preserve">As with the Qal Perfect, there is nothing overly complex about Imperfect Doubly Weak Verbs</w:t>
      </w:r>
    </w:p>
    <w:p>
      <w:pPr>
        <w:numPr>
          <w:ilvl w:val="0"/>
          <w:numId w:val="1628"/>
        </w:numPr>
        <w:pStyle w:val="Compact"/>
      </w:pPr>
      <w:r>
        <w:t xml:space="preserve">Simply address each weakness and work your way back to the strong form</w:t>
      </w:r>
    </w:p>
    <w:p>
      <w:pPr>
        <w:numPr>
          <w:ilvl w:val="0"/>
          <w:numId w:val="1628"/>
        </w:numPr>
        <w:pStyle w:val="Compact"/>
      </w:pPr>
      <w:r>
        <w:t xml:space="preserve">Note</w:t>
      </w:r>
      <w:r>
        <w:t xml:space="preserve"> </w:t>
      </w:r>
      <w:r>
        <w:t xml:space="preserve">עשֹה</w:t>
      </w:r>
      <w:r>
        <w:t xml:space="preserve"> </w:t>
      </w:r>
      <w:r>
        <w:t xml:space="preserve">in the table below</w:t>
      </w:r>
    </w:p>
    <w:p>
      <w:pPr>
        <w:numPr>
          <w:ilvl w:val="1"/>
          <w:numId w:val="1629"/>
        </w:numPr>
        <w:pStyle w:val="Compact"/>
      </w:pPr>
      <w:r>
        <w:t xml:space="preserve">1G affects</w:t>
      </w:r>
      <w:r>
        <w:t xml:space="preserve"> </w:t>
      </w:r>
      <m:oMath>
        <m:sSub>
          <m:e>
            <m:r>
              <m:t>V</m:t>
            </m:r>
          </m:e>
          <m:sub>
            <m:r>
              <m:t>P</m:t>
            </m:r>
          </m:sub>
        </m:sSub>
      </m:oMath>
      <w:r>
        <w:t xml:space="preserve"> </w:t>
      </w:r>
      <w:r>
        <w:t xml:space="preserve">and</w:t>
      </w:r>
      <w:r>
        <w:t xml:space="preserve"> </w:t>
      </w:r>
      <m:oMath>
        <m:sSub>
          <m:e>
            <m:r>
              <m:t>V</m:t>
            </m:r>
          </m:e>
          <m:sub>
            <m:r>
              <m:t>1</m:t>
            </m:r>
          </m:sub>
        </m:sSub>
      </m:oMath>
    </w:p>
    <w:p>
      <w:pPr>
        <w:numPr>
          <w:ilvl w:val="1"/>
          <w:numId w:val="1629"/>
        </w:numPr>
        <w:pStyle w:val="Compact"/>
      </w:pPr>
      <w:r>
        <w:t xml:space="preserve">3ה affects</w:t>
      </w:r>
      <w:r>
        <w:t xml:space="preserve"> </w:t>
      </w:r>
      <m:oMath>
        <m:sSub>
          <m:e>
            <m:r>
              <m:t>V</m:t>
            </m:r>
          </m:e>
          <m:sub>
            <m:r>
              <m:t>2</m:t>
            </m:r>
          </m:sub>
        </m:sSub>
      </m:oMath>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3ה</w:t>
            </w:r>
          </w:p>
        </w:tc>
        <w:tc>
          <w:tcPr>
            <w:tcBorders>
              <w:bottom w:val="single"/>
            </w:tcBorders>
            <w:vAlign w:val="bottom"/>
          </w:tcPr>
          <w:p>
            <w:pPr>
              <w:pStyle w:val="Compact"/>
              <w:jc w:val="left"/>
            </w:pPr>
            <w:r>
              <w:t xml:space="preserve">עסֹה</w:t>
            </w:r>
          </w:p>
        </w:tc>
        <w:tc>
          <w:tcPr>
            <w:tcBorders>
              <w:bottom w:val="single"/>
            </w:tcBorders>
            <w:vAlign w:val="bottom"/>
          </w:tcPr>
          <w:p>
            <w:pPr>
              <w:pStyle w:val="Compact"/>
              <w:jc w:val="left"/>
            </w:pPr>
            <w:r>
              <w:t xml:space="preserve">1G</w:t>
            </w:r>
          </w:p>
        </w:tc>
      </w:tr>
      <w:tr>
        <w:tc>
          <w:p>
            <w:pPr>
              <w:pStyle w:val="Compact"/>
              <w:jc w:val="left"/>
            </w:pPr>
            <w:r>
              <w:t xml:space="preserve">3ms</w:t>
            </w:r>
          </w:p>
        </w:tc>
        <w:tc>
          <w:p>
            <w:pPr>
              <w:pStyle w:val="Compact"/>
              <w:jc w:val="left"/>
            </w:pPr>
            <w:r>
              <w:t xml:space="preserve">יִבְנֶה</w:t>
            </w:r>
          </w:p>
        </w:tc>
        <w:tc>
          <w:p>
            <w:pPr>
              <w:pStyle w:val="Compact"/>
              <w:jc w:val="left"/>
            </w:pPr>
            <w:r>
              <w:t xml:space="preserve">יַעֲשֶֹה</w:t>
            </w:r>
          </w:p>
        </w:tc>
        <w:tc>
          <w:p>
            <w:pPr>
              <w:pStyle w:val="Compact"/>
              <w:jc w:val="left"/>
            </w:pPr>
            <w:r>
              <w:t xml:space="preserve">יַחֲלֹף</w:t>
            </w:r>
          </w:p>
        </w:tc>
      </w:tr>
      <w:tr>
        <w:tc>
          <w:p>
            <w:pPr>
              <w:pStyle w:val="Compact"/>
              <w:jc w:val="left"/>
            </w:pPr>
            <w:r>
              <w:t xml:space="preserve">3mp</w:t>
            </w:r>
          </w:p>
        </w:tc>
        <w:tc>
          <w:p>
            <w:pPr>
              <w:pStyle w:val="Compact"/>
              <w:jc w:val="left"/>
            </w:pPr>
            <w:r>
              <w:t xml:space="preserve">יִבְנוּ</w:t>
            </w:r>
          </w:p>
        </w:tc>
        <w:tc>
          <w:p>
            <w:pPr>
              <w:pStyle w:val="Compact"/>
              <w:jc w:val="left"/>
            </w:pPr>
            <w:r>
              <w:t xml:space="preserve">יַעֲשֹוּ</w:t>
            </w:r>
          </w:p>
        </w:tc>
        <w:tc>
          <w:p>
            <w:pPr>
              <w:pStyle w:val="Compact"/>
              <w:jc w:val="left"/>
            </w:pPr>
            <w:r>
              <w:t xml:space="preserve">יַחַלְפוּ</w:t>
            </w:r>
          </w:p>
        </w:tc>
      </w:tr>
    </w:tbl>
    <w:p>
      <w:pPr>
        <w:pStyle w:val="Heading2"/>
      </w:pPr>
      <w:bookmarkStart w:id="614" w:name="נתן-is-1נ-and-3נ"/>
      <w:r>
        <w:t xml:space="preserve">16.16	נתן is 1נ and 3נ</w:t>
      </w:r>
      <w:bookmarkEnd w:id="614"/>
    </w:p>
    <w:p>
      <w:pPr>
        <w:numPr>
          <w:ilvl w:val="0"/>
          <w:numId w:val="1630"/>
        </w:numPr>
        <w:pStyle w:val="Compact"/>
      </w:pPr>
      <w:r>
        <w:t xml:space="preserve">1n assimilates as usual</w:t>
      </w:r>
    </w:p>
    <w:p>
      <w:pPr>
        <w:numPr>
          <w:ilvl w:val="0"/>
          <w:numId w:val="1630"/>
        </w:numPr>
        <w:pStyle w:val="Compact"/>
      </w:pPr>
      <w:r>
        <w:t xml:space="preserve">3n assimilates as usual</w:t>
      </w:r>
    </w:p>
    <w:p>
      <w:pPr>
        <w:numPr>
          <w:ilvl w:val="0"/>
          <w:numId w:val="1630"/>
        </w:numPr>
        <w:pStyle w:val="Compact"/>
      </w:pPr>
      <w:r>
        <w:t xml:space="preserve">Result is only ONE root letter!</w:t>
      </w:r>
    </w:p>
    <w:p>
      <w:pPr>
        <w:numPr>
          <w:ilvl w:val="1"/>
          <w:numId w:val="1631"/>
        </w:numPr>
        <w:pStyle w:val="Compact"/>
      </w:pPr>
      <w:r>
        <w:t xml:space="preserve">But fortunately, this only occurs in QIfp forms</w:t>
      </w:r>
    </w:p>
    <w:p>
      <w:pPr>
        <w:pStyle w:val="FirstParagraph"/>
      </w:pPr>
      <w:r>
        <w:t xml:space="preserve">נתן</w:t>
      </w:r>
      <w:r>
        <w:t xml:space="preserve"> </w:t>
      </w:r>
      <w:r>
        <w:t xml:space="preserve">is extremely common - it is important to study these changes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נתנ</w:t>
            </w:r>
          </w:p>
        </w:tc>
        <w:tc>
          <w:tcPr>
            <w:tcBorders>
              <w:bottom w:val="single"/>
            </w:tcBorders>
            <w:vAlign w:val="bottom"/>
          </w:tcPr>
          <w:p>
            <w:pPr>
              <w:pStyle w:val="Compact"/>
              <w:jc w:val="left"/>
            </w:pPr>
            <w:r>
              <w:t xml:space="preserve">1נ</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יִפֹּל</w:t>
            </w:r>
          </w:p>
        </w:tc>
        <w:tc>
          <w:p>
            <w:pPr>
              <w:pStyle w:val="Compact"/>
              <w:jc w:val="left"/>
            </w:pPr>
            <w:r>
              <w:t xml:space="preserve">יִתֵּן</w:t>
            </w:r>
          </w:p>
        </w:tc>
        <w:tc>
          <w:p>
            <w:pPr>
              <w:pStyle w:val="Compact"/>
              <w:jc w:val="left"/>
            </w:pPr>
            <w:r>
              <w:t xml:space="preserve">יִקְטֹל</w:t>
            </w:r>
          </w:p>
        </w:tc>
      </w:tr>
      <w:tr>
        <w:tc>
          <w:p>
            <w:pPr>
              <w:pStyle w:val="Compact"/>
              <w:jc w:val="left"/>
            </w:pPr>
            <w:r>
              <w:t xml:space="preserve">3mp</w:t>
            </w:r>
          </w:p>
        </w:tc>
        <w:tc>
          <w:p>
            <w:pPr>
              <w:pStyle w:val="Compact"/>
              <w:jc w:val="left"/>
            </w:pPr>
            <w:r>
              <w:t xml:space="preserve">יִפְּלוּ</w:t>
            </w:r>
          </w:p>
        </w:tc>
        <w:tc>
          <w:p>
            <w:pPr>
              <w:pStyle w:val="Compact"/>
              <w:jc w:val="left"/>
            </w:pPr>
            <w:r>
              <w:t xml:space="preserve">יִתְּנוּ</w:t>
            </w:r>
          </w:p>
        </w:tc>
        <w:tc>
          <w:p>
            <w:pPr>
              <w:pStyle w:val="Compact"/>
              <w:jc w:val="left"/>
            </w:pPr>
            <w:r>
              <w:t xml:space="preserve">יִקְטְלוּ</w:t>
            </w:r>
          </w:p>
        </w:tc>
      </w:tr>
      <w:tr>
        <w:tc>
          <w:p>
            <w:pPr>
              <w:pStyle w:val="Compact"/>
              <w:jc w:val="left"/>
            </w:pPr>
            <w:r>
              <w:t xml:space="preserve">3fp</w:t>
            </w:r>
          </w:p>
        </w:tc>
        <w:tc>
          <w:p>
            <w:pPr>
              <w:pStyle w:val="Compact"/>
              <w:jc w:val="left"/>
            </w:pPr>
            <w:r>
              <w:t xml:space="preserve">תִּפֹּ֫לְנָה</w:t>
            </w:r>
          </w:p>
        </w:tc>
        <w:tc>
          <w:p>
            <w:pPr>
              <w:pStyle w:val="Compact"/>
              <w:jc w:val="left"/>
            </w:pPr>
            <w:r>
              <w:t xml:space="preserve">תִּתֵּ֫נָּה</w:t>
            </w:r>
          </w:p>
        </w:tc>
        <w:tc>
          <w:p>
            <w:pPr>
              <w:pStyle w:val="Compact"/>
              <w:jc w:val="left"/>
            </w:pPr>
            <w:r>
              <w:t xml:space="preserve">תִּקְטְלוּ</w:t>
            </w:r>
          </w:p>
        </w:tc>
      </w:tr>
    </w:tbl>
    <w:p>
      <w:pPr>
        <w:pStyle w:val="Heading2"/>
      </w:pPr>
      <w:bookmarkStart w:id="615" w:name="ראה-vs.-ירא"/>
      <w:r>
        <w:t xml:space="preserve">16.17	ראה vs. ירא</w:t>
      </w:r>
      <w:bookmarkEnd w:id="615"/>
    </w:p>
    <w:p>
      <w:pPr>
        <w:numPr>
          <w:ilvl w:val="0"/>
          <w:numId w:val="1632"/>
        </w:numPr>
        <w:pStyle w:val="Compact"/>
      </w:pPr>
      <w:r>
        <w:t xml:space="preserve">ירא is 1-yod and 3-aleph</w:t>
      </w:r>
    </w:p>
    <w:p>
      <w:pPr>
        <w:numPr>
          <w:ilvl w:val="1"/>
          <w:numId w:val="1633"/>
        </w:numPr>
        <w:pStyle w:val="Compact"/>
      </w:pPr>
      <m:oMath>
        <m:sSub>
          <m:e>
            <m:r>
              <m:t>V</m:t>
            </m:r>
          </m:e>
          <m:sub>
            <m:r>
              <m:t>P</m:t>
            </m:r>
          </m:sub>
        </m:sSub>
        <m:r>
          <m:t>=</m:t>
        </m:r>
        <m:acc>
          <m:accPr>
            <m:chr m:val="̂"/>
          </m:accPr>
          <m:e>
            <m:r>
              <m:t>I</m:t>
            </m:r>
          </m:e>
        </m:acc>
      </m:oMath>
      <w:r>
        <w:t xml:space="preserve"> </w:t>
      </w:r>
      <w:r>
        <w:t xml:space="preserve">like 1י</w:t>
      </w:r>
    </w:p>
    <w:p>
      <w:pPr>
        <w:numPr>
          <w:ilvl w:val="1"/>
          <w:numId w:val="1633"/>
        </w:numPr>
        <w:pStyle w:val="Compact"/>
      </w:pPr>
      <w:r>
        <w:t xml:space="preserve">3א quiesces with Sheva (FP forms)</w:t>
      </w:r>
    </w:p>
    <w:p>
      <w:pPr>
        <w:numPr>
          <w:ilvl w:val="0"/>
          <w:numId w:val="1632"/>
        </w:numPr>
        <w:pStyle w:val="Compact"/>
      </w:pPr>
      <w:r>
        <w:t xml:space="preserve">ראה is 2-guttural and 3-hei</w:t>
      </w:r>
    </w:p>
    <w:p>
      <w:pPr>
        <w:numPr>
          <w:ilvl w:val="1"/>
          <w:numId w:val="1634"/>
        </w:numPr>
        <w:pStyle w:val="Compact"/>
      </w:pPr>
      <w:r>
        <w:t xml:space="preserve">Follows normal 3ה patterns - no</w:t>
      </w:r>
      <w:r>
        <w:t xml:space="preserve"> </w:t>
      </w:r>
      <m:oMath>
        <m:sSub>
          <m:e>
            <m:r>
              <m:t>R</m:t>
            </m:r>
          </m:e>
          <m:sub>
            <m:r>
              <m:t>3</m:t>
            </m:r>
          </m:sub>
        </m:sSub>
      </m:oMath>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ירא</w:t>
            </w:r>
          </w:p>
        </w:tc>
        <w:tc>
          <w:tcPr>
            <w:tcBorders>
              <w:bottom w:val="single"/>
            </w:tcBorders>
            <w:vAlign w:val="bottom"/>
          </w:tcPr>
          <w:p>
            <w:pPr>
              <w:pStyle w:val="Compact"/>
              <w:jc w:val="left"/>
            </w:pPr>
            <w:r>
              <w:t xml:space="preserve">ראה</w:t>
            </w:r>
          </w:p>
        </w:tc>
      </w:tr>
      <w:tr>
        <w:tc>
          <w:p>
            <w:pPr>
              <w:pStyle w:val="Compact"/>
              <w:jc w:val="left"/>
            </w:pPr>
            <w:r>
              <w:t xml:space="preserve">3ms</w:t>
            </w:r>
          </w:p>
        </w:tc>
        <w:tc>
          <w:p>
            <w:pPr>
              <w:pStyle w:val="Compact"/>
              <w:jc w:val="left"/>
            </w:pPr>
            <w:r>
              <w:t xml:space="preserve">יִרְאֶה</w:t>
            </w:r>
          </w:p>
        </w:tc>
        <w:tc>
          <w:p>
            <w:pPr>
              <w:pStyle w:val="Compact"/>
              <w:jc w:val="left"/>
            </w:pPr>
            <w:r>
              <w:t xml:space="preserve">יִירָא</w:t>
            </w:r>
          </w:p>
        </w:tc>
      </w:tr>
      <w:tr>
        <w:tc>
          <w:p>
            <w:pPr>
              <w:pStyle w:val="Compact"/>
              <w:jc w:val="left"/>
            </w:pPr>
            <w:r>
              <w:t xml:space="preserve">3mp</w:t>
            </w:r>
          </w:p>
        </w:tc>
        <w:tc>
          <w:p>
            <w:pPr>
              <w:pStyle w:val="Compact"/>
              <w:jc w:val="left"/>
            </w:pPr>
            <w:r>
              <w:t xml:space="preserve">יִירְאוּ</w:t>
            </w:r>
          </w:p>
        </w:tc>
        <w:tc>
          <w:p>
            <w:pPr>
              <w:pStyle w:val="Compact"/>
              <w:jc w:val="left"/>
            </w:pPr>
            <w:r>
              <w:t xml:space="preserve">יִרְאוּ</w:t>
            </w:r>
          </w:p>
        </w:tc>
      </w:tr>
    </w:tbl>
    <w:p>
      <w:pPr>
        <w:pStyle w:val="Heading2"/>
      </w:pPr>
      <w:bookmarkStart w:id="616" w:name="qal-imperfect-weak-summary"/>
      <w:r>
        <w:t xml:space="preserve">16.18	Qal Imperfect Weak Summary</w:t>
      </w:r>
      <w:bookmarkEnd w:id="616"/>
    </w:p>
    <w:p>
      <w:pPr>
        <w:pStyle w:val="FirstParagraph"/>
      </w:pPr>
      <w:r>
        <w:t xml:space="preserve">This is the densest chapter in</w:t>
      </w:r>
      <w:r>
        <w:t xml:space="preserve"> </w:t>
      </w:r>
      <w:r>
        <w:rPr>
          <w:i/>
        </w:rPr>
        <w:t xml:space="preserve">Basics of Biblical Hebrew</w:t>
      </w:r>
      <w:r>
        <w:t xml:space="preserve">, and also one of the most important.</w:t>
      </w:r>
    </w:p>
    <w:p>
      <w:pPr>
        <w:pStyle w:val="BodyText"/>
      </w:pPr>
      <w:r>
        <w:t xml:space="preserve">Once you get comfortable with the changes in this chapter, the rest of the course WILL get easier.</w:t>
      </w:r>
    </w:p>
    <w:p>
      <w:pPr>
        <w:pStyle w:val="BodyText"/>
      </w:pPr>
      <w:r>
        <w:t xml:space="preserve">Take your time working through the Anki activities and be sure you keep up with your reviews each day. What may seem foggy now will begin to make sense soon!</w:t>
      </w:r>
    </w:p>
    <w:p>
      <w:pPr>
        <w:pStyle w:val="BodyText"/>
      </w:pPr>
      <w:r>
        <w:t xml:space="preserve">Overall the Qal Imperfect is relatively easy to recognize with the distinctive preformatives.</w:t>
      </w:r>
    </w:p>
    <w:p>
      <w:pPr>
        <w:pStyle w:val="Heading2"/>
      </w:pPr>
      <w:bookmarkStart w:id="617" w:name="word-warm-up-13"/>
      <w:r>
        <w:t xml:space="preserve">Word Warm-up</w:t>
      </w:r>
      <w:bookmarkEnd w:id="617"/>
    </w:p>
    <w:p>
      <w:pPr>
        <w:pStyle w:val="FirstParagraph"/>
      </w:pPr>
      <w:hyperlink r:id="rId61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619" w:name="verses-warm-up-12"/>
      <w:r>
        <w:t xml:space="preserve">Verses Warm-up</w:t>
      </w:r>
      <w:bookmarkEnd w:id="619"/>
    </w:p>
    <w:p>
      <w:pPr>
        <w:pStyle w:val="FirstParagraph"/>
      </w:pPr>
      <w:hyperlink r:id="rId62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621" w:name="ruth-pursuit-15"/>
      <w:r>
        <w:t xml:space="preserve">Ruth Pursuit</w:t>
      </w:r>
      <w:bookmarkEnd w:id="621"/>
    </w:p>
    <w:p>
      <w:pPr>
        <w:pStyle w:val="FirstParagraph"/>
      </w:pPr>
      <w:r>
        <w:t xml:space="preserve">YOUR QUEST</w:t>
      </w:r>
    </w:p>
    <w:p>
      <w:pPr>
        <w:pStyle w:val="BodyText"/>
      </w:pPr>
      <w:r>
        <w:t xml:space="preserve">Identify and translate the Qal Verbs below. Be sure to look up any unfamiliar words. (Hint: most of these verbs come from Ruth’s famous oath of loyalty.)</w:t>
      </w:r>
    </w:p>
    <w:p>
      <w:pPr>
        <w:numPr>
          <w:ilvl w:val="0"/>
          <w:numId w:val="1635"/>
        </w:numPr>
        <w:pStyle w:val="Compact"/>
      </w:pPr>
      <w:r>
        <w:t xml:space="preserve">נתן QI3ms</w:t>
      </w:r>
    </w:p>
    <w:p>
      <w:pPr>
        <w:numPr>
          <w:ilvl w:val="0"/>
          <w:numId w:val="1635"/>
        </w:numPr>
        <w:pStyle w:val="Compact"/>
      </w:pPr>
      <w:r>
        <w:t xml:space="preserve">שׁוּב QI1cp</w:t>
      </w:r>
    </w:p>
    <w:p>
      <w:pPr>
        <w:numPr>
          <w:ilvl w:val="0"/>
          <w:numId w:val="1635"/>
        </w:numPr>
        <w:pStyle w:val="Compact"/>
      </w:pPr>
      <w:r>
        <w:t xml:space="preserve">הלך QI2fp</w:t>
      </w:r>
    </w:p>
    <w:p>
      <w:pPr>
        <w:numPr>
          <w:ilvl w:val="0"/>
          <w:numId w:val="1635"/>
        </w:numPr>
        <w:pStyle w:val="Compact"/>
      </w:pPr>
      <w:r>
        <w:t xml:space="preserve">הלך QI2fs</w:t>
      </w:r>
    </w:p>
    <w:p>
      <w:pPr>
        <w:numPr>
          <w:ilvl w:val="0"/>
          <w:numId w:val="1635"/>
        </w:numPr>
        <w:pStyle w:val="Compact"/>
      </w:pPr>
      <w:r>
        <w:t xml:space="preserve">הלך QI1cs</w:t>
      </w:r>
    </w:p>
    <w:p>
      <w:pPr>
        <w:numPr>
          <w:ilvl w:val="0"/>
          <w:numId w:val="1635"/>
        </w:numPr>
        <w:pStyle w:val="Compact"/>
      </w:pPr>
      <w:r>
        <w:t xml:space="preserve">לין QI2fs</w:t>
      </w:r>
    </w:p>
    <w:p>
      <w:pPr>
        <w:numPr>
          <w:ilvl w:val="0"/>
          <w:numId w:val="1635"/>
        </w:numPr>
        <w:pStyle w:val="Compact"/>
      </w:pPr>
      <w:r>
        <w:t xml:space="preserve">לין QI1cs</w:t>
      </w:r>
    </w:p>
    <w:p>
      <w:pPr>
        <w:numPr>
          <w:ilvl w:val="0"/>
          <w:numId w:val="1635"/>
        </w:numPr>
        <w:pStyle w:val="Compact"/>
      </w:pPr>
      <w:r>
        <w:t xml:space="preserve">םוּת QI2fs</w:t>
      </w:r>
    </w:p>
    <w:p>
      <w:pPr>
        <w:numPr>
          <w:ilvl w:val="0"/>
          <w:numId w:val="1635"/>
        </w:numPr>
        <w:pStyle w:val="Compact"/>
      </w:pPr>
      <w:r>
        <w:t xml:space="preserve">מוּת QI1cs</w:t>
      </w:r>
    </w:p>
    <w:p>
      <w:pPr>
        <w:numPr>
          <w:ilvl w:val="0"/>
          <w:numId w:val="1635"/>
        </w:numPr>
        <w:pStyle w:val="Compact"/>
      </w:pPr>
      <w:r>
        <w:t xml:space="preserve">עשֹה QI3ms</w:t>
      </w:r>
    </w:p>
    <w:p>
      <w:pPr>
        <w:numPr>
          <w:ilvl w:val="0"/>
          <w:numId w:val="1635"/>
        </w:numPr>
        <w:pStyle w:val="Compact"/>
      </w:pPr>
      <w:r>
        <w:t xml:space="preserve">קתא QI2fp</w:t>
      </w:r>
    </w:p>
    <w:p>
      <w:pPr>
        <w:numPr>
          <w:ilvl w:val="0"/>
          <w:numId w:val="1636"/>
        </w:numPr>
        <w:pStyle w:val="Compact"/>
      </w:pPr>
      <w:hyperlink r:id="rId99">
        <w:r>
          <w:rPr>
            <w:rStyle w:val="Hyperlink"/>
          </w:rPr>
          <w:t xml:space="preserve">Blank copy of Ruth 1</w:t>
        </w:r>
      </w:hyperlink>
    </w:p>
    <w:p>
      <w:pPr>
        <w:numPr>
          <w:ilvl w:val="0"/>
          <w:numId w:val="1636"/>
        </w:numPr>
        <w:pStyle w:val="Compact"/>
      </w:pPr>
      <w:hyperlink r:id="rId622">
        <w:r>
          <w:rPr>
            <w:rStyle w:val="Hyperlink"/>
          </w:rPr>
          <w:t xml:space="preserve">Ruth Pursuit Answer Key #16</w:t>
        </w:r>
      </w:hyperlink>
    </w:p>
    <w:p>
      <w:pPr>
        <w:pStyle w:val="Heading2"/>
      </w:pPr>
      <w:bookmarkStart w:id="623" w:name="x-quest-quiz-2"/>
      <w:r>
        <w:t xml:space="preserve">X Quest Quiz</w:t>
      </w:r>
      <w:bookmarkEnd w:id="623"/>
    </w:p>
    <w:p>
      <w:pPr>
        <w:pStyle w:val="FirstParagraph"/>
      </w:pPr>
      <w:hyperlink r:id="rId386">
        <w:r>
          <w:rPr>
            <w:rStyle w:val="Hyperlink"/>
          </w:rPr>
          <w:t xml:space="preserve">Open Quest Quiz #xx in a new window</w:t>
        </w:r>
      </w:hyperlink>
    </w:p>
    <w:p>
      <w:pPr>
        <w:pStyle w:val="Heading2"/>
      </w:pPr>
      <w:bookmarkStart w:id="624" w:name="x-claim-your-next-twelve-tribes-badge-1"/>
      <w:r>
        <w:t xml:space="preserve">X Claim your next</w:t>
      </w:r>
      <w:r>
        <w:t xml:space="preserve"> </w:t>
      </w:r>
      <w:r>
        <w:rPr>
          <w:rStyle w:val="VerbatimChar"/>
        </w:rPr>
        <w:t xml:space="preserve">Twelve Tribes Badge</w:t>
      </w:r>
      <w:r>
        <w:t xml:space="preserve">!</w:t>
      </w:r>
      <w:bookmarkEnd w:id="624"/>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2"/>
      </w:pPr>
      <w:bookmarkStart w:id="625" w:name="Xa7896c5757a688232a474507f2a4d53ae5d0d5f"/>
      <w:r>
        <w:t xml:space="preserve">OPTIONAL:</w:t>
      </w:r>
      <w:r>
        <w:t xml:space="preserve"> </w:t>
      </w:r>
      <w:r>
        <w:rPr>
          <w:i/>
        </w:rPr>
        <w:t xml:space="preserve">Hebrew Quest</w:t>
      </w:r>
      <w:r>
        <w:t xml:space="preserve"> </w:t>
      </w:r>
      <w:r>
        <w:t xml:space="preserve">Study Passage: Proverbs #15-17</w:t>
      </w:r>
      <w:bookmarkEnd w:id="625"/>
    </w:p>
    <w:p>
      <w:pPr>
        <w:pStyle w:val="FirstParagraph"/>
      </w:pPr>
      <w:r>
        <w:t xml:space="preserve">YOUR HEBREW QUEST:</w:t>
      </w:r>
    </w:p>
    <w:p>
      <w:pPr>
        <w:numPr>
          <w:ilvl w:val="0"/>
          <w:numId w:val="1637"/>
        </w:numPr>
        <w:pStyle w:val="Compact"/>
      </w:pPr>
      <w:r>
        <w:t xml:space="preserve">Read through the passage -</w:t>
      </w:r>
      <w:r>
        <w:t xml:space="preserve"> </w:t>
      </w:r>
      <w:hyperlink r:id="rId626">
        <w:r>
          <w:rPr>
            <w:rStyle w:val="Hyperlink"/>
          </w:rPr>
          <w:t xml:space="preserve">Blank copy of Proberbs #15-17</w:t>
        </w:r>
      </w:hyperlink>
    </w:p>
    <w:p>
      <w:pPr>
        <w:numPr>
          <w:ilvl w:val="0"/>
          <w:numId w:val="1637"/>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p>
    <w:p>
      <w:pPr>
        <w:numPr>
          <w:ilvl w:val="0"/>
          <w:numId w:val="1637"/>
        </w:numPr>
        <w:pStyle w:val="Compact"/>
      </w:pPr>
      <w:r>
        <w:t xml:space="preserve">Next, using your marked-up copy of the passage, watch Izzy’s</w:t>
      </w:r>
      <w:r>
        <w:t xml:space="preserve"> </w:t>
      </w:r>
      <w:r>
        <w:rPr>
          <w:i/>
        </w:rPr>
        <w:t xml:space="preserve">Hebrew Quest</w:t>
      </w:r>
      <w:r>
        <w:t xml:space="preserve"> </w:t>
      </w:r>
      <w:r>
        <w:t xml:space="preserve">videos (video opens in a new tab)</w:t>
      </w:r>
    </w:p>
    <w:p>
      <w:pPr>
        <w:numPr>
          <w:ilvl w:val="1"/>
          <w:numId w:val="1638"/>
        </w:numPr>
        <w:pStyle w:val="Compact"/>
      </w:pPr>
      <w:hyperlink r:id="rId627">
        <w:r>
          <w:rPr>
            <w:rStyle w:val="Hyperlink"/>
          </w:rPr>
          <w:t xml:space="preserve">Proverbs #15</w:t>
        </w:r>
      </w:hyperlink>
    </w:p>
    <w:p>
      <w:pPr>
        <w:numPr>
          <w:ilvl w:val="1"/>
          <w:numId w:val="1638"/>
        </w:numPr>
        <w:pStyle w:val="Compact"/>
      </w:pPr>
      <w:hyperlink r:id="rId628">
        <w:r>
          <w:rPr>
            <w:rStyle w:val="Hyperlink"/>
          </w:rPr>
          <w:t xml:space="preserve">Proverbs #16</w:t>
        </w:r>
      </w:hyperlink>
    </w:p>
    <w:p>
      <w:pPr>
        <w:numPr>
          <w:ilvl w:val="1"/>
          <w:numId w:val="1638"/>
        </w:numPr>
        <w:pStyle w:val="Compact"/>
      </w:pPr>
      <w:hyperlink r:id="rId629">
        <w:r>
          <w:rPr>
            <w:rStyle w:val="Hyperlink"/>
          </w:rPr>
          <w:t xml:space="preserve">Proverbs #17</w:t>
        </w:r>
      </w:hyperlink>
    </w:p>
    <w:p>
      <w:pPr>
        <w:numPr>
          <w:ilvl w:val="0"/>
          <w:numId w:val="1637"/>
        </w:numPr>
        <w:pStyle w:val="Compact"/>
      </w:pPr>
      <w:r>
        <w:t xml:space="preserve">After the video, assess your translation. How close was it?</w:t>
      </w:r>
    </w:p>
    <w:p>
      <w:pPr>
        <w:numPr>
          <w:ilvl w:val="0"/>
          <w:numId w:val="1637"/>
        </w:numPr>
        <w:pStyle w:val="Compact"/>
      </w:pPr>
      <w:r>
        <w:t xml:space="preserve">How did the Ruach HaQodesh speak to you through the passage?</w:t>
      </w:r>
    </w:p>
    <w:p>
      <w:pPr>
        <w:pStyle w:val="Heading1"/>
      </w:pPr>
      <w:bookmarkStart w:id="630" w:name="vav-consecutive"/>
      <w:r>
        <w:t xml:space="preserve">17	Vav Consecutive</w:t>
      </w:r>
      <w:bookmarkEnd w:id="630"/>
    </w:p>
    <w:p>
      <w:pPr>
        <w:pStyle w:val="FirstParagraph"/>
      </w:pPr>
      <w:r>
        <w:t xml:space="preserve">Way back from Lesson 2 of</w:t>
      </w:r>
      <w:r>
        <w:t xml:space="preserve"> </w:t>
      </w:r>
      <w:r>
        <w:rPr>
          <w:i/>
        </w:rPr>
        <w:t xml:space="preserve">Hebrew Quest</w:t>
      </w:r>
      <w:r>
        <w:t xml:space="preserve">, there was a vocabulary word that illustrates the Vav Consecutive:</w:t>
      </w:r>
      <w:r>
        <w:t xml:space="preserve"> </w:t>
      </w:r>
      <w:r>
        <w:rPr>
          <w:b/>
        </w:rPr>
        <w:t xml:space="preserve">וּכְתַטְתָּם</w:t>
      </w:r>
      <w:r>
        <w:rPr>
          <w:i/>
        </w:rPr>
        <w:t xml:space="preserve">. The initial ו means</w:t>
      </w:r>
      <w:r>
        <w:rPr>
          <w:i/>
        </w:rPr>
        <w:t xml:space="preserve"> </w:t>
      </w:r>
      <w:r>
        <w:rPr>
          <w:i/>
        </w:rPr>
        <w:t xml:space="preserve">“</w:t>
      </w:r>
      <w:r>
        <w:rPr>
          <w:i/>
        </w:rPr>
        <w:t xml:space="preserve">and</w:t>
      </w:r>
      <w:r>
        <w:rPr>
          <w:i/>
        </w:rPr>
        <w:t xml:space="preserve">”</w:t>
      </w:r>
      <w:r>
        <w:rPr>
          <w:i/>
        </w:rPr>
        <w:t xml:space="preserve">, so this one word is translated</w:t>
      </w:r>
      <w:r>
        <w:rPr>
          <w:i/>
        </w:rPr>
        <w:t xml:space="preserve"> </w:t>
      </w:r>
      <w:r>
        <w:rPr>
          <w:i/>
        </w:rPr>
        <w:t xml:space="preserve">“</w:t>
      </w:r>
      <w:r>
        <w:rPr>
          <w:i/>
        </w:rPr>
        <w:t xml:space="preserve">AND you will write them</w:t>
      </w:r>
      <w:r>
        <w:rPr>
          <w:i/>
        </w:rPr>
        <w:t xml:space="preserve">”</w:t>
      </w:r>
      <w:r>
        <w:rPr>
          <w:i/>
        </w:rPr>
        <w:t xml:space="preserve">. It also has a grammatical purpose of changing the verb’s meaning from a past tense to a future tense.</w:t>
      </w:r>
      <w:r>
        <w:rPr>
          <w:i/>
        </w:rPr>
        <w:t xml:space="preserve"> </w:t>
      </w:r>
      <w:r>
        <w:rPr>
          <w:b/>
          <w:i/>
        </w:rPr>
        <w:t xml:space="preserve">כָּתַטְתָּ</w:t>
      </w:r>
      <w:r>
        <w:t xml:space="preserve"> </w:t>
      </w:r>
      <w:r>
        <w:t xml:space="preserve">means</w:t>
      </w:r>
      <w:r>
        <w:t xml:space="preserve"> </w:t>
      </w:r>
      <w:r>
        <w:t xml:space="preserve">“</w:t>
      </w:r>
      <w:r>
        <w:t xml:space="preserve">you (ms) wrote</w:t>
      </w:r>
      <w:r>
        <w:t xml:space="preserve">”</w:t>
      </w:r>
      <w:r>
        <w:t xml:space="preserve"> </w:t>
      </w:r>
      <w:r>
        <w:t xml:space="preserve">(perfect), but putting a ו as prefix changed the meaning to</w:t>
      </w:r>
      <w:r>
        <w:t xml:space="preserve"> </w:t>
      </w:r>
      <w:r>
        <w:t xml:space="preserve">“</w:t>
      </w:r>
      <w:r>
        <w:t xml:space="preserve">and you will write</w:t>
      </w:r>
      <w:r>
        <w:t xml:space="preserve">”</w:t>
      </w:r>
      <w:r>
        <w:t xml:space="preserve"> </w:t>
      </w:r>
      <w:r>
        <w:t xml:space="preserve">(imperfect). We’ll learn more about these changes in this Lesson.</w:t>
      </w:r>
    </w:p>
    <w:p>
      <w:pPr>
        <w:pStyle w:val="BodyText"/>
      </w:pPr>
      <w:r>
        <w:t xml:space="preserve">The terminology on this topic is a bit fluid. The term</w:t>
      </w:r>
      <w:r>
        <w:t xml:space="preserve"> </w:t>
      </w:r>
      <w:r>
        <w:t xml:space="preserve">“</w:t>
      </w:r>
      <w:r>
        <w:t xml:space="preserve">Waw Consecutive</w:t>
      </w:r>
      <w:r>
        <w:t xml:space="preserve">”</w:t>
      </w:r>
      <w:r>
        <w:t xml:space="preserve"> </w:t>
      </w:r>
      <w:r>
        <w:t xml:space="preserve">is significantly more prevalent than</w:t>
      </w:r>
      <w:r>
        <w:t xml:space="preserve"> </w:t>
      </w:r>
      <w:r>
        <w:t xml:space="preserve">“</w:t>
      </w:r>
      <w:r>
        <w:t xml:space="preserve">Vav Consecutive</w:t>
      </w:r>
      <w:r>
        <w:t xml:space="preserve">”</w:t>
      </w:r>
      <w:r>
        <w:t xml:space="preserve">, so we will stick with the seminary style phrasing for this chapter.</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Hebrew</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Also known as</w:t>
            </w:r>
          </w:p>
        </w:tc>
        <w:tc>
          <w:tcPr>
            <w:tcBorders>
              <w:bottom w:val="single"/>
            </w:tcBorders>
            <w:vAlign w:val="bottom"/>
          </w:tcPr>
          <w:p>
            <w:pPr>
              <w:pStyle w:val="Compact"/>
              <w:jc w:val="left"/>
            </w:pPr>
            <w:r>
              <w:t xml:space="preserve">Shorthand</w:t>
            </w:r>
          </w:p>
        </w:tc>
      </w:tr>
      <w:tr>
        <w:tc>
          <w:p>
            <w:pPr>
              <w:pStyle w:val="Compact"/>
              <w:jc w:val="left"/>
            </w:pPr>
            <w:r>
              <w:rPr>
                <w:b/>
              </w:rPr>
              <w:t xml:space="preserve">וְקָטַל</w:t>
            </w:r>
            <w:r>
              <w:t xml:space="preserve">*</w:t>
            </w:r>
          </w:p>
        </w:tc>
        <w:tc>
          <w:p>
            <w:pPr>
              <w:pStyle w:val="Compact"/>
              <w:jc w:val="left"/>
            </w:pPr>
            <w:r>
              <w:t xml:space="preserve">Qal Perfect + ו</w:t>
            </w:r>
          </w:p>
        </w:tc>
        <w:tc>
          <w:p>
            <w:pPr>
              <w:pStyle w:val="Compact"/>
              <w:jc w:val="left"/>
            </w:pPr>
            <w:r>
              <w:t xml:space="preserve">Weqatal</w:t>
            </w:r>
          </w:p>
        </w:tc>
        <w:tc>
          <w:p>
            <w:pPr>
              <w:pStyle w:val="Compact"/>
              <w:jc w:val="left"/>
            </w:pPr>
            <w:r>
              <w:t xml:space="preserve">QP +</w:t>
            </w:r>
          </w:p>
        </w:tc>
      </w:tr>
      <w:tr>
        <w:tc>
          <w:p>
            <w:pPr>
              <w:pStyle w:val="Compact"/>
              <w:jc w:val="left"/>
            </w:pPr>
            <w:r>
              <w:rPr>
                <w:b/>
              </w:rPr>
              <w:t xml:space="preserve">וְיִקְטֹל</w:t>
            </w:r>
            <w:r>
              <w:t xml:space="preserve">*</w:t>
            </w:r>
          </w:p>
        </w:tc>
        <w:tc>
          <w:p>
            <w:pPr>
              <w:pStyle w:val="Compact"/>
              <w:jc w:val="left"/>
            </w:pPr>
            <w:r>
              <w:t xml:space="preserve">Qal Imperfect + ו</w:t>
            </w:r>
          </w:p>
        </w:tc>
        <w:tc>
          <w:p>
            <w:pPr>
              <w:pStyle w:val="Compact"/>
              <w:jc w:val="left"/>
            </w:pPr>
            <w:r>
              <w:t xml:space="preserve">Weyiqtol</w:t>
            </w:r>
          </w:p>
        </w:tc>
        <w:tc>
          <w:p>
            <w:pPr>
              <w:pStyle w:val="Compact"/>
              <w:jc w:val="left"/>
            </w:pPr>
            <w:r>
              <w:t xml:space="preserve">QP +</w:t>
            </w:r>
          </w:p>
        </w:tc>
      </w:tr>
      <w:tr>
        <w:tc>
          <w:p>
            <w:pPr>
              <w:pStyle w:val="Compact"/>
              <w:jc w:val="left"/>
            </w:pPr>
            <w:r>
              <w:rPr>
                <w:b/>
              </w:rPr>
              <w:t xml:space="preserve">וְקָטַל</w:t>
            </w:r>
            <w:r>
              <w:t xml:space="preserve">*</w:t>
            </w:r>
          </w:p>
        </w:tc>
        <w:tc>
          <w:p>
            <w:pPr>
              <w:pStyle w:val="Compact"/>
              <w:jc w:val="left"/>
            </w:pPr>
            <w:r>
              <w:t xml:space="preserve">Qal Perfect Waw Consecutive</w:t>
            </w:r>
          </w:p>
        </w:tc>
        <w:tc>
          <w:p>
            <w:pPr>
              <w:pStyle w:val="Compact"/>
              <w:jc w:val="left"/>
            </w:pPr>
            <w:r>
              <w:t xml:space="preserve">Weqatal</w:t>
            </w:r>
          </w:p>
        </w:tc>
        <w:tc>
          <w:p>
            <w:pPr>
              <w:pStyle w:val="Compact"/>
              <w:jc w:val="left"/>
            </w:pPr>
            <w:r>
              <w:t xml:space="preserve">QPwc</w:t>
            </w:r>
          </w:p>
        </w:tc>
      </w:tr>
      <w:tr>
        <w:tc>
          <w:p>
            <w:pPr>
              <w:pStyle w:val="Compact"/>
              <w:jc w:val="left"/>
            </w:pPr>
            <w:r>
              <w:rPr>
                <w:b/>
              </w:rPr>
              <w:t xml:space="preserve">יַיִּקְטֹל</w:t>
            </w:r>
            <w:r>
              <w:t xml:space="preserve">*</w:t>
            </w:r>
          </w:p>
        </w:tc>
        <w:tc>
          <w:p>
            <w:pPr>
              <w:pStyle w:val="Compact"/>
              <w:jc w:val="left"/>
            </w:pPr>
            <w:r>
              <w:t xml:space="preserve">Qal Imperfect Waw Consecutive</w:t>
            </w:r>
          </w:p>
        </w:tc>
        <w:tc>
          <w:p>
            <w:pPr>
              <w:pStyle w:val="Compact"/>
              <w:jc w:val="left"/>
            </w:pPr>
            <w:r>
              <w:t xml:space="preserve">Wayyiqtol</w:t>
            </w:r>
          </w:p>
        </w:tc>
        <w:tc>
          <w:p>
            <w:pPr>
              <w:pStyle w:val="Compact"/>
              <w:jc w:val="left"/>
            </w:pPr>
            <w:r>
              <w:t xml:space="preserve">QIwc</w:t>
            </w:r>
          </w:p>
        </w:tc>
      </w:tr>
    </w:tbl>
    <w:p>
      <w:pPr>
        <w:pStyle w:val="BodyText"/>
      </w:pPr>
      <w:r>
        <w:rPr>
          <w:b/>
        </w:rPr>
        <w:t xml:space="preserve">LESSON ITINERARY</w:t>
      </w:r>
    </w:p>
    <w:p>
      <w:pPr>
        <w:numPr>
          <w:ilvl w:val="0"/>
          <w:numId w:val="1639"/>
        </w:numPr>
        <w:pStyle w:val="Compact"/>
      </w:pPr>
      <w:r>
        <w:t xml:space="preserve">learning_objective_1</w:t>
      </w:r>
    </w:p>
    <w:p>
      <w:pPr>
        <w:numPr>
          <w:ilvl w:val="0"/>
          <w:numId w:val="1639"/>
        </w:numPr>
        <w:pStyle w:val="Compact"/>
      </w:pPr>
      <w:r>
        <w:t xml:space="preserve">learning_objective_2</w:t>
      </w:r>
    </w:p>
    <w:p>
      <w:pPr>
        <w:numPr>
          <w:ilvl w:val="0"/>
          <w:numId w:val="1639"/>
        </w:numPr>
        <w:pStyle w:val="Compact"/>
      </w:pPr>
      <w:r>
        <w:t xml:space="preserve">learning_objective_3</w:t>
      </w:r>
    </w:p>
    <w:p>
      <w:pPr>
        <w:numPr>
          <w:ilvl w:val="0"/>
          <w:numId w:val="1639"/>
        </w:numPr>
        <w:pStyle w:val="Compact"/>
      </w:pPr>
      <w:r>
        <w:t xml:space="preserve">learning_objective_4</w:t>
      </w:r>
    </w:p>
    <w:p>
      <w:pPr>
        <w:numPr>
          <w:ilvl w:val="0"/>
          <w:numId w:val="1639"/>
        </w:numPr>
        <w:pStyle w:val="Compact"/>
      </w:pPr>
      <w:r>
        <w:t xml:space="preserve">learning_objective_5</w:t>
      </w:r>
    </w:p>
    <w:p>
      <w:pPr>
        <w:numPr>
          <w:ilvl w:val="0"/>
          <w:numId w:val="1639"/>
        </w:numPr>
        <w:pStyle w:val="Compact"/>
      </w:pPr>
      <w:r>
        <w:t xml:space="preserve">learning_objective_6</w:t>
      </w:r>
    </w:p>
    <w:p>
      <w:pPr>
        <w:numPr>
          <w:ilvl w:val="0"/>
          <w:numId w:val="1639"/>
        </w:numPr>
        <w:pStyle w:val="Compact"/>
      </w:pPr>
      <w:r>
        <w:t xml:space="preserve">learning_objective_7</w:t>
      </w:r>
    </w:p>
    <w:p>
      <w:pPr>
        <w:pStyle w:val="FirstParagraph"/>
      </w:pPr>
      <w:r>
        <w:rPr>
          <w:b/>
        </w:rPr>
        <w:t xml:space="preserve">EQUIPMENT CHECK</w:t>
      </w:r>
    </w:p>
    <w:p>
      <w:pPr>
        <w:pStyle w:val="BodyText"/>
      </w:pPr>
      <w:r>
        <w:t xml:space="preserve">Before continuing, can you describe the following concepts?</w:t>
      </w:r>
    </w:p>
    <w:p>
      <w:pPr>
        <w:pStyle w:val="Heading2"/>
      </w:pPr>
      <w:bookmarkStart w:id="631" w:name="first-thought-16"/>
      <w:r>
        <w:t xml:space="preserve">First Thought</w:t>
      </w:r>
      <w:bookmarkEnd w:id="631"/>
    </w:p>
    <w:p>
      <w:pPr>
        <w:pStyle w:val="Heading3"/>
      </w:pPr>
      <w:bookmarkStart w:id="632" w:name="Xd8c6186d35ed74d82c145c2ed6b49b111250af2"/>
      <w:r>
        <w:t xml:space="preserve">וַיַּשְׁכִּ֣מוּ בַבֹּ֔קֶר וַיַּֽעֲל֥וּ אֶל־רֹאשׁ־הָהָ֖ר</w:t>
      </w:r>
      <w:r>
        <w:t xml:space="preserve"> </w:t>
      </w:r>
      <w:bookmarkEnd w:id="632"/>
    </w:p>
    <w:p>
      <w:pPr>
        <w:pStyle w:val="FirstParagraph"/>
      </w:pPr>
      <w:r>
        <w:rPr>
          <w:i/>
        </w:rPr>
        <w:t xml:space="preserve">In the morning, however, they rose up early and went up to the ridge of the hill country (Numbers 14:40)</w:t>
      </w:r>
    </w:p>
    <w:p>
      <w:pPr>
        <w:pStyle w:val="BodyText"/>
      </w:pPr>
      <w:r>
        <w:t xml:space="preserve">The conjunction ו is a powerful linguistic tool in Scripture. Later in this Lesson, we will study Genesis 1:1-5 from</w:t>
      </w:r>
      <w:r>
        <w:t xml:space="preserve"> </w:t>
      </w:r>
      <w:r>
        <w:rPr>
          <w:i/>
        </w:rPr>
        <w:t xml:space="preserve">Hebrew Quest</w:t>
      </w:r>
      <w:r>
        <w:t xml:space="preserve">. Verse 2 begins with the conjunction prefixed to a noun, while verses 3-5 each begin with what is called the</w:t>
      </w:r>
      <w:r>
        <w:t xml:space="preserve"> </w:t>
      </w:r>
      <w:r>
        <w:t xml:space="preserve">“</w:t>
      </w:r>
      <w:r>
        <w:t xml:space="preserve">Waw-Conjunction</w:t>
      </w:r>
      <w:r>
        <w:t xml:space="preserve">”</w:t>
      </w:r>
      <w:r>
        <w:t xml:space="preserve">, which is to say the Vav is prefixed to a verb.</w:t>
      </w:r>
    </w:p>
    <w:p>
      <w:pPr>
        <w:pStyle w:val="BodyText"/>
      </w:pPr>
      <w:r>
        <w:t xml:space="preserve">Like the dawning of a new day, after you complete this lesson, a majority the verb forms that appear in the Hebrew Scriptures will be opened to you. We hope you are as excited about taking this new step into a larger world as we are excited for you!</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7.1: Masada sunrise over Dead Sea. Courtesy of the Pictorial Library of Bible Lands" title="" id="1" name="Picture"/>
            <a:graphic>
              <a:graphicData uri="http://schemas.openxmlformats.org/drawingml/2006/picture">
                <pic:pic>
                  <pic:nvPicPr>
                    <pic:cNvPr descr="images/17_Masada%20sunrise%20over%20Dead%20Sea,%20dg030401281.jpg" id="0" name="Picture"/>
                    <pic:cNvPicPr>
                      <a:picLocks noChangeArrowheads="1" noChangeAspect="1"/>
                    </pic:cNvPicPr>
                  </pic:nvPicPr>
                  <pic:blipFill>
                    <a:blip r:embed="rId633"/>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17.1: Masada sunrise over Dead Sea. Courtesy of the</w:t>
      </w:r>
      <w:r>
        <w:t xml:space="preserve"> </w:t>
      </w:r>
      <w:hyperlink r:id="rId67">
        <w:r>
          <w:rPr>
            <w:rStyle w:val="Hyperlink"/>
          </w:rPr>
          <w:t xml:space="preserve">Pictorial Library of Bible Lands</w:t>
        </w:r>
      </w:hyperlink>
    </w:p>
    <w:p>
      <w:pPr>
        <w:pStyle w:val="Heading2"/>
      </w:pPr>
      <w:bookmarkStart w:id="634" w:name="review-of-the-conjunction-vav"/>
      <w:r>
        <w:t xml:space="preserve">17.1	Review of the Conjunction Vav</w:t>
      </w:r>
      <w:bookmarkEnd w:id="634"/>
    </w:p>
    <w:p>
      <w:pPr>
        <w:numPr>
          <w:ilvl w:val="0"/>
          <w:numId w:val="1641"/>
        </w:numPr>
        <w:pStyle w:val="Compact"/>
      </w:pPr>
      <w:r>
        <w:t xml:space="preserve">Usually spelled</w:t>
      </w:r>
      <w:r>
        <w:t xml:space="preserve"> </w:t>
      </w:r>
      <w:r>
        <w:rPr>
          <w:b/>
        </w:rPr>
        <w:t xml:space="preserve">וְ</w:t>
      </w:r>
      <w:r>
        <w:t xml:space="preserve">*</w:t>
      </w:r>
    </w:p>
    <w:p>
      <w:pPr>
        <w:numPr>
          <w:ilvl w:val="1"/>
          <w:numId w:val="1642"/>
        </w:numPr>
        <w:pStyle w:val="Compact"/>
      </w:pPr>
      <w:r>
        <w:t xml:space="preserve">Spelled</w:t>
      </w:r>
      <w:r>
        <w:t xml:space="preserve"> </w:t>
      </w:r>
      <w:r>
        <w:rPr>
          <w:b/>
        </w:rPr>
        <w:t xml:space="preserve">וּ</w:t>
      </w:r>
      <w:r>
        <w:t xml:space="preserve">* before פ, מ, ב, or Sheva</w:t>
      </w:r>
      <w:r>
        <w:t xml:space="preserve"> </w:t>
      </w:r>
      <w:r>
        <w:t xml:space="preserve">I* Rule of Sheva can create</w:t>
      </w:r>
      <w:r>
        <w:t xml:space="preserve"> </w:t>
      </w:r>
      <w:r>
        <w:rPr>
          <w:b/>
        </w:rPr>
        <w:t xml:space="preserve">וִי</w:t>
      </w:r>
      <w:r>
        <w:rPr>
          <w:i/>
        </w:rPr>
        <w:t xml:space="preserve"> </w:t>
      </w:r>
      <w:r>
        <w:rPr>
          <w:i/>
        </w:rPr>
        <w:t xml:space="preserve">or the</w:t>
      </w:r>
      <w:r>
        <w:rPr>
          <w:i/>
        </w:rPr>
        <w:t xml:space="preserve"> </w:t>
      </w:r>
      <w:r>
        <w:rPr>
          <w:i/>
        </w:rPr>
        <w:t xml:space="preserve">“</w:t>
      </w:r>
      <w:r>
        <w:rPr>
          <w:i/>
        </w:rPr>
        <w:t xml:space="preserve">hateph copy-cat</w:t>
      </w:r>
      <w:r>
        <w:rPr>
          <w:i/>
        </w:rPr>
        <w:t xml:space="preserve">”</w:t>
      </w:r>
      <w:r>
        <w:rPr>
          <w:i/>
        </w:rPr>
        <w:t xml:space="preserve">,</w:t>
      </w:r>
      <w:r>
        <w:rPr>
          <w:b/>
          <w:i/>
        </w:rPr>
        <w:t xml:space="preserve">וַעֲ</w:t>
      </w:r>
    </w:p>
    <w:p>
      <w:pPr>
        <w:pStyle w:val="Heading2"/>
      </w:pPr>
      <w:bookmarkStart w:id="635" w:name="perfect-וְ-spelling"/>
      <w:r>
        <w:t xml:space="preserve">17.2	Perfect + וְ: Spelling</w:t>
      </w:r>
      <w:bookmarkEnd w:id="635"/>
    </w:p>
    <w:p>
      <w:pPr>
        <w:numPr>
          <w:ilvl w:val="0"/>
          <w:numId w:val="1643"/>
        </w:numPr>
        <w:pStyle w:val="Compact"/>
      </w:pPr>
      <w:r>
        <w:t xml:space="preserve">Always first letter</w:t>
      </w:r>
    </w:p>
    <w:p>
      <w:pPr>
        <w:numPr>
          <w:ilvl w:val="0"/>
          <w:numId w:val="1643"/>
        </w:numPr>
        <w:pStyle w:val="Compact"/>
      </w:pPr>
      <w:r>
        <w:t xml:space="preserve">Accent shift to ultima in 2ms and 1cs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QP</w:t>
            </w:r>
          </w:p>
        </w:tc>
        <w:tc>
          <w:tcPr>
            <w:tcBorders>
              <w:bottom w:val="single"/>
            </w:tcBorders>
            <w:vAlign w:val="bottom"/>
          </w:tcPr>
          <w:p>
            <w:pPr>
              <w:pStyle w:val="Compact"/>
              <w:jc w:val="left"/>
            </w:pPr>
            <w:r>
              <w:t xml:space="preserve">+ ו</w:t>
            </w:r>
          </w:p>
        </w:tc>
      </w:tr>
      <w:tr>
        <w:tc>
          <w:p>
            <w:pPr>
              <w:pStyle w:val="Compact"/>
              <w:jc w:val="left"/>
            </w:pPr>
            <w:r>
              <w:t xml:space="preserve">3ms</w:t>
            </w:r>
          </w:p>
        </w:tc>
        <w:tc>
          <w:p>
            <w:pPr>
              <w:pStyle w:val="Compact"/>
              <w:jc w:val="left"/>
            </w:pPr>
            <w:r>
              <w:t xml:space="preserve">קָטַל</w:t>
            </w:r>
          </w:p>
        </w:tc>
        <w:tc>
          <w:p>
            <w:pPr>
              <w:pStyle w:val="Compact"/>
              <w:jc w:val="left"/>
            </w:pPr>
            <w:r>
              <w:t xml:space="preserve">וְקָטַל</w:t>
            </w:r>
          </w:p>
        </w:tc>
      </w:tr>
      <w:tr>
        <w:tc>
          <w:p>
            <w:pPr>
              <w:pStyle w:val="Compact"/>
              <w:jc w:val="left"/>
            </w:pPr>
            <w:r>
              <w:t xml:space="preserve">1cs</w:t>
            </w:r>
          </w:p>
        </w:tc>
        <w:tc>
          <w:p>
            <w:pPr>
              <w:pStyle w:val="Compact"/>
              <w:jc w:val="left"/>
            </w:pPr>
            <w:r>
              <w:t xml:space="preserve">קָטַ֫לְתִּי</w:t>
            </w:r>
          </w:p>
        </w:tc>
        <w:tc>
          <w:p>
            <w:pPr>
              <w:pStyle w:val="Compact"/>
              <w:jc w:val="left"/>
            </w:pPr>
            <w:r>
              <w:t xml:space="preserve">וְקָטַלְתִּ֫י</w:t>
            </w:r>
          </w:p>
        </w:tc>
      </w:tr>
      <w:tr>
        <w:tc>
          <w:p>
            <w:pPr>
              <w:pStyle w:val="Compact"/>
              <w:jc w:val="left"/>
            </w:pPr>
            <w:r>
              <w:t xml:space="preserve">3cp</w:t>
            </w:r>
          </w:p>
        </w:tc>
        <w:tc>
          <w:p>
            <w:pPr>
              <w:pStyle w:val="Compact"/>
              <w:jc w:val="left"/>
            </w:pPr>
            <w:r>
              <w:t xml:space="preserve">קָטְלוּ</w:t>
            </w:r>
          </w:p>
        </w:tc>
        <w:tc>
          <w:p>
            <w:pPr>
              <w:pStyle w:val="Compact"/>
              <w:jc w:val="left"/>
            </w:pPr>
            <w:r>
              <w:t xml:space="preserve">וְקָטְ֫לוּ</w:t>
            </w:r>
          </w:p>
        </w:tc>
      </w:tr>
    </w:tbl>
    <w:p>
      <w:pPr>
        <w:pStyle w:val="Heading2"/>
      </w:pPr>
      <w:bookmarkStart w:id="636" w:name="perfect-וְ-translating"/>
      <w:r>
        <w:t xml:space="preserve">17.3	Perfect + וְ: Translating</w:t>
      </w:r>
      <w:bookmarkEnd w:id="636"/>
    </w:p>
    <w:p>
      <w:pPr>
        <w:numPr>
          <w:ilvl w:val="0"/>
          <w:numId w:val="1644"/>
        </w:numPr>
        <w:pStyle w:val="Compact"/>
      </w:pPr>
      <w:r>
        <w:t xml:space="preserve">Parsing code: Pwc (Perfect Waw Consecutive)</w:t>
      </w:r>
    </w:p>
    <w:p>
      <w:pPr>
        <w:numPr>
          <w:ilvl w:val="0"/>
          <w:numId w:val="1644"/>
        </w:numPr>
        <w:pStyle w:val="Compact"/>
      </w:pPr>
      <w:r>
        <w:t xml:space="preserve">Often used for the next event in a future narrative</w:t>
      </w:r>
    </w:p>
    <w:p>
      <w:pPr>
        <w:numPr>
          <w:ilvl w:val="0"/>
          <w:numId w:val="1644"/>
        </w:numPr>
        <w:pStyle w:val="Compact"/>
      </w:pPr>
      <w:r>
        <w:t xml:space="preserve">Usually translated as IMPERFECT</w:t>
      </w:r>
    </w:p>
    <w:p>
      <w:pPr>
        <w:numPr>
          <w:ilvl w:val="1"/>
          <w:numId w:val="1645"/>
        </w:numPr>
        <w:pStyle w:val="Compact"/>
      </w:pPr>
      <w:r>
        <w:t xml:space="preserve">Future: And I will study</w:t>
      </w:r>
    </w:p>
    <w:p>
      <w:pPr>
        <w:numPr>
          <w:ilvl w:val="1"/>
          <w:numId w:val="1645"/>
        </w:numPr>
        <w:pStyle w:val="Compact"/>
      </w:pPr>
      <w:r>
        <w:t xml:space="preserve">Modal: And I would/could/should study</w:t>
      </w:r>
    </w:p>
    <w:p>
      <w:pPr>
        <w:numPr>
          <w:ilvl w:val="1"/>
          <w:numId w:val="1645"/>
        </w:numPr>
        <w:pStyle w:val="Compact"/>
      </w:pPr>
      <w:r>
        <w:t xml:space="preserve">Imperfective: Amd I am/was/will be studying</w:t>
      </w:r>
    </w:p>
    <w:p>
      <w:pPr>
        <w:numPr>
          <w:ilvl w:val="0"/>
          <w:numId w:val="1644"/>
        </w:numPr>
        <w:pStyle w:val="Compact"/>
      </w:pPr>
      <w:r>
        <w:t xml:space="preserve">After an imperative, usually translate as another imperative:</w:t>
      </w:r>
    </w:p>
    <w:p>
      <w:pPr>
        <w:numPr>
          <w:ilvl w:val="1"/>
          <w:numId w:val="1646"/>
        </w:numPr>
        <w:pStyle w:val="Compact"/>
      </w:pPr>
      <w:r>
        <w:t xml:space="preserve">Go and study!</w:t>
      </w:r>
    </w:p>
    <w:p>
      <w:pPr>
        <w:numPr>
          <w:ilvl w:val="0"/>
          <w:numId w:val="1644"/>
        </w:numPr>
        <w:pStyle w:val="Compact"/>
      </w:pPr>
      <w:r>
        <w:t xml:space="preserve">Can be translated as the normal perfect (past tense)</w:t>
      </w:r>
    </w:p>
    <w:p>
      <w:pPr>
        <w:numPr>
          <w:ilvl w:val="1"/>
          <w:numId w:val="1647"/>
        </w:numPr>
        <w:pStyle w:val="Compact"/>
      </w:pPr>
      <w:r>
        <w:t xml:space="preserve">Parsing code in this case would be the perfect code</w:t>
      </w:r>
      <w:r>
        <w:t xml:space="preserve"> </w:t>
      </w:r>
      <w:r>
        <w:t xml:space="preserve">“</w:t>
      </w:r>
      <w:r>
        <w:t xml:space="preserve">+ ו</w:t>
      </w:r>
      <w:r>
        <w:t xml:space="preserve">”</w:t>
      </w:r>
      <w:r>
        <w:t xml:space="preserve">, as in QP3ms + ו</w:t>
      </w:r>
    </w:p>
    <w:p>
      <w:pPr>
        <w:numPr>
          <w:ilvl w:val="1"/>
          <w:numId w:val="1647"/>
        </w:numPr>
        <w:pStyle w:val="Compact"/>
      </w:pPr>
      <w:r>
        <w:t xml:space="preserve">The accent MAY be a clue</w:t>
      </w:r>
    </w:p>
    <w:p>
      <w:pPr>
        <w:numPr>
          <w:ilvl w:val="2"/>
          <w:numId w:val="1648"/>
        </w:numPr>
        <w:pStyle w:val="Compact"/>
      </w:pPr>
      <w:r>
        <w:rPr>
          <w:b/>
        </w:rPr>
        <w:t xml:space="preserve">וְשָׁמַרְתִּ֫י</w:t>
      </w:r>
      <w:r>
        <w:t xml:space="preserve">* = QPwc1cs - and I will guarded</w:t>
      </w:r>
    </w:p>
    <w:p>
      <w:pPr>
        <w:numPr>
          <w:ilvl w:val="2"/>
          <w:numId w:val="1648"/>
        </w:numPr>
        <w:pStyle w:val="Compact"/>
      </w:pPr>
      <w:r>
        <w:rPr>
          <w:b/>
        </w:rPr>
        <w:t xml:space="preserve">וְשָׁמַ֫רְתִּי</w:t>
      </w:r>
      <w:r>
        <w:t xml:space="preserve">* = QP1cs + ו - and I guarded</w:t>
      </w:r>
    </w:p>
    <w:p>
      <w:pPr>
        <w:numPr>
          <w:ilvl w:val="1"/>
          <w:numId w:val="1647"/>
        </w:numPr>
        <w:pStyle w:val="Compact"/>
      </w:pPr>
      <w:r>
        <w:t xml:space="preserve">Context is a better guide</w:t>
      </w:r>
    </w:p>
    <w:p>
      <w:pPr>
        <w:pStyle w:val="Heading2"/>
      </w:pPr>
      <w:bookmarkStart w:id="637" w:name="imperfect-וְ-spelling"/>
      <w:r>
        <w:t xml:space="preserve">17.4	Imperfect + וְ: Spelling</w:t>
      </w:r>
      <w:bookmarkEnd w:id="637"/>
    </w:p>
    <w:p>
      <w:pPr>
        <w:numPr>
          <w:ilvl w:val="0"/>
          <w:numId w:val="1649"/>
        </w:numPr>
        <w:pStyle w:val="Compact"/>
      </w:pPr>
      <w:r>
        <w:t xml:space="preserve">Always first letter</w:t>
      </w:r>
    </w:p>
    <w:p>
      <w:pPr>
        <w:numPr>
          <w:ilvl w:val="0"/>
          <w:numId w:val="1649"/>
        </w:numPr>
        <w:pStyle w:val="Compact"/>
      </w:pPr>
      <w:r>
        <w:t xml:space="preserve">Usually spelled וְ</w:t>
      </w:r>
    </w:p>
    <w:p>
      <w:pPr>
        <w:numPr>
          <w:ilvl w:val="1"/>
          <w:numId w:val="1650"/>
        </w:numPr>
        <w:pStyle w:val="Compact"/>
      </w:pPr>
      <w:r>
        <w:t xml:space="preserve">On the Perfect, there is no difference between the spelling of the Conjunction and the Waw Consecutive - both are, וְ</w:t>
      </w:r>
    </w:p>
    <w:p>
      <w:pPr>
        <w:numPr>
          <w:ilvl w:val="1"/>
          <w:numId w:val="1650"/>
        </w:numPr>
        <w:pStyle w:val="Compact"/>
      </w:pPr>
      <w:r>
        <w:t xml:space="preserve">On the Imperfect, the CONJUNCTION is spelled, וְ</w:t>
      </w:r>
    </w:p>
    <w:p>
      <w:pPr>
        <w:numPr>
          <w:ilvl w:val="1"/>
          <w:numId w:val="1650"/>
        </w:numPr>
        <w:pStyle w:val="Compact"/>
      </w:pPr>
      <w:r>
        <w:t xml:space="preserve">The Imperfect Waw CONSECUTIVE is spelled, וַיִּ</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w:t>
            </w:r>
          </w:p>
        </w:tc>
        <w:tc>
          <w:tcPr>
            <w:tcBorders>
              <w:bottom w:val="single"/>
            </w:tcBorders>
            <w:vAlign w:val="bottom"/>
          </w:tcPr>
          <w:p>
            <w:pPr>
              <w:pStyle w:val="Compact"/>
              <w:jc w:val="left"/>
            </w:pPr>
            <w:r>
              <w:t xml:space="preserve">+ ו</w:t>
            </w:r>
          </w:p>
        </w:tc>
      </w:tr>
      <w:tr>
        <w:tc>
          <w:p>
            <w:pPr>
              <w:pStyle w:val="Compact"/>
              <w:jc w:val="left"/>
            </w:pPr>
            <w:r>
              <w:t xml:space="preserve">3ms</w:t>
            </w:r>
          </w:p>
        </w:tc>
        <w:tc>
          <w:p>
            <w:pPr>
              <w:pStyle w:val="Compact"/>
              <w:jc w:val="left"/>
            </w:pPr>
            <w:r>
              <w:t xml:space="preserve">יִקְטֹל</w:t>
            </w:r>
          </w:p>
        </w:tc>
        <w:tc>
          <w:p>
            <w:pPr>
              <w:pStyle w:val="Compact"/>
              <w:jc w:val="left"/>
            </w:pPr>
            <w:r>
              <w:t xml:space="preserve">וְיִקְטֹל</w:t>
            </w:r>
          </w:p>
        </w:tc>
      </w:tr>
      <w:tr>
        <w:tc>
          <w:p>
            <w:pPr>
              <w:pStyle w:val="Compact"/>
              <w:jc w:val="left"/>
            </w:pPr>
            <w:r>
              <w:t xml:space="preserve">1cs</w:t>
            </w:r>
          </w:p>
        </w:tc>
        <w:tc>
          <w:p>
            <w:pPr>
              <w:pStyle w:val="Compact"/>
              <w:jc w:val="left"/>
            </w:pPr>
            <w:r>
              <w:t xml:space="preserve">אֶקְטֹל</w:t>
            </w:r>
          </w:p>
        </w:tc>
        <w:tc>
          <w:p>
            <w:pPr>
              <w:pStyle w:val="Compact"/>
              <w:jc w:val="left"/>
            </w:pPr>
            <w:r>
              <w:t xml:space="preserve">וְאֶקְטֹל</w:t>
            </w:r>
          </w:p>
        </w:tc>
      </w:tr>
      <w:tr>
        <w:tc>
          <w:p>
            <w:pPr>
              <w:pStyle w:val="Compact"/>
              <w:jc w:val="left"/>
            </w:pPr>
            <w:r>
              <w:t xml:space="preserve">3cp</w:t>
            </w:r>
          </w:p>
        </w:tc>
        <w:tc>
          <w:p>
            <w:pPr>
              <w:pStyle w:val="Compact"/>
              <w:jc w:val="left"/>
            </w:pPr>
            <w:r>
              <w:t xml:space="preserve">יִקְטְלוּ</w:t>
            </w:r>
          </w:p>
        </w:tc>
        <w:tc>
          <w:p>
            <w:pPr>
              <w:pStyle w:val="Compact"/>
              <w:jc w:val="left"/>
            </w:pPr>
            <w:r>
              <w:t xml:space="preserve">וְיִקְטְלוּ</w:t>
            </w:r>
          </w:p>
        </w:tc>
      </w:tr>
    </w:tbl>
    <w:p>
      <w:pPr>
        <w:pStyle w:val="Heading2"/>
      </w:pPr>
      <w:bookmarkStart w:id="638" w:name="Xf416794e86446d3509956879eff074c0ed4c916"/>
      <w:r>
        <w:t xml:space="preserve">17.5	Imperfect with Vav often indicates purpose</w:t>
      </w:r>
      <w:bookmarkEnd w:id="638"/>
    </w:p>
    <w:p>
      <w:pPr>
        <w:numPr>
          <w:ilvl w:val="0"/>
          <w:numId w:val="1651"/>
        </w:numPr>
        <w:pStyle w:val="Compact"/>
      </w:pPr>
      <w:r>
        <w:t xml:space="preserve">Instead of</w:t>
      </w:r>
      <w:r>
        <w:t xml:space="preserve"> </w:t>
      </w:r>
      <w:r>
        <w:t xml:space="preserve">“</w:t>
      </w:r>
      <w:r>
        <w:t xml:space="preserve">and</w:t>
      </w:r>
      <w:r>
        <w:t xml:space="preserve">”</w:t>
      </w:r>
      <w:r>
        <w:t xml:space="preserve">, translate,</w:t>
      </w:r>
      <w:r>
        <w:t xml:space="preserve"> </w:t>
      </w:r>
      <w:r>
        <w:t xml:space="preserve">“</w:t>
      </w:r>
      <w:r>
        <w:t xml:space="preserve">so that…may</w:t>
      </w:r>
      <w:r>
        <w:t xml:space="preserve">”</w:t>
      </w:r>
    </w:p>
    <w:p>
      <w:pPr>
        <w:numPr>
          <w:ilvl w:val="1"/>
          <w:numId w:val="1652"/>
        </w:numPr>
        <w:pStyle w:val="Compact"/>
      </w:pPr>
      <w:r>
        <w:t xml:space="preserve">“</w:t>
      </w:r>
      <w:r>
        <w:t xml:space="preserve">Shall I go call a Hebrew nurse SO THAT she MAY nurse the child for you?</w:t>
      </w:r>
      <w:r>
        <w:t xml:space="preserve">”</w:t>
      </w:r>
      <w:r>
        <w:t xml:space="preserve"> </w:t>
      </w:r>
      <w:r>
        <w:t xml:space="preserve">(Ex 2:7)</w:t>
      </w:r>
    </w:p>
    <w:p>
      <w:pPr>
        <w:numPr>
          <w:ilvl w:val="1"/>
          <w:numId w:val="1652"/>
        </w:numPr>
        <w:pStyle w:val="Compact"/>
      </w:pPr>
      <w:r>
        <w:t xml:space="preserve">“</w:t>
      </w:r>
      <w:r>
        <w:t xml:space="preserve">Let’s make a tower…SO THAT we MAY make a name for ourselves.</w:t>
      </w:r>
      <w:r>
        <w:t xml:space="preserve">”</w:t>
      </w:r>
      <w:r>
        <w:t xml:space="preserve"> </w:t>
      </w:r>
      <w:r>
        <w:t xml:space="preserve">(Gen 11:4)</w:t>
      </w:r>
    </w:p>
    <w:p>
      <w:pPr>
        <w:numPr>
          <w:ilvl w:val="0"/>
          <w:numId w:val="1651"/>
        </w:numPr>
        <w:pStyle w:val="Compact"/>
      </w:pPr>
      <w:r>
        <w:t xml:space="preserve">Regular imperfect translations are possible (same as Pwc)</w:t>
      </w:r>
    </w:p>
    <w:p>
      <w:pPr>
        <w:pStyle w:val="Heading2"/>
      </w:pPr>
      <w:bookmarkStart w:id="639" w:name="X694a017d6a805e6eeb32d4698d60c99ca6591fe"/>
      <w:r>
        <w:t xml:space="preserve">17.6	Imperfect Waw Consecutive: Spelling (Strong)</w:t>
      </w:r>
      <w:bookmarkEnd w:id="639"/>
    </w:p>
    <w:p>
      <w:pPr>
        <w:numPr>
          <w:ilvl w:val="0"/>
          <w:numId w:val="1653"/>
        </w:numPr>
        <w:pStyle w:val="Compact"/>
      </w:pPr>
      <w:r>
        <w:t xml:space="preserve">Vav + Patach + Dagesh Forte</w:t>
      </w:r>
    </w:p>
    <w:p>
      <w:pPr>
        <w:numPr>
          <w:ilvl w:val="1"/>
          <w:numId w:val="1654"/>
        </w:numPr>
        <w:pStyle w:val="Compact"/>
      </w:pPr>
      <w:r>
        <w:t xml:space="preserve">Similar to the independent preposition with the definite article</w:t>
      </w:r>
    </w:p>
    <w:p>
      <w:pPr>
        <w:numPr>
          <w:ilvl w:val="0"/>
          <w:numId w:val="1653"/>
        </w:numPr>
        <w:pStyle w:val="Compact"/>
      </w:pPr>
      <w:r>
        <w:t xml:space="preserve">In the 1cs form, the Aleph preformative rejects the Dagesh, resulting in Compensatory Lengthening</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w:t>
            </w:r>
          </w:p>
        </w:tc>
        <w:tc>
          <w:tcPr>
            <w:tcBorders>
              <w:bottom w:val="single"/>
            </w:tcBorders>
            <w:vAlign w:val="bottom"/>
          </w:tcPr>
          <w:p>
            <w:pPr>
              <w:pStyle w:val="Compact"/>
              <w:jc w:val="left"/>
            </w:pPr>
            <w:r>
              <w:t xml:space="preserve">QIwc</w:t>
            </w:r>
          </w:p>
        </w:tc>
      </w:tr>
      <w:tr>
        <w:tc>
          <w:p>
            <w:pPr>
              <w:pStyle w:val="Compact"/>
              <w:jc w:val="left"/>
            </w:pPr>
            <w:r>
              <w:t xml:space="preserve">3ms</w:t>
            </w:r>
          </w:p>
        </w:tc>
        <w:tc>
          <w:p>
            <w:pPr>
              <w:pStyle w:val="Compact"/>
              <w:jc w:val="left"/>
            </w:pPr>
            <w:r>
              <w:t xml:space="preserve">יִקְטֹל</w:t>
            </w:r>
          </w:p>
        </w:tc>
        <w:tc>
          <w:p>
            <w:pPr>
              <w:pStyle w:val="Compact"/>
              <w:jc w:val="left"/>
            </w:pPr>
            <w:r>
              <w:t xml:space="preserve">וַיִּקְטֹל</w:t>
            </w:r>
          </w:p>
        </w:tc>
      </w:tr>
      <w:tr>
        <w:tc>
          <w:p>
            <w:pPr>
              <w:pStyle w:val="Compact"/>
              <w:jc w:val="left"/>
            </w:pPr>
            <w:r>
              <w:t xml:space="preserve">1cs</w:t>
            </w:r>
          </w:p>
        </w:tc>
        <w:tc>
          <w:p>
            <w:pPr>
              <w:pStyle w:val="Compact"/>
              <w:jc w:val="left"/>
            </w:pPr>
            <w:r>
              <w:t xml:space="preserve">אֶקְטֹל</w:t>
            </w:r>
          </w:p>
        </w:tc>
        <w:tc>
          <w:p>
            <w:pPr>
              <w:pStyle w:val="Compact"/>
              <w:jc w:val="left"/>
            </w:pPr>
            <w:r>
              <w:t xml:space="preserve">וָאֶקְטֹל</w:t>
            </w:r>
          </w:p>
        </w:tc>
      </w:tr>
      <w:tr>
        <w:tc>
          <w:p>
            <w:pPr>
              <w:pStyle w:val="Compact"/>
              <w:jc w:val="left"/>
            </w:pPr>
            <w:r>
              <w:t xml:space="preserve">3cp</w:t>
            </w:r>
          </w:p>
        </w:tc>
        <w:tc>
          <w:p>
            <w:pPr>
              <w:pStyle w:val="Compact"/>
              <w:jc w:val="left"/>
            </w:pPr>
            <w:r>
              <w:t xml:space="preserve">יִקְטְלוּ</w:t>
            </w:r>
          </w:p>
        </w:tc>
        <w:tc>
          <w:p>
            <w:pPr>
              <w:pStyle w:val="Compact"/>
              <w:jc w:val="left"/>
            </w:pPr>
            <w:r>
              <w:t xml:space="preserve">וַיִּקְטְלוּ</w:t>
            </w:r>
          </w:p>
        </w:tc>
      </w:tr>
    </w:tbl>
    <w:p>
      <w:pPr>
        <w:pStyle w:val="Heading2"/>
      </w:pPr>
      <w:bookmarkStart w:id="640" w:name="imperfect-waw-consecutive-spelling-weak"/>
      <w:r>
        <w:t xml:space="preserve">17.7	Imperfect Waw Consecutive: Spelling (Weak)</w:t>
      </w:r>
      <w:bookmarkEnd w:id="640"/>
    </w:p>
    <w:p>
      <w:pPr>
        <w:numPr>
          <w:ilvl w:val="0"/>
          <w:numId w:val="1655"/>
        </w:numPr>
        <w:pStyle w:val="Compact"/>
      </w:pPr>
      <w:r>
        <w:t xml:space="preserve">3ה verbs drop the suffix</w:t>
      </w:r>
    </w:p>
    <w:p>
      <w:pPr>
        <w:numPr>
          <w:ilvl w:val="0"/>
          <w:numId w:val="1655"/>
        </w:numPr>
        <w:pStyle w:val="Compact"/>
      </w:pPr>
      <w:r>
        <w:t xml:space="preserve">Biconsonantal verbs change</w:t>
      </w:r>
    </w:p>
    <w:p>
      <w:pPr>
        <w:numPr>
          <w:ilvl w:val="0"/>
          <w:numId w:val="1655"/>
        </w:numPr>
        <w:pStyle w:val="Compact"/>
      </w:pPr>
      <w:r>
        <w:t xml:space="preserve">Some other verbs change stem vowel to Seghol</w:t>
      </w:r>
    </w:p>
    <w:tbl>
      <w:tblPr>
        <w:tblStyle w:val="Table"/>
        <w:tblW w:type="pct" w:w="0.0"/>
        <w:tblLook w:firstRow="1"/>
      </w:tblPr>
      <w:tblGrid/>
      <w:tr>
        <w:trPr>
          <w:cnfStyle w:firstRow="1"/>
        </w:trPr>
        <w:tc>
          <w:tcPr>
            <w:tcBorders>
              <w:bottom w:val="single"/>
            </w:tcBorders>
            <w:vAlign w:val="bottom"/>
          </w:tcPr>
          <w:p>
            <w:pPr>
              <w:pStyle w:val="Compact"/>
              <w:jc w:val="left"/>
            </w:pPr>
            <w:r>
              <w:t xml:space="preserve">3ms</w:t>
            </w:r>
          </w:p>
        </w:tc>
        <w:tc>
          <w:tcPr>
            <w:tcBorders>
              <w:bottom w:val="single"/>
            </w:tcBorders>
            <w:vAlign w:val="bottom"/>
          </w:tcPr>
          <w:p>
            <w:pPr>
              <w:pStyle w:val="Compact"/>
              <w:jc w:val="left"/>
            </w:pPr>
            <w:r>
              <w:t xml:space="preserve">QI</w:t>
            </w:r>
          </w:p>
        </w:tc>
        <w:tc>
          <w:tcPr>
            <w:tcBorders>
              <w:bottom w:val="single"/>
            </w:tcBorders>
            <w:vAlign w:val="bottom"/>
          </w:tcPr>
          <w:p>
            <w:pPr>
              <w:pStyle w:val="Compact"/>
              <w:jc w:val="left"/>
            </w:pPr>
            <w:r>
              <w:t xml:space="preserve">QIwc</w:t>
            </w:r>
          </w:p>
        </w:tc>
      </w:tr>
      <w:tr>
        <w:tc>
          <w:p>
            <w:pPr>
              <w:pStyle w:val="Compact"/>
              <w:jc w:val="left"/>
            </w:pPr>
            <w:r>
              <w:t xml:space="preserve">3ה</w:t>
            </w:r>
          </w:p>
        </w:tc>
        <w:tc>
          <w:p>
            <w:pPr>
              <w:pStyle w:val="Compact"/>
              <w:jc w:val="left"/>
            </w:pPr>
            <w:r>
              <w:t xml:space="preserve">יִבְנֶה</w:t>
            </w:r>
          </w:p>
        </w:tc>
        <w:tc>
          <w:p>
            <w:pPr>
              <w:pStyle w:val="Compact"/>
              <w:jc w:val="left"/>
            </w:pPr>
            <w:r>
              <w:t xml:space="preserve">וַיִּבֶן</w:t>
            </w:r>
          </w:p>
        </w:tc>
      </w:tr>
      <w:tr>
        <w:tc>
          <w:p>
            <w:pPr>
              <w:pStyle w:val="Compact"/>
              <w:jc w:val="left"/>
            </w:pPr>
            <w:r>
              <w:t xml:space="preserve">Bicons</w:t>
            </w:r>
          </w:p>
        </w:tc>
        <w:tc>
          <w:p>
            <w:pPr>
              <w:pStyle w:val="Compact"/>
              <w:jc w:val="left"/>
            </w:pPr>
            <w:r>
              <w:t xml:space="preserve">יָקוּם</w:t>
            </w:r>
          </w:p>
        </w:tc>
        <w:tc>
          <w:p>
            <w:pPr>
              <w:pStyle w:val="Compact"/>
              <w:jc w:val="left"/>
            </w:pPr>
            <w:r>
              <w:t xml:space="preserve">וַיָּקָם</w:t>
            </w:r>
          </w:p>
        </w:tc>
      </w:tr>
      <w:tr>
        <w:tc>
          <w:p>
            <w:pPr>
              <w:pStyle w:val="Compact"/>
              <w:jc w:val="left"/>
            </w:pPr>
            <w:r>
              <w:t xml:space="preserve">Seghol</w:t>
            </w:r>
          </w:p>
        </w:tc>
        <w:tc>
          <w:p>
            <w:pPr>
              <w:pStyle w:val="Compact"/>
              <w:jc w:val="left"/>
            </w:pPr>
            <w:r>
              <w:t xml:space="preserve">יֹאמַר</w:t>
            </w:r>
          </w:p>
        </w:tc>
        <w:tc>
          <w:p>
            <w:pPr>
              <w:pStyle w:val="Compact"/>
              <w:jc w:val="left"/>
            </w:pPr>
            <w:r>
              <w:t xml:space="preserve">וַיֹּ֫אמֶר</w:t>
            </w:r>
          </w:p>
        </w:tc>
      </w:tr>
    </w:tbl>
    <w:p>
      <w:pPr>
        <w:pStyle w:val="Heading2"/>
      </w:pPr>
      <w:bookmarkStart w:id="641" w:name="imperfect-waw-consecutive-translation"/>
      <w:r>
        <w:t xml:space="preserve">17.8	Imperfect Waw Consecutive: Translation</w:t>
      </w:r>
      <w:bookmarkEnd w:id="641"/>
    </w:p>
    <w:p>
      <w:pPr>
        <w:pStyle w:val="Heading3"/>
      </w:pPr>
      <w:bookmarkStart w:id="642" w:name="usually-translate-iwc-as-past-tense"/>
      <w:r>
        <w:t xml:space="preserve">Usually translate Iwc as PAST TENSE</w:t>
      </w:r>
      <w:bookmarkEnd w:id="642"/>
    </w:p>
    <w:p>
      <w:pPr>
        <w:numPr>
          <w:ilvl w:val="0"/>
          <w:numId w:val="1656"/>
        </w:numPr>
        <w:pStyle w:val="Compact"/>
      </w:pPr>
      <w:r>
        <w:t xml:space="preserve">Often used for the next event in a past-time narrative</w:t>
      </w:r>
    </w:p>
    <w:p>
      <w:pPr>
        <w:numPr>
          <w:ilvl w:val="0"/>
          <w:numId w:val="1656"/>
        </w:numPr>
        <w:pStyle w:val="Compact"/>
      </w:pPr>
      <w:r>
        <w:t xml:space="preserve">Uses the opposite form from what we might expect:</w:t>
      </w:r>
    </w:p>
    <w:p>
      <w:pPr>
        <w:numPr>
          <w:ilvl w:val="1"/>
          <w:numId w:val="1657"/>
        </w:numPr>
        <w:pStyle w:val="Compact"/>
      </w:pPr>
      <w:r>
        <w:t xml:space="preserve">Iwc in a PAST narrative</w:t>
      </w:r>
    </w:p>
    <w:p>
      <w:pPr>
        <w:numPr>
          <w:ilvl w:val="1"/>
          <w:numId w:val="1657"/>
        </w:numPr>
        <w:pStyle w:val="Compact"/>
      </w:pPr>
      <w:r>
        <w:t xml:space="preserve">Pwc in a FUTURE narrative</w:t>
      </w:r>
    </w:p>
    <w:p>
      <w:pPr>
        <w:numPr>
          <w:ilvl w:val="0"/>
          <w:numId w:val="1656"/>
        </w:numPr>
        <w:pStyle w:val="Compact"/>
      </w:pPr>
      <w:r>
        <w:t xml:space="preserve">He did X (the first verb will be P), and then he did Y (next verb is Iwc), and then he did Z (Iwc)</w:t>
      </w:r>
    </w:p>
    <w:p>
      <w:pPr>
        <w:numPr>
          <w:ilvl w:val="0"/>
          <w:numId w:val="1656"/>
        </w:numPr>
        <w:pStyle w:val="Compact"/>
      </w:pPr>
      <w:r>
        <w:t xml:space="preserve">He will do X (first verb is I), then he will do Y (next verb is Pwc)</w:t>
      </w:r>
    </w:p>
    <w:p>
      <w:pPr>
        <w:pStyle w:val="Heading2"/>
      </w:pPr>
      <w:bookmarkStart w:id="643" w:name="summary"/>
      <w:r>
        <w:t xml:space="preserve">17.9	Summary</w:t>
      </w:r>
      <w:bookmarkEnd w:id="643"/>
    </w:p>
    <w:p>
      <w:pPr>
        <w:numPr>
          <w:ilvl w:val="0"/>
          <w:numId w:val="1658"/>
        </w:numPr>
        <w:pStyle w:val="Compact"/>
      </w:pPr>
      <w:r>
        <w:t xml:space="preserve">Iwc is most common</w:t>
      </w:r>
      <w:r>
        <w:t xml:space="preserve"> </w:t>
      </w:r>
      <w:r>
        <w:rPr>
          <w:b/>
        </w:rPr>
        <w:t xml:space="preserve">וַיִּקְטֹל</w:t>
      </w:r>
      <w:r>
        <w:t xml:space="preserve">*</w:t>
      </w:r>
    </w:p>
    <w:p>
      <w:pPr>
        <w:numPr>
          <w:ilvl w:val="0"/>
          <w:numId w:val="1658"/>
        </w:numPr>
        <w:pStyle w:val="Compact"/>
      </w:pPr>
      <w:r>
        <w:t xml:space="preserve">Pwc is next</w:t>
      </w:r>
      <w:r>
        <w:t xml:space="preserve"> </w:t>
      </w:r>
      <w:r>
        <w:rPr>
          <w:b/>
        </w:rPr>
        <w:t xml:space="preserve">וְקָטֹל</w:t>
      </w:r>
      <w:r>
        <w:t xml:space="preserve">*</w:t>
      </w:r>
    </w:p>
    <w:p>
      <w:pPr>
        <w:numPr>
          <w:ilvl w:val="0"/>
          <w:numId w:val="1658"/>
        </w:numPr>
        <w:pStyle w:val="Compact"/>
      </w:pPr>
      <w:r>
        <w:t xml:space="preserve">P+ו and I+ו are relatively uncommon</w:t>
      </w:r>
    </w:p>
    <w:p>
      <w:pPr>
        <w:pStyle w:val="Heading2"/>
      </w:pPr>
      <w:bookmarkStart w:id="644" w:name="word-warm-up-14"/>
      <w:r>
        <w:t xml:space="preserve">Word Warm-up</w:t>
      </w:r>
      <w:bookmarkEnd w:id="644"/>
    </w:p>
    <w:p>
      <w:pPr>
        <w:pStyle w:val="FirstParagraph"/>
      </w:pPr>
      <w:hyperlink r:id="rId645">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646" w:name="verses-warm-up-13"/>
      <w:r>
        <w:t xml:space="preserve">Verses Warm-up</w:t>
      </w:r>
      <w:bookmarkEnd w:id="646"/>
    </w:p>
    <w:p>
      <w:pPr>
        <w:pStyle w:val="FirstParagraph"/>
      </w:pPr>
      <w:hyperlink r:id="rId647">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648" w:name="worksheets-qal-vav-consecutive-paradigms"/>
      <w:r>
        <w:t xml:space="preserve">Worksheets: Qal Vav-Consecutive Paradigms</w:t>
      </w:r>
      <w:bookmarkEnd w:id="648"/>
    </w:p>
    <w:p>
      <w:pPr>
        <w:pStyle w:val="FirstParagraph"/>
      </w:pPr>
      <w:hyperlink r:id="rId649">
        <w:r>
          <w:rPr>
            <w:rStyle w:val="Hyperlink"/>
          </w:rPr>
          <w:t xml:space="preserve">Qal Vav-consecutive Paradigms</w:t>
        </w:r>
      </w:hyperlink>
    </w:p>
    <w:p>
      <w:pPr>
        <w:pStyle w:val="Heading2"/>
      </w:pPr>
      <w:bookmarkStart w:id="650" w:name="ruth-pursuit-16"/>
      <w:r>
        <w:t xml:space="preserve">Ruth Pursuit</w:t>
      </w:r>
      <w:bookmarkEnd w:id="650"/>
    </w:p>
    <w:p>
      <w:pPr>
        <w:pStyle w:val="FirstParagraph"/>
      </w:pPr>
      <w:r>
        <w:t xml:space="preserve">YOUR QUEST</w:t>
      </w:r>
    </w:p>
    <w:p>
      <w:pPr>
        <w:numPr>
          <w:ilvl w:val="0"/>
          <w:numId w:val="1659"/>
        </w:numPr>
        <w:pStyle w:val="Compact"/>
      </w:pPr>
      <w:r>
        <w:t xml:space="preserve">Identify and translate the Qal Vav Consecutive Verbs below from verses 1-5. Be sure to look up any unfamiliar words.</w:t>
      </w:r>
    </w:p>
    <w:p>
      <w:pPr>
        <w:numPr>
          <w:ilvl w:val="1"/>
          <w:numId w:val="1660"/>
        </w:numPr>
        <w:pStyle w:val="Compact"/>
      </w:pPr>
      <w:r>
        <w:t xml:space="preserve">היה QIwc3ms x2</w:t>
      </w:r>
    </w:p>
    <w:p>
      <w:pPr>
        <w:numPr>
          <w:ilvl w:val="1"/>
          <w:numId w:val="1660"/>
        </w:numPr>
        <w:pStyle w:val="Compact"/>
      </w:pPr>
      <w:r>
        <w:t xml:space="preserve">הלך QIwc3ms</w:t>
      </w:r>
    </w:p>
    <w:p>
      <w:pPr>
        <w:numPr>
          <w:ilvl w:val="1"/>
          <w:numId w:val="1660"/>
        </w:numPr>
        <w:pStyle w:val="Compact"/>
      </w:pPr>
      <w:r>
        <w:t xml:space="preserve">בוא QIwc3mp</w:t>
      </w:r>
    </w:p>
    <w:p>
      <w:pPr>
        <w:numPr>
          <w:ilvl w:val="1"/>
          <w:numId w:val="1660"/>
        </w:numPr>
        <w:pStyle w:val="Compact"/>
      </w:pPr>
      <w:r>
        <w:t xml:space="preserve">היה QIwc3mp</w:t>
      </w:r>
    </w:p>
    <w:p>
      <w:pPr>
        <w:numPr>
          <w:ilvl w:val="1"/>
          <w:numId w:val="1660"/>
        </w:numPr>
        <w:pStyle w:val="Compact"/>
      </w:pPr>
      <w:r>
        <w:t xml:space="preserve">מות QIwc3ms</w:t>
      </w:r>
    </w:p>
    <w:p>
      <w:pPr>
        <w:numPr>
          <w:ilvl w:val="1"/>
          <w:numId w:val="1660"/>
        </w:numPr>
        <w:pStyle w:val="Compact"/>
      </w:pPr>
      <w:r>
        <w:t xml:space="preserve">נשׂא QIwc3mp</w:t>
      </w:r>
    </w:p>
    <w:p>
      <w:pPr>
        <w:numPr>
          <w:ilvl w:val="1"/>
          <w:numId w:val="1660"/>
        </w:numPr>
        <w:pStyle w:val="Compact"/>
      </w:pPr>
      <w:r>
        <w:t xml:space="preserve">ישׁב QIwc3mp</w:t>
      </w:r>
    </w:p>
    <w:p>
      <w:pPr>
        <w:numPr>
          <w:ilvl w:val="1"/>
          <w:numId w:val="1660"/>
        </w:numPr>
        <w:pStyle w:val="Compact"/>
      </w:pPr>
      <w:r>
        <w:t xml:space="preserve">מות QIwc3mp</w:t>
      </w:r>
    </w:p>
    <w:p>
      <w:pPr>
        <w:numPr>
          <w:ilvl w:val="0"/>
          <w:numId w:val="1659"/>
        </w:numPr>
        <w:pStyle w:val="Compact"/>
      </w:pPr>
      <w:r>
        <w:t xml:space="preserve">Identify, parse, and translate all remaining Qal Vav Consecutive verbs in verses 6-22.</w:t>
      </w:r>
    </w:p>
    <w:p>
      <w:pPr>
        <w:numPr>
          <w:ilvl w:val="1"/>
          <w:numId w:val="1661"/>
        </w:numPr>
        <w:pStyle w:val="Compact"/>
      </w:pPr>
      <w:r>
        <w:t xml:space="preserve">There is one QPwc and the rest are QIwc.</w:t>
      </w:r>
      <w:r>
        <w:br/>
      </w:r>
    </w:p>
    <w:p>
      <w:pPr>
        <w:numPr>
          <w:ilvl w:val="1"/>
          <w:numId w:val="1661"/>
        </w:numPr>
        <w:pStyle w:val="Compact"/>
      </w:pPr>
      <w:r>
        <w:t xml:space="preserve">As needed, break down the preformatives and sufformatives to identify the lexical form in order to look up its meaning.</w:t>
      </w:r>
      <w:r>
        <w:br/>
      </w:r>
    </w:p>
    <w:p>
      <w:pPr>
        <w:numPr>
          <w:ilvl w:val="1"/>
          <w:numId w:val="1661"/>
        </w:numPr>
        <w:pStyle w:val="Compact"/>
      </w:pPr>
      <w:r>
        <w:t xml:space="preserve">For completeness, we will note the instances of</w:t>
      </w:r>
      <w:r>
        <w:t xml:space="preserve"> </w:t>
      </w:r>
      <w:r>
        <w:t xml:space="preserve">וַתֹּאמֶר</w:t>
      </w:r>
      <w:r>
        <w:t xml:space="preserve"> </w:t>
      </w:r>
      <w:r>
        <w:t xml:space="preserve">in gray on the answer key.</w:t>
      </w:r>
    </w:p>
    <w:p>
      <w:pPr>
        <w:numPr>
          <w:ilvl w:val="0"/>
          <w:numId w:val="1662"/>
        </w:numPr>
        <w:pStyle w:val="Compact"/>
      </w:pPr>
      <w:hyperlink r:id="rId271">
        <w:r>
          <w:rPr>
            <w:rStyle w:val="Hyperlink"/>
          </w:rPr>
          <w:t xml:space="preserve">Blank copy of Ruth 1</w:t>
        </w:r>
      </w:hyperlink>
    </w:p>
    <w:p>
      <w:pPr>
        <w:numPr>
          <w:ilvl w:val="0"/>
          <w:numId w:val="1662"/>
        </w:numPr>
        <w:pStyle w:val="Compact"/>
      </w:pPr>
      <w:hyperlink r:id="rId651">
        <w:r>
          <w:rPr>
            <w:rStyle w:val="Hyperlink"/>
          </w:rPr>
          <w:t xml:space="preserve">Ruth Pursuit Answer Key #17</w:t>
        </w:r>
      </w:hyperlink>
    </w:p>
    <w:p>
      <w:pPr>
        <w:pStyle w:val="Heading2"/>
      </w:pPr>
      <w:bookmarkStart w:id="652" w:name="hebrew-quest-study-passage-genesis-11-5"/>
      <w:r>
        <w:t xml:space="preserve">Hebrew Quest Study Passage: Genesis 1:1-5</w:t>
      </w:r>
      <w:bookmarkEnd w:id="652"/>
    </w:p>
    <w:p>
      <w:pPr>
        <w:pStyle w:val="FirstParagraph"/>
      </w:pPr>
      <w:hyperlink r:id="rId653">
        <w:r>
          <w:rPr>
            <w:rStyle w:val="Hyperlink"/>
          </w:rPr>
          <w:t xml:space="preserve">Blank copy of Genesis 1:1-5</w:t>
        </w:r>
      </w:hyperlink>
    </w:p>
    <w:p>
      <w:pPr>
        <w:numPr>
          <w:ilvl w:val="0"/>
          <w:numId w:val="1663"/>
        </w:numPr>
        <w:pStyle w:val="Compact"/>
      </w:pPr>
      <w:r>
        <w:t xml:space="preserve">Read through the passage straight through</w:t>
      </w:r>
    </w:p>
    <w:p>
      <w:pPr>
        <w:numPr>
          <w:ilvl w:val="0"/>
          <w:numId w:val="1663"/>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654">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663"/>
        </w:numPr>
        <w:pStyle w:val="Compact"/>
      </w:pPr>
      <w:r>
        <w:t xml:space="preserve">After the video, assess your translation. How close was it?</w:t>
      </w:r>
    </w:p>
    <w:p>
      <w:pPr>
        <w:numPr>
          <w:ilvl w:val="0"/>
          <w:numId w:val="1663"/>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55">
        <w:r>
          <w:rPr>
            <w:rStyle w:val="Hyperlink"/>
          </w:rPr>
          <w:t xml:space="preserve">here</w:t>
        </w:r>
      </w:hyperlink>
      <w:r>
        <w:t xml:space="preserve">.</w:t>
      </w:r>
    </w:p>
    <w:p>
      <w:pPr>
        <w:pStyle w:val="Heading2"/>
      </w:pPr>
      <w:bookmarkStart w:id="656" w:name="x-quest-quiz-3"/>
      <w:r>
        <w:t xml:space="preserve">X Quest Quiz</w:t>
      </w:r>
      <w:bookmarkEnd w:id="656"/>
    </w:p>
    <w:p>
      <w:pPr>
        <w:pStyle w:val="FirstParagraph"/>
      </w:pPr>
      <w:hyperlink r:id="rId386">
        <w:r>
          <w:rPr>
            <w:rStyle w:val="Hyperlink"/>
          </w:rPr>
          <w:t xml:space="preserve">Open Quest Quiz #xx in a new window</w:t>
        </w:r>
      </w:hyperlink>
    </w:p>
    <w:p>
      <w:pPr>
        <w:pStyle w:val="Heading2"/>
      </w:pPr>
      <w:bookmarkStart w:id="657" w:name="x-claim-your-next-twelve-tribes-badge-2"/>
      <w:r>
        <w:t xml:space="preserve">X Claim your next</w:t>
      </w:r>
      <w:r>
        <w:t xml:space="preserve"> </w:t>
      </w:r>
      <w:r>
        <w:rPr>
          <w:rStyle w:val="VerbatimChar"/>
        </w:rPr>
        <w:t xml:space="preserve">Twelve Tribes Badge</w:t>
      </w:r>
      <w:r>
        <w:t xml:space="preserve">!</w:t>
      </w:r>
      <w:bookmarkEnd w:id="657"/>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658" w:name="qal-imperative"/>
      <w:r>
        <w:t xml:space="preserve">18	Qal Imperative</w:t>
      </w:r>
      <w:bookmarkEnd w:id="658"/>
    </w:p>
    <w:p>
      <w:pPr>
        <w:pStyle w:val="FirstParagraph"/>
      </w:pPr>
      <w:r>
        <w:t xml:space="preserve">Lesson 18 marks the start of the second semester of a traditional first year Hebrew Course. In other words, congratulations! You are halfway through the course!</w:t>
      </w:r>
    </w:p>
    <w:p>
      <w:pPr>
        <w:pStyle w:val="BodyText"/>
      </w:pPr>
      <w:r>
        <w:t xml:space="preserve">Many students believe the second half of the course is easier than the first half. Likely this is because, the foundational work is behind us and reading the Bible, while not yet fluid, is definitely becoming more enjoyable.</w:t>
      </w:r>
    </w:p>
    <w:p>
      <w:pPr>
        <w:pStyle w:val="BodyText"/>
      </w:pPr>
      <w:r>
        <w:t xml:space="preserve">We have covered the two major uses of the Qal stem: the Perfect and Imperfect (including the Waw-Consecutive). For the remainder of Unit 3 we will round out our study of Qal Verbs with the Volitional forms (Lesson 18), the Infinitive forms (Lessons 20 and 21), and the Participle forms (Lesson 22).</w:t>
      </w:r>
    </w:p>
    <w:p>
      <w:pPr>
        <w:pStyle w:val="BodyText"/>
      </w:pPr>
      <w:r>
        <w:t xml:space="preserve">Keep going!</w:t>
      </w:r>
    </w:p>
    <w:p>
      <w:pPr>
        <w:pStyle w:val="BodyText"/>
      </w:pPr>
      <w:r>
        <w:rPr>
          <w:b/>
        </w:rPr>
        <w:t xml:space="preserve">LESSON ITINERARY</w:t>
      </w:r>
    </w:p>
    <w:p>
      <w:pPr>
        <w:numPr>
          <w:ilvl w:val="0"/>
          <w:numId w:val="1664"/>
        </w:numPr>
        <w:pStyle w:val="Compact"/>
      </w:pPr>
      <w:r>
        <w:t xml:space="preserve">2nd Person Imperative</w:t>
      </w:r>
    </w:p>
    <w:p>
      <w:pPr>
        <w:numPr>
          <w:ilvl w:val="0"/>
          <w:numId w:val="1664"/>
        </w:numPr>
        <w:pStyle w:val="Compact"/>
      </w:pPr>
      <w:r>
        <w:t xml:space="preserve">1st Person Cohortative</w:t>
      </w:r>
    </w:p>
    <w:p>
      <w:pPr>
        <w:numPr>
          <w:ilvl w:val="0"/>
          <w:numId w:val="1664"/>
        </w:numPr>
        <w:pStyle w:val="Compact"/>
      </w:pPr>
      <w:r>
        <w:t xml:space="preserve">3rd Person Jussive</w:t>
      </w:r>
    </w:p>
    <w:p>
      <w:pPr>
        <w:numPr>
          <w:ilvl w:val="0"/>
          <w:numId w:val="1664"/>
        </w:numPr>
        <w:pStyle w:val="Compact"/>
      </w:pPr>
      <w:r>
        <w:t xml:space="preserve">Negative Commands do not use the Imperative</w:t>
      </w:r>
    </w:p>
    <w:p>
      <w:pPr>
        <w:numPr>
          <w:ilvl w:val="0"/>
          <w:numId w:val="1664"/>
        </w:numPr>
        <w:pStyle w:val="Compact"/>
      </w:pPr>
      <w:r>
        <w:t xml:space="preserve">Complications</w:t>
      </w:r>
    </w:p>
    <w:p>
      <w:pPr>
        <w:pStyle w:val="FirstParagraph"/>
      </w:pPr>
      <w:r>
        <w:rPr>
          <w:b/>
        </w:rPr>
        <w:t xml:space="preserve">EQUIPMENT CHECK</w:t>
      </w:r>
    </w:p>
    <w:p>
      <w:pPr>
        <w:pStyle w:val="BodyText"/>
      </w:pPr>
      <w:r>
        <w:t xml:space="preserve">Before continuing, can you describe the following concepts?</w:t>
      </w:r>
    </w:p>
    <w:p>
      <w:pPr>
        <w:numPr>
          <w:ilvl w:val="0"/>
          <w:numId w:val="1665"/>
        </w:numPr>
        <w:pStyle w:val="Compact"/>
      </w:pPr>
      <w:r>
        <w:t xml:space="preserve">The Qal Imperfect Strong form</w:t>
      </w:r>
    </w:p>
    <w:p>
      <w:pPr>
        <w:numPr>
          <w:ilvl w:val="0"/>
          <w:numId w:val="1665"/>
        </w:numPr>
        <w:pStyle w:val="Compact"/>
      </w:pPr>
      <w:r>
        <w:t xml:space="preserve">The Rule of Sheva</w:t>
      </w:r>
    </w:p>
    <w:p>
      <w:pPr>
        <w:pStyle w:val="Heading2"/>
      </w:pPr>
      <w:bookmarkStart w:id="659" w:name="first-thought-17"/>
      <w:r>
        <w:t xml:space="preserve">First Thought</w:t>
      </w:r>
      <w:bookmarkEnd w:id="659"/>
    </w:p>
    <w:p>
      <w:pPr>
        <w:pStyle w:val="Heading3"/>
      </w:pPr>
      <w:bookmarkStart w:id="660" w:name="X488165dd3e7a456018c894e59bb23e34ddbd2e5"/>
      <w:r>
        <w:t xml:space="preserve">וְעַתָּ֣ה יִשְׂרָאֵ֗ל שְׁמַ֤ע אֶל־הַֽחֻקִּים֙ וְאֶל־הַמִּשְׁפָּטִ֔ים אֲשֶׁ֧ר אָֽנֹכִ֛י מְלַמֵּ֥ד אֶתְכֶ֖ם לַעֲשׂ֑וֹת</w:t>
      </w:r>
      <w:bookmarkEnd w:id="660"/>
    </w:p>
    <w:p>
      <w:pPr>
        <w:pStyle w:val="FirstParagraph"/>
      </w:pPr>
      <w:r>
        <w:rPr>
          <w:i/>
        </w:rPr>
        <w:t xml:space="preserve">Now, O Israel, listen to the statutes and the judgments which I am teaching you to perform (Deuteronomy 4:1)</w:t>
      </w:r>
    </w:p>
    <w:p>
      <w:pPr>
        <w:pStyle w:val="BodyText"/>
      </w:pPr>
      <w:r>
        <w:t xml:space="preserve">The</w:t>
      </w:r>
      <w:r>
        <w:t xml:space="preserve"> </w:t>
      </w:r>
      <w:r>
        <w:rPr>
          <w:i/>
        </w:rPr>
        <w:t xml:space="preserve">Hebrew Quest</w:t>
      </w:r>
      <w:r>
        <w:t xml:space="preserve"> </w:t>
      </w:r>
      <w:r>
        <w:t xml:space="preserve">Study Passage for this lesson is the Shema, from Deuteronomy 6. Yeshua quoted it as the</w:t>
      </w:r>
      <w:r>
        <w:t xml:space="preserve"> </w:t>
      </w:r>
      <w:r>
        <w:t xml:space="preserve">“</w:t>
      </w:r>
      <w:r>
        <w:t xml:space="preserve">greatest commandment.</w:t>
      </w:r>
      <w:r>
        <w:t xml:space="preserve">”</w:t>
      </w:r>
      <w:r>
        <w:t xml:space="preserve"> </w:t>
      </w:r>
      <w:r>
        <w:t xml:space="preserve">The Shema reminds us that we study Hebrew so that we may draw closer to Him and love Him with all that we are.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8.1: Mezuzah near Western Wall. Inside a Mezuzah is a small section of scripture, frequently Deuteronomy 6. Courtesy of the Pictorial Library of Bible Lands" title="" id="1" name="Picture"/>
            <a:graphic>
              <a:graphicData uri="http://schemas.openxmlformats.org/drawingml/2006/picture">
                <pic:pic>
                  <pic:nvPicPr>
                    <pic:cNvPr descr="images/18_Mezuzah%20near%20Western%20Wall,%20tb091306071.jpg" id="0" name="Picture"/>
                    <pic:cNvPicPr>
                      <a:picLocks noChangeArrowheads="1" noChangeAspect="1"/>
                    </pic:cNvPicPr>
                  </pic:nvPicPr>
                  <pic:blipFill>
                    <a:blip r:embed="rId661"/>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18.1: Mezuzah near Western Wall. Inside a Mezuzah is a small section of scripture, frequently Deuteronomy 6. Courtesy of the</w:t>
      </w:r>
      <w:r>
        <w:t xml:space="preserve"> </w:t>
      </w:r>
      <w:hyperlink r:id="rId67">
        <w:r>
          <w:rPr>
            <w:rStyle w:val="Hyperlink"/>
          </w:rPr>
          <w:t xml:space="preserve">Pictorial Library of Bible Lands</w:t>
        </w:r>
      </w:hyperlink>
    </w:p>
    <w:p>
      <w:pPr>
        <w:pStyle w:val="Heading2"/>
      </w:pPr>
      <w:bookmarkStart w:id="662" w:name="volitional-forms-introduction"/>
      <w:r>
        <w:t xml:space="preserve">18.1	Volitional Forms Introduction</w:t>
      </w:r>
      <w:bookmarkEnd w:id="662"/>
    </w:p>
    <w:p>
      <w:pPr>
        <w:numPr>
          <w:ilvl w:val="0"/>
          <w:numId w:val="1666"/>
        </w:numPr>
        <w:pStyle w:val="Compact"/>
      </w:pPr>
      <w:r>
        <w:t xml:space="preserve">Volitional conjugations express someone’s will (their volition)</w:t>
      </w:r>
    </w:p>
    <w:p>
      <w:pPr>
        <w:numPr>
          <w:ilvl w:val="1"/>
          <w:numId w:val="1667"/>
        </w:numPr>
        <w:pStyle w:val="Compact"/>
      </w:pPr>
      <w:r>
        <w:t xml:space="preserve">Command or permission</w:t>
      </w:r>
    </w:p>
    <w:p>
      <w:pPr>
        <w:numPr>
          <w:ilvl w:val="1"/>
          <w:numId w:val="1667"/>
        </w:numPr>
        <w:pStyle w:val="Compact"/>
      </w:pPr>
      <w:r>
        <w:t xml:space="preserve">Wish or desire</w:t>
      </w:r>
    </w:p>
    <w:p>
      <w:pPr>
        <w:numPr>
          <w:ilvl w:val="1"/>
          <w:numId w:val="1667"/>
        </w:numPr>
        <w:pStyle w:val="Compact"/>
      </w:pPr>
      <w:r>
        <w:t xml:space="preserve">Purpose</w:t>
      </w:r>
    </w:p>
    <w:p>
      <w:pPr>
        <w:numPr>
          <w:ilvl w:val="1"/>
          <w:numId w:val="1667"/>
        </w:numPr>
        <w:pStyle w:val="Compact"/>
      </w:pPr>
      <w:r>
        <w:t xml:space="preserve">Occasionally, used to indicate a result (even if the result was not intended)</w:t>
      </w:r>
    </w:p>
    <w:p>
      <w:pPr>
        <w:numPr>
          <w:ilvl w:val="0"/>
          <w:numId w:val="1666"/>
        </w:numPr>
        <w:pStyle w:val="Compact"/>
      </w:pPr>
      <w:r>
        <w:t xml:space="preserve">The most common volitional form is the Imperative (Parsing code: M)</w:t>
      </w:r>
    </w:p>
    <w:p>
      <w:pPr>
        <w:numPr>
          <w:ilvl w:val="1"/>
          <w:numId w:val="1668"/>
        </w:numPr>
        <w:pStyle w:val="Compact"/>
      </w:pPr>
      <w:r>
        <w:t xml:space="preserve">“</w:t>
      </w:r>
      <w:r>
        <w:t xml:space="preserve">Study!</w:t>
      </w:r>
      <w:r>
        <w:t xml:space="preserve">”</w:t>
      </w:r>
    </w:p>
    <w:p>
      <w:pPr>
        <w:numPr>
          <w:ilvl w:val="1"/>
          <w:numId w:val="1668"/>
        </w:numPr>
        <w:pStyle w:val="Compact"/>
      </w:pPr>
      <w:r>
        <w:t xml:space="preserve">2nd person</w:t>
      </w:r>
    </w:p>
    <w:p>
      <w:pPr>
        <w:numPr>
          <w:ilvl w:val="0"/>
          <w:numId w:val="1666"/>
        </w:numPr>
        <w:pStyle w:val="Compact"/>
      </w:pPr>
      <w:r>
        <w:t xml:space="preserve">The Jussive (J) is the 3rd person volitional form</w:t>
      </w:r>
    </w:p>
    <w:p>
      <w:pPr>
        <w:numPr>
          <w:ilvl w:val="1"/>
          <w:numId w:val="1669"/>
        </w:numPr>
        <w:pStyle w:val="Compact"/>
      </w:pPr>
      <w:r>
        <w:t xml:space="preserve">“</w:t>
      </w:r>
      <w:r>
        <w:t xml:space="preserve">May he study</w:t>
      </w:r>
      <w:r>
        <w:t xml:space="preserve">”</w:t>
      </w:r>
      <w:r>
        <w:t xml:space="preserve"> </w:t>
      </w:r>
      <w:r>
        <w:t xml:space="preserve">or</w:t>
      </w:r>
      <w:r>
        <w:t xml:space="preserve"> </w:t>
      </w:r>
      <w:r>
        <w:t xml:space="preserve">“</w:t>
      </w:r>
      <w:r>
        <w:t xml:space="preserve">she should study</w:t>
      </w:r>
      <w:r>
        <w:t xml:space="preserve">”</w:t>
      </w:r>
    </w:p>
    <w:p>
      <w:pPr>
        <w:numPr>
          <w:ilvl w:val="1"/>
          <w:numId w:val="1669"/>
        </w:numPr>
        <w:pStyle w:val="Compact"/>
      </w:pPr>
      <w:r>
        <w:t xml:space="preserve">2nd person jussives exists</w:t>
      </w:r>
    </w:p>
    <w:p>
      <w:pPr>
        <w:numPr>
          <w:ilvl w:val="0"/>
          <w:numId w:val="1666"/>
        </w:numPr>
        <w:pStyle w:val="Compact"/>
      </w:pPr>
      <w:r>
        <w:t xml:space="preserve">The Cohortative (C) is the 1st person volitional form</w:t>
      </w:r>
    </w:p>
    <w:p>
      <w:pPr>
        <w:numPr>
          <w:ilvl w:val="1"/>
          <w:numId w:val="1670"/>
        </w:numPr>
        <w:pStyle w:val="Compact"/>
      </w:pPr>
      <w:r>
        <w:t xml:space="preserve">“</w:t>
      </w:r>
      <w:r>
        <w:t xml:space="preserve">Let us study</w:t>
      </w:r>
      <w:r>
        <w:t xml:space="preserve">”</w:t>
      </w:r>
    </w:p>
    <w:p>
      <w:pPr>
        <w:numPr>
          <w:ilvl w:val="1"/>
          <w:numId w:val="1670"/>
        </w:numPr>
        <w:pStyle w:val="Compact"/>
      </w:pPr>
      <w:r>
        <w:t xml:space="preserve">“</w:t>
      </w:r>
      <w:r>
        <w:t xml:space="preserve">I shall run!</w:t>
      </w:r>
      <w:r>
        <w:t xml:space="preserve">”</w:t>
      </w:r>
    </w:p>
    <w:p>
      <w:pPr>
        <w:pStyle w:val="Heading2"/>
      </w:pPr>
      <w:bookmarkStart w:id="663" w:name="Xcd51a0caf0c46e39a2116685850799517c01b36"/>
      <w:r>
        <w:t xml:space="preserve">18.2	Negative Commands use the Jussive or the Imperfect</w:t>
      </w:r>
      <w:bookmarkEnd w:id="663"/>
    </w:p>
    <w:p>
      <w:pPr>
        <w:numPr>
          <w:ilvl w:val="0"/>
          <w:numId w:val="1671"/>
        </w:numPr>
        <w:pStyle w:val="Compact"/>
      </w:pPr>
      <w:r>
        <w:t xml:space="preserve">Negative commands never use the imperative</w:t>
      </w:r>
    </w:p>
    <w:p>
      <w:pPr>
        <w:numPr>
          <w:ilvl w:val="0"/>
          <w:numId w:val="1671"/>
        </w:numPr>
        <w:pStyle w:val="Compact"/>
      </w:pPr>
      <w:r>
        <w:t xml:space="preserve">לֹא + imperfect</w:t>
      </w:r>
    </w:p>
    <w:p>
      <w:pPr>
        <w:numPr>
          <w:ilvl w:val="1"/>
          <w:numId w:val="1672"/>
        </w:numPr>
        <w:pStyle w:val="Compact"/>
      </w:pPr>
      <w:r>
        <w:t xml:space="preserve">Absolute, permanent, blanket prohibition</w:t>
      </w:r>
    </w:p>
    <w:p>
      <w:pPr>
        <w:numPr>
          <w:ilvl w:val="1"/>
          <w:numId w:val="1672"/>
        </w:numPr>
        <w:pStyle w:val="Compact"/>
      </w:pPr>
      <w:r>
        <w:t xml:space="preserve">You shall not murder (Ex 20:13)</w:t>
      </w:r>
    </w:p>
    <w:p>
      <w:pPr>
        <w:numPr>
          <w:ilvl w:val="0"/>
          <w:numId w:val="1671"/>
        </w:numPr>
        <w:pStyle w:val="Compact"/>
      </w:pPr>
      <w:r>
        <w:t xml:space="preserve">אַל + jussive or cohortative</w:t>
      </w:r>
    </w:p>
    <w:p>
      <w:pPr>
        <w:numPr>
          <w:ilvl w:val="1"/>
          <w:numId w:val="1673"/>
        </w:numPr>
        <w:pStyle w:val="Compact"/>
      </w:pPr>
      <w:r>
        <w:t xml:space="preserve">Immediate, circumstance-specific prohibition</w:t>
      </w:r>
    </w:p>
    <w:p>
      <w:pPr>
        <w:numPr>
          <w:ilvl w:val="1"/>
          <w:numId w:val="1673"/>
        </w:numPr>
        <w:pStyle w:val="Compact"/>
      </w:pPr>
      <w:r>
        <w:t xml:space="preserve">“</w:t>
      </w:r>
      <w:r>
        <w:t xml:space="preserve">Do not listen to your prophets!</w:t>
      </w:r>
      <w:r>
        <w:t xml:space="preserve">”</w:t>
      </w:r>
      <w:r>
        <w:t xml:space="preserve"> </w:t>
      </w:r>
      <w:r>
        <w:t xml:space="preserve">(Jer 27:9)</w:t>
      </w:r>
    </w:p>
    <w:p>
      <w:pPr>
        <w:numPr>
          <w:ilvl w:val="1"/>
          <w:numId w:val="1673"/>
        </w:numPr>
        <w:pStyle w:val="Compact"/>
      </w:pPr>
      <w:r>
        <w:t xml:space="preserve">In this context, Jeremiah is prohibiting the people from listening to FALSE, misguided prophets, not a blanket prohibition of ANY and ALL prophets</w:t>
      </w:r>
    </w:p>
    <w:p>
      <w:pPr>
        <w:numPr>
          <w:ilvl w:val="1"/>
          <w:numId w:val="1673"/>
        </w:numPr>
        <w:pStyle w:val="Compact"/>
      </w:pPr>
      <w:r>
        <w:t xml:space="preserve">2nd person jussives are used for negative commands</w:t>
      </w:r>
    </w:p>
    <w:p>
      <w:pPr>
        <w:pStyle w:val="Heading2"/>
      </w:pPr>
      <w:bookmarkStart w:id="664" w:name="X1644bc6733df7b0d931b45df592aa1d843c1b9d"/>
      <w:r>
        <w:t xml:space="preserve">18.3	The Imperative is the Imperfect withoug the Imperfect Preformative</w:t>
      </w:r>
      <w:bookmarkEnd w:id="664"/>
    </w:p>
    <w:p>
      <w:pPr>
        <w:numPr>
          <w:ilvl w:val="0"/>
          <w:numId w:val="1674"/>
        </w:numPr>
        <w:pStyle w:val="Compact"/>
      </w:pPr>
      <w:r>
        <w:t xml:space="preserve">Apply Rule of Sheva to 2fs and 2mp</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w:t>
            </w:r>
          </w:p>
        </w:tc>
        <w:tc>
          <w:tcPr>
            <w:tcBorders>
              <w:bottom w:val="single"/>
            </w:tcBorders>
            <w:vAlign w:val="bottom"/>
          </w:tcPr>
          <w:p>
            <w:pPr>
              <w:pStyle w:val="Compact"/>
              <w:jc w:val="left"/>
            </w:pPr>
            <w:r>
              <w:t xml:space="preserve">QM</w:t>
            </w:r>
          </w:p>
        </w:tc>
      </w:tr>
      <w:tr>
        <w:tc>
          <w:p>
            <w:pPr>
              <w:pStyle w:val="Compact"/>
              <w:jc w:val="left"/>
            </w:pPr>
            <w:r>
              <w:t xml:space="preserve">2ms</w:t>
            </w:r>
          </w:p>
        </w:tc>
        <w:tc>
          <w:p>
            <w:pPr>
              <w:pStyle w:val="Compact"/>
              <w:jc w:val="left"/>
            </w:pPr>
            <w:r>
              <w:t xml:space="preserve">תִּקְטֹל</w:t>
            </w:r>
          </w:p>
        </w:tc>
        <w:tc>
          <w:p>
            <w:pPr>
              <w:pStyle w:val="Compact"/>
              <w:jc w:val="left"/>
            </w:pPr>
            <w:r>
              <w:t xml:space="preserve">קְטֹל</w:t>
            </w:r>
          </w:p>
        </w:tc>
      </w:tr>
      <w:tr>
        <w:tc>
          <w:p>
            <w:pPr>
              <w:pStyle w:val="Compact"/>
              <w:jc w:val="left"/>
            </w:pPr>
            <w:r>
              <w:t xml:space="preserve">2fs</w:t>
            </w:r>
          </w:p>
        </w:tc>
        <w:tc>
          <w:p>
            <w:pPr>
              <w:pStyle w:val="Compact"/>
              <w:jc w:val="left"/>
            </w:pPr>
            <w:r>
              <w:t xml:space="preserve">תִּקְטְלִי</w:t>
            </w:r>
          </w:p>
        </w:tc>
        <w:tc>
          <w:p>
            <w:pPr>
              <w:pStyle w:val="Compact"/>
              <w:jc w:val="left"/>
            </w:pPr>
            <w:r>
              <w:t xml:space="preserve">קִטְלִי</w:t>
            </w:r>
          </w:p>
        </w:tc>
      </w:tr>
      <w:tr>
        <w:tc>
          <w:p>
            <w:pPr>
              <w:pStyle w:val="Compact"/>
              <w:jc w:val="left"/>
            </w:pPr>
            <w:r>
              <w:t xml:space="preserve">2mp</w:t>
            </w:r>
          </w:p>
        </w:tc>
        <w:tc>
          <w:p>
            <w:pPr>
              <w:pStyle w:val="Compact"/>
              <w:jc w:val="left"/>
            </w:pPr>
            <w:r>
              <w:t xml:space="preserve">תִּקְטְלוּ</w:t>
            </w:r>
          </w:p>
        </w:tc>
        <w:tc>
          <w:p>
            <w:pPr>
              <w:pStyle w:val="Compact"/>
              <w:jc w:val="left"/>
            </w:pPr>
            <w:r>
              <w:t xml:space="preserve">קִטְלוּ</w:t>
            </w:r>
          </w:p>
        </w:tc>
      </w:tr>
      <w:tr>
        <w:tc>
          <w:p>
            <w:pPr>
              <w:pStyle w:val="Compact"/>
              <w:jc w:val="left"/>
            </w:pPr>
            <w:r>
              <w:t xml:space="preserve">2fp</w:t>
            </w:r>
          </w:p>
        </w:tc>
        <w:tc>
          <w:p>
            <w:pPr>
              <w:pStyle w:val="Compact"/>
              <w:jc w:val="left"/>
            </w:pPr>
            <w:r>
              <w:t xml:space="preserve">תִּקְטֹ֫לְנָה</w:t>
            </w:r>
          </w:p>
        </w:tc>
        <w:tc>
          <w:p>
            <w:pPr>
              <w:pStyle w:val="Compact"/>
              <w:jc w:val="left"/>
            </w:pPr>
            <w:r>
              <w:t xml:space="preserve">קְטֹ֫לְנָה</w:t>
            </w:r>
          </w:p>
        </w:tc>
      </w:tr>
    </w:tbl>
    <w:p>
      <w:pPr>
        <w:numPr>
          <w:ilvl w:val="0"/>
          <w:numId w:val="1675"/>
        </w:numPr>
        <w:pStyle w:val="Compact"/>
      </w:pPr>
      <w:r>
        <w:t xml:space="preserve">Rule of Sheva - 2mp is NOT</w:t>
      </w:r>
      <w:r>
        <w:t xml:space="preserve"> </w:t>
      </w:r>
      <w:r>
        <w:t xml:space="preserve">קְטְלוּ</w:t>
      </w:r>
      <w:r>
        <w:t xml:space="preserve">, BUT</w:t>
      </w:r>
      <w:r>
        <w:t xml:space="preserve"> </w:t>
      </w:r>
      <w:r>
        <w:t xml:space="preserve">קִטְלוּ</w:t>
      </w:r>
    </w:p>
    <w:p>
      <w:pPr>
        <w:pStyle w:val="Heading2"/>
      </w:pPr>
      <w:bookmarkStart w:id="665" w:name="identifying-qm"/>
      <w:r>
        <w:t xml:space="preserve">18.4	Identifying QM</w:t>
      </w:r>
      <w:bookmarkEnd w:id="665"/>
    </w:p>
    <w:p>
      <w:pPr>
        <w:numPr>
          <w:ilvl w:val="0"/>
          <w:numId w:val="1676"/>
        </w:numPr>
        <w:pStyle w:val="Compact"/>
      </w:pPr>
      <w:r>
        <w:t xml:space="preserve">Lacks I preformative</w:t>
      </w:r>
    </w:p>
    <w:p>
      <w:pPr>
        <w:numPr>
          <w:ilvl w:val="0"/>
          <w:numId w:val="1676"/>
        </w:numPr>
        <w:pStyle w:val="Compact"/>
      </w:pPr>
      <w:r>
        <w:t xml:space="preserve">Retains I sufformative (or no sufformative)</w:t>
      </w:r>
    </w:p>
    <w:p>
      <w:pPr>
        <w:numPr>
          <w:ilvl w:val="0"/>
          <w:numId w:val="1676"/>
        </w:numPr>
        <w:pStyle w:val="Compact"/>
      </w:pPr>
      <m:oMath>
        <m:sSub>
          <m:e>
            <m:r>
              <m:t>V</m:t>
            </m:r>
          </m:e>
          <m:sub>
            <m:r>
              <m:t>1</m:t>
            </m:r>
          </m:sub>
        </m:sSub>
      </m:oMath>
      <w:r>
        <w:t xml:space="preserve"> </w:t>
      </w:r>
      <w:r>
        <w:t xml:space="preserve">IS or WAS reduced</w:t>
      </w:r>
    </w:p>
    <w:p>
      <w:pPr>
        <w:numPr>
          <w:ilvl w:val="1"/>
          <w:numId w:val="1677"/>
        </w:numPr>
        <w:pStyle w:val="Compact"/>
      </w:pPr>
      <w:r>
        <w:t xml:space="preserve">Rule of Sheva in 2fs/2mp</w:t>
      </w:r>
    </w:p>
    <w:p>
      <w:pPr>
        <w:numPr>
          <w:ilvl w:val="0"/>
          <w:numId w:val="1676"/>
        </w:numPr>
        <w:pStyle w:val="Compact"/>
      </w:pPr>
      <w:r>
        <w:t xml:space="preserve">Imperfect</w:t>
      </w:r>
      <w:r>
        <w:t xml:space="preserve"> </w:t>
      </w:r>
      <m:oMath>
        <m:sSub>
          <m:e>
            <m:r>
              <m:t>V</m:t>
            </m:r>
          </m:e>
          <m:sub>
            <m:r>
              <m:t>S</m:t>
            </m:r>
          </m:sub>
        </m:sSub>
      </m:oMath>
    </w:p>
    <w:p>
      <w:pPr>
        <w:pStyle w:val="Heading2"/>
      </w:pPr>
      <w:bookmarkStart w:id="666" w:name="נָה-can-follow-volitional-verbs"/>
      <w:r>
        <w:t xml:space="preserve">18.5	</w:t>
      </w:r>
      <w:r>
        <w:t xml:space="preserve">נָה</w:t>
      </w:r>
      <w:r>
        <w:t xml:space="preserve"> </w:t>
      </w:r>
      <w:r>
        <w:t xml:space="preserve">can follow volitional verbs</w:t>
      </w:r>
      <w:bookmarkEnd w:id="666"/>
    </w:p>
    <w:p>
      <w:pPr>
        <w:numPr>
          <w:ilvl w:val="0"/>
          <w:numId w:val="1678"/>
        </w:numPr>
        <w:pStyle w:val="Compact"/>
      </w:pPr>
      <w:r>
        <w:t xml:space="preserve">נָה</w:t>
      </w:r>
      <w:r>
        <w:t xml:space="preserve"> </w:t>
      </w:r>
      <w:r>
        <w:t xml:space="preserve">may be independent or joined by maqqef</w:t>
      </w:r>
    </w:p>
    <w:p>
      <w:pPr>
        <w:numPr>
          <w:ilvl w:val="0"/>
          <w:numId w:val="1678"/>
        </w:numPr>
        <w:pStyle w:val="Compact"/>
      </w:pPr>
      <w:r>
        <w:t xml:space="preserve">Scholars debate what this means, or whether it means anything</w:t>
      </w:r>
    </w:p>
    <w:p>
      <w:pPr>
        <w:numPr>
          <w:ilvl w:val="0"/>
          <w:numId w:val="1678"/>
        </w:numPr>
        <w:pStyle w:val="Compact"/>
      </w:pPr>
      <w:r>
        <w:t xml:space="preserve">“</w:t>
      </w:r>
      <w:r>
        <w:t xml:space="preserve">Please</w:t>
      </w:r>
      <w:r>
        <w:t xml:space="preserve">”</w:t>
      </w:r>
      <w:r>
        <w:t xml:space="preserve"> </w:t>
      </w:r>
      <w:r>
        <w:t xml:space="preserve">or</w:t>
      </w:r>
      <w:r>
        <w:t xml:space="preserve"> </w:t>
      </w:r>
      <w:r>
        <w:t xml:space="preserve">“</w:t>
      </w:r>
      <w:r>
        <w:t xml:space="preserve">now</w:t>
      </w:r>
      <w:r>
        <w:t xml:space="preserve">”</w:t>
      </w:r>
      <w:r>
        <w:t xml:space="preserve"> </w:t>
      </w:r>
      <w:r>
        <w:t xml:space="preserve">have been suggested</w:t>
      </w:r>
    </w:p>
    <w:p>
      <w:pPr>
        <w:numPr>
          <w:ilvl w:val="0"/>
          <w:numId w:val="1678"/>
        </w:numPr>
        <w:pStyle w:val="Compact"/>
      </w:pPr>
      <w:r>
        <w:t xml:space="preserve">May leave it untranslated depending on the context</w:t>
      </w:r>
    </w:p>
    <w:p>
      <w:pPr>
        <w:pStyle w:val="FirstParagraph"/>
      </w:pPr>
      <w:r>
        <w:t xml:space="preserve">נָה</w:t>
      </w:r>
      <w:r>
        <w:t xml:space="preserve"> </w:t>
      </w:r>
      <w:r>
        <w:t xml:space="preserve">only follows volitional verbs. This helps with parsing.</w:t>
      </w:r>
    </w:p>
    <w:p>
      <w:pPr>
        <w:pStyle w:val="Heading2"/>
      </w:pPr>
      <w:bookmarkStart w:id="667" w:name="distinguishing-qm2ms-qi3ms-and-qp3ms"/>
      <w:r>
        <w:t xml:space="preserve">18.6	Distinguishing QM2ms, QI3ms, and QP3ms</w:t>
      </w:r>
      <w:bookmarkEnd w:id="667"/>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QI3ms</w:t>
            </w:r>
          </w:p>
        </w:tc>
        <w:tc>
          <w:tcPr>
            <w:tcBorders>
              <w:bottom w:val="single"/>
            </w:tcBorders>
            <w:vAlign w:val="bottom"/>
          </w:tcPr>
          <w:p>
            <w:pPr>
              <w:pStyle w:val="Compact"/>
              <w:jc w:val="left"/>
            </w:pPr>
            <w:r>
              <w:t xml:space="preserve">QM2ms</w:t>
            </w:r>
          </w:p>
        </w:tc>
        <w:tc>
          <w:tcPr>
            <w:tcBorders>
              <w:bottom w:val="single"/>
            </w:tcBorders>
            <w:vAlign w:val="bottom"/>
          </w:tcPr>
          <w:p>
            <w:pPr>
              <w:pStyle w:val="Compact"/>
              <w:jc w:val="left"/>
            </w:pPr>
            <w:r>
              <w:t xml:space="preserve">QP3ms</w:t>
            </w:r>
          </w:p>
        </w:tc>
      </w:tr>
      <w:tr>
        <w:tc>
          <w:p>
            <w:pPr>
              <w:pStyle w:val="Compact"/>
              <w:jc w:val="left"/>
            </w:pPr>
            <w:r>
              <w:t xml:space="preserve">Spell</w:t>
            </w:r>
          </w:p>
        </w:tc>
        <w:tc>
          <w:p>
            <w:pPr>
              <w:pStyle w:val="Compact"/>
              <w:jc w:val="left"/>
            </w:pPr>
            <w:r>
              <w:t xml:space="preserve">תִּקְטֹל</w:t>
            </w:r>
          </w:p>
        </w:tc>
        <w:tc>
          <w:p>
            <w:pPr>
              <w:pStyle w:val="Compact"/>
              <w:jc w:val="left"/>
            </w:pPr>
            <w:r>
              <w:t xml:space="preserve">קְטֹל</w:t>
            </w:r>
          </w:p>
        </w:tc>
        <w:tc>
          <w:p>
            <w:pPr>
              <w:pStyle w:val="Compact"/>
              <w:jc w:val="left"/>
            </w:pPr>
            <w:r>
              <w:t xml:space="preserve">קָטַל</w:t>
            </w:r>
          </w:p>
        </w:tc>
      </w:tr>
      <w:tr>
        <w:tc>
          <w:p>
            <w:pPr>
              <w:pStyle w:val="Compact"/>
              <w:jc w:val="left"/>
            </w:pPr>
            <m:oMath>
              <m:sSub>
                <m:e>
                  <m:r>
                    <m:t>V</m:t>
                  </m:r>
                </m:e>
                <m:sub>
                  <m:r>
                    <m:t>1</m:t>
                  </m:r>
                </m:sub>
              </m:sSub>
            </m:oMath>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m:oMath>
              <m:sSub>
                <m:e>
                  <m:r>
                    <m:t>V</m:t>
                  </m:r>
                </m:e>
                <m:sub>
                  <m:r>
                    <m:t>2</m:t>
                  </m:r>
                </m:sub>
              </m:sSub>
            </m:oMath>
          </w:p>
        </w:tc>
        <w:tc>
          <w:p>
            <w:pPr>
              <w:pStyle w:val="Compact"/>
              <w:jc w:val="left"/>
            </w:pPr>
            <w:r>
              <w:t xml:space="preserve">ֹ</w:t>
            </w:r>
            <w:r>
              <w:t xml:space="preserve"> </w:t>
            </w:r>
          </w:p>
        </w:tc>
        <w:tc>
          <w:p>
            <w:pPr>
              <w:pStyle w:val="Compact"/>
              <w:jc w:val="left"/>
            </w:pPr>
            <w:r>
              <w:t xml:space="preserve">ֹ</w:t>
            </w:r>
            <w:r>
              <w:t xml:space="preserve"> </w:t>
            </w:r>
          </w:p>
        </w:tc>
        <w:tc>
          <w:p>
            <w:pPr>
              <w:pStyle w:val="Compact"/>
              <w:jc w:val="left"/>
            </w:pPr>
            <w:r>
              <w:t xml:space="preserve">ַ</w:t>
            </w:r>
            <w:r>
              <w:t xml:space="preserve"> </w:t>
            </w:r>
          </w:p>
        </w:tc>
      </w:tr>
    </w:tbl>
    <w:p>
      <w:pPr>
        <w:pStyle w:val="Heading2"/>
      </w:pPr>
      <w:bookmarkStart w:id="668" w:name="paragogic-ה"/>
      <w:r>
        <w:t xml:space="preserve">18.7	Paragogic ה</w:t>
      </w:r>
      <w:bookmarkEnd w:id="668"/>
    </w:p>
    <w:p>
      <w:pPr>
        <w:numPr>
          <w:ilvl w:val="0"/>
          <w:numId w:val="1679"/>
        </w:numPr>
        <w:pStyle w:val="Compact"/>
      </w:pPr>
      <w:r>
        <w:t xml:space="preserve">Paragogic ה on M2ms 311x</w:t>
      </w:r>
      <w:r>
        <w:rPr>
          <w:rStyle w:val="FootnoteReference"/>
        </w:rPr>
        <w:footnoteReference w:id="669"/>
      </w:r>
      <w:r>
        <w:t xml:space="preserve">.</w:t>
      </w:r>
    </w:p>
    <w:p>
      <w:pPr>
        <w:numPr>
          <w:ilvl w:val="1"/>
          <w:numId w:val="1680"/>
        </w:numPr>
        <w:pStyle w:val="Compact"/>
      </w:pPr>
      <w:r>
        <w:t xml:space="preserve">קְטֹל</w:t>
      </w:r>
      <w:r>
        <w:t xml:space="preserve"> </w:t>
      </w:r>
      <w:r>
        <w:t xml:space="preserve">or</w:t>
      </w:r>
      <w:r>
        <w:t xml:space="preserve"> </w:t>
      </w:r>
      <w:r>
        <w:t xml:space="preserve">קָטְלָה</w:t>
      </w:r>
      <w:r>
        <w:t xml:space="preserve"> </w:t>
      </w:r>
      <w:r>
        <w:t xml:space="preserve">(Qamets Hatuf) - QM2ms with paragogic ה OR pronominal suffix (Lesson 19) prefers Qamets Hatuf</w:t>
      </w:r>
    </w:p>
    <w:p>
      <w:pPr>
        <w:numPr>
          <w:ilvl w:val="1"/>
          <w:numId w:val="1680"/>
        </w:numPr>
        <w:pStyle w:val="Compact"/>
      </w:pPr>
      <w:r>
        <w:t xml:space="preserve">NEVER directional ה on verbs</w:t>
      </w:r>
    </w:p>
    <w:p>
      <w:pPr>
        <w:pStyle w:val="Heading2"/>
      </w:pPr>
      <w:bookmarkStart w:id="670" w:name="ה-verbs"/>
      <w:r>
        <w:t xml:space="preserve">18.8	3ה Verbs</w:t>
      </w:r>
      <w:bookmarkEnd w:id="670"/>
    </w:p>
    <w:p>
      <w:pPr>
        <w:pStyle w:val="FirstParagraph"/>
      </w:pPr>
      <w:r>
        <w:t xml:space="preserve">3rd ה verbs undergo the usual changes we have been studying. Now, we are adding a new (vowel) + ה ending for the Imperative:</w:t>
      </w:r>
    </w:p>
    <w:p>
      <w:pPr>
        <w:numPr>
          <w:ilvl w:val="0"/>
          <w:numId w:val="1681"/>
        </w:numPr>
        <w:pStyle w:val="Compact"/>
      </w:pPr>
      <w:r>
        <w:t xml:space="preserve">No sufformative = Add ה vowel letter</w:t>
      </w:r>
    </w:p>
    <w:p>
      <w:pPr>
        <w:numPr>
          <w:ilvl w:val="1"/>
          <w:numId w:val="1682"/>
        </w:numPr>
        <w:pStyle w:val="Compact"/>
      </w:pPr>
      <w:r>
        <w:t xml:space="preserve">Perfect -</w:t>
      </w:r>
      <w:r>
        <w:t xml:space="preserve"> </w:t>
      </w:r>
      <w:r>
        <w:t xml:space="preserve">ה ָ</w:t>
      </w:r>
      <w:r>
        <w:t xml:space="preserve"> </w:t>
      </w:r>
    </w:p>
    <w:p>
      <w:pPr>
        <w:numPr>
          <w:ilvl w:val="1"/>
          <w:numId w:val="1682"/>
        </w:numPr>
        <w:pStyle w:val="Compact"/>
      </w:pPr>
      <w:r>
        <w:t xml:space="preserve">Imperfect -</w:t>
      </w:r>
      <w:r>
        <w:t xml:space="preserve"> </w:t>
      </w:r>
      <w:r>
        <w:t xml:space="preserve">ה ֶ</w:t>
      </w:r>
      <w:r>
        <w:t xml:space="preserve"> </w:t>
      </w:r>
    </w:p>
    <w:p>
      <w:pPr>
        <w:numPr>
          <w:ilvl w:val="1"/>
          <w:numId w:val="1682"/>
        </w:numPr>
        <w:pStyle w:val="Compact"/>
      </w:pPr>
      <w:r>
        <w:t xml:space="preserve">Imperative -</w:t>
      </w:r>
      <w:r>
        <w:t xml:space="preserve"> </w:t>
      </w:r>
      <w:r>
        <w:t xml:space="preserve">ה ֵ</w:t>
      </w:r>
      <w:r>
        <w:t xml:space="preserve"> </w:t>
      </w:r>
    </w:p>
    <w:p>
      <w:pPr>
        <w:numPr>
          <w:ilvl w:val="0"/>
          <w:numId w:val="1681"/>
        </w:numPr>
        <w:pStyle w:val="Compact"/>
      </w:pPr>
      <w:r>
        <w:t xml:space="preserve">If sufformative starts with vowel, use that for</w:t>
      </w:r>
      <w:r>
        <w:t xml:space="preserve"> </w:t>
      </w:r>
      <m:oMath>
        <m:sSub>
          <m:e>
            <m:r>
              <m:t>V</m:t>
            </m:r>
          </m:e>
          <m:sub>
            <m:r>
              <m:t>2</m:t>
            </m:r>
          </m:sub>
        </m:sSub>
      </m:oMath>
    </w:p>
    <w:p>
      <w:pPr>
        <w:numPr>
          <w:ilvl w:val="0"/>
          <w:numId w:val="1681"/>
        </w:numPr>
        <w:pStyle w:val="Compact"/>
      </w:pPr>
      <w:r>
        <w:t xml:space="preserve">If sufformative starts with consonant, add Yod vowel letter</w:t>
      </w:r>
    </w:p>
    <w:p>
      <w:pPr>
        <w:numPr>
          <w:ilvl w:val="1"/>
          <w:numId w:val="1683"/>
        </w:numPr>
        <w:pStyle w:val="Compact"/>
      </w:pPr>
      <w:r>
        <w:t xml:space="preserve">Perfect -</w:t>
      </w:r>
      <w:r>
        <w:t xml:space="preserve"> </w:t>
      </w:r>
      <w:r>
        <w:t xml:space="preserve">י ִ</w:t>
      </w:r>
      <w:r>
        <w:t xml:space="preserve"> </w:t>
      </w:r>
    </w:p>
    <w:p>
      <w:pPr>
        <w:numPr>
          <w:ilvl w:val="1"/>
          <w:numId w:val="1683"/>
        </w:numPr>
        <w:pStyle w:val="Compact"/>
      </w:pPr>
      <w:r>
        <w:t xml:space="preserve">Imperfect/Imperative -</w:t>
      </w:r>
      <w:r>
        <w:t xml:space="preserve"> </w:t>
      </w:r>
      <w:r>
        <w:t xml:space="preserve">י ֶ</w:t>
      </w:r>
      <w:r>
        <w:t xml:space="preserve"> </w:t>
      </w:r>
    </w:p>
    <w:p>
      <w:pPr>
        <w:pStyle w:val="Heading2"/>
      </w:pPr>
      <w:bookmarkStart w:id="671" w:name="נ-and-1י"/>
      <w:r>
        <w:t xml:space="preserve">18.9	1נ and 1י</w:t>
      </w:r>
      <w:bookmarkEnd w:id="671"/>
    </w:p>
    <w:p>
      <w:pPr>
        <w:numPr>
          <w:ilvl w:val="0"/>
          <w:numId w:val="1684"/>
        </w:numPr>
        <w:pStyle w:val="Compact"/>
      </w:pPr>
      <w:r>
        <w:t xml:space="preserve">1י drops in the QM</w:t>
      </w:r>
    </w:p>
    <w:p>
      <w:pPr>
        <w:numPr>
          <w:ilvl w:val="0"/>
          <w:numId w:val="1684"/>
        </w:numPr>
        <w:pStyle w:val="Compact"/>
      </w:pPr>
      <w:r>
        <w:t xml:space="preserve">1נ</w:t>
      </w:r>
      <w:r>
        <w:t xml:space="preserve"> </w:t>
      </w:r>
      <w:r>
        <w:rPr>
          <w:i/>
        </w:rPr>
        <w:t xml:space="preserve">sometimes</w:t>
      </w:r>
      <w:r>
        <w:t xml:space="preserve"> </w:t>
      </w:r>
      <w:r>
        <w:t xml:space="preserve">drops in the QM</w:t>
      </w:r>
    </w:p>
    <w:p>
      <w:pPr>
        <w:numPr>
          <w:ilvl w:val="1"/>
          <w:numId w:val="1685"/>
        </w:numPr>
        <w:pStyle w:val="Compact"/>
      </w:pPr>
      <w:r>
        <w:t xml:space="preserve">For example, נסע, נתן do; נפל does not</w:t>
      </w:r>
    </w:p>
    <w:p>
      <w:pPr>
        <w:numPr>
          <w:ilvl w:val="0"/>
          <w:numId w:val="1684"/>
        </w:numPr>
        <w:pStyle w:val="Compact"/>
      </w:pPr>
      <w:r>
        <w:t xml:space="preserve">These have the Imperfect</w:t>
      </w:r>
      <w:r>
        <w:t xml:space="preserve"> </w:t>
      </w:r>
      <m:oMath>
        <m:sSub>
          <m:e>
            <m:r>
              <m:t>V</m:t>
            </m:r>
          </m:e>
          <m:sub>
            <m:r>
              <m:t>S</m:t>
            </m:r>
          </m:sub>
        </m:sSub>
      </m:oMath>
      <w:r>
        <w:t xml:space="preserve">, unless it has reduced</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QI2ms</w:t>
            </w:r>
          </w:p>
        </w:tc>
        <w:tc>
          <w:tcPr>
            <w:tcBorders>
              <w:bottom w:val="single"/>
            </w:tcBorders>
            <w:vAlign w:val="bottom"/>
          </w:tcPr>
          <w:p>
            <w:pPr>
              <w:pStyle w:val="Compact"/>
              <w:jc w:val="left"/>
            </w:pPr>
            <w:r>
              <w:t xml:space="preserve">QM2ms</w:t>
            </w:r>
          </w:p>
        </w:tc>
        <w:tc>
          <w:tcPr>
            <w:tcBorders>
              <w:bottom w:val="single"/>
            </w:tcBorders>
            <w:vAlign w:val="bottom"/>
          </w:tcPr>
          <w:p>
            <w:pPr>
              <w:pStyle w:val="Compact"/>
              <w:jc w:val="left"/>
            </w:pPr>
            <w:r>
              <w:t xml:space="preserve">QM2mp</w:t>
            </w:r>
          </w:p>
        </w:tc>
      </w:tr>
      <w:tr>
        <w:tc>
          <w:p>
            <w:pPr>
              <w:pStyle w:val="Compact"/>
              <w:jc w:val="left"/>
            </w:pPr>
            <w:r>
              <w:t xml:space="preserve">ישׁב</w:t>
            </w:r>
          </w:p>
        </w:tc>
        <w:tc>
          <w:p>
            <w:pPr>
              <w:pStyle w:val="Compact"/>
              <w:jc w:val="left"/>
            </w:pPr>
            <w:r>
              <w:t xml:space="preserve">תֵּשֵׁב</w:t>
            </w:r>
          </w:p>
        </w:tc>
        <w:tc>
          <w:p>
            <w:pPr>
              <w:pStyle w:val="Compact"/>
              <w:jc w:val="left"/>
            </w:pPr>
            <w:r>
              <w:t xml:space="preserve">שֵׁב</w:t>
            </w:r>
          </w:p>
        </w:tc>
        <w:tc>
          <w:p>
            <w:pPr>
              <w:pStyle w:val="Compact"/>
              <w:jc w:val="left"/>
            </w:pPr>
            <w:r>
              <w:t xml:space="preserve">שְׁבוּ</w:t>
            </w:r>
          </w:p>
        </w:tc>
      </w:tr>
      <w:tr>
        <w:tc>
          <w:p>
            <w:pPr>
              <w:pStyle w:val="Compact"/>
              <w:jc w:val="left"/>
            </w:pPr>
            <w:r>
              <w:t xml:space="preserve">ירשׁ</w:t>
            </w:r>
          </w:p>
        </w:tc>
        <w:tc>
          <w:p>
            <w:pPr>
              <w:pStyle w:val="Compact"/>
              <w:jc w:val="left"/>
            </w:pPr>
            <w:r>
              <w:t xml:space="preserve">תִּירַשׁ</w:t>
            </w:r>
          </w:p>
        </w:tc>
        <w:tc>
          <w:p>
            <w:pPr>
              <w:pStyle w:val="Compact"/>
              <w:jc w:val="left"/>
            </w:pPr>
            <w:r>
              <w:t xml:space="preserve">רַשׁ</w:t>
            </w:r>
          </w:p>
        </w:tc>
        <w:tc>
          <w:p>
            <w:pPr>
              <w:pStyle w:val="Compact"/>
              <w:jc w:val="left"/>
            </w:pPr>
            <w:r>
              <w:t xml:space="preserve">רְשׁוּ</w:t>
            </w:r>
          </w:p>
        </w:tc>
      </w:tr>
      <w:tr>
        <w:tc>
          <w:p>
            <w:pPr>
              <w:pStyle w:val="Compact"/>
              <w:jc w:val="left"/>
            </w:pPr>
            <w:r>
              <w:t xml:space="preserve">נסע</w:t>
            </w:r>
          </w:p>
        </w:tc>
        <w:tc>
          <w:p>
            <w:pPr>
              <w:pStyle w:val="Compact"/>
              <w:jc w:val="left"/>
            </w:pPr>
            <w:r>
              <w:t xml:space="preserve">תִּסַּע</w:t>
            </w:r>
          </w:p>
        </w:tc>
        <w:tc>
          <w:p>
            <w:pPr>
              <w:pStyle w:val="Compact"/>
              <w:jc w:val="left"/>
            </w:pPr>
            <w:r>
              <w:t xml:space="preserve">סַע</w:t>
            </w:r>
          </w:p>
        </w:tc>
        <w:tc>
          <w:p>
            <w:pPr>
              <w:pStyle w:val="Compact"/>
              <w:jc w:val="left"/>
            </w:pPr>
            <w:r>
              <w:t xml:space="preserve">סְאוּ</w:t>
            </w:r>
          </w:p>
        </w:tc>
      </w:tr>
      <w:tr>
        <w:tc>
          <w:p>
            <w:pPr>
              <w:pStyle w:val="Compact"/>
              <w:jc w:val="left"/>
            </w:pPr>
            <w:r>
              <w:t xml:space="preserve">נתן</w:t>
            </w:r>
          </w:p>
        </w:tc>
        <w:tc>
          <w:p>
            <w:pPr>
              <w:pStyle w:val="Compact"/>
              <w:jc w:val="left"/>
            </w:pPr>
            <w:r>
              <w:t xml:space="preserve">תִּתֵּן</w:t>
            </w:r>
          </w:p>
        </w:tc>
        <w:tc>
          <w:p>
            <w:pPr>
              <w:pStyle w:val="Compact"/>
              <w:jc w:val="left"/>
            </w:pPr>
            <w:r>
              <w:t xml:space="preserve">תֵּן</w:t>
            </w:r>
          </w:p>
        </w:tc>
        <w:tc>
          <w:p>
            <w:pPr>
              <w:pStyle w:val="Compact"/>
              <w:jc w:val="left"/>
            </w:pPr>
            <w:r>
              <w:t xml:space="preserve">תְּנוּ</w:t>
            </w:r>
          </w:p>
        </w:tc>
      </w:tr>
      <w:tr>
        <w:tc>
          <w:p>
            <w:pPr>
              <w:pStyle w:val="Compact"/>
              <w:jc w:val="left"/>
            </w:pPr>
            <w:r>
              <w:t xml:space="preserve">נפה</w:t>
            </w:r>
          </w:p>
        </w:tc>
        <w:tc>
          <w:p>
            <w:pPr>
              <w:pStyle w:val="Compact"/>
              <w:jc w:val="left"/>
            </w:pPr>
            <w:r>
              <w:t xml:space="preserve">תִּפֹּל</w:t>
            </w:r>
          </w:p>
        </w:tc>
        <w:tc>
          <w:p>
            <w:pPr>
              <w:pStyle w:val="Compact"/>
              <w:jc w:val="left"/>
            </w:pPr>
            <w:r>
              <w:t xml:space="preserve">נְפֹל</w:t>
            </w:r>
          </w:p>
        </w:tc>
        <w:tc>
          <w:p>
            <w:pPr>
              <w:pStyle w:val="Compact"/>
              <w:jc w:val="left"/>
            </w:pPr>
            <w:r>
              <w:t xml:space="preserve">נִפְלוּ</w:t>
            </w:r>
          </w:p>
        </w:tc>
      </w:tr>
    </w:tbl>
    <w:p>
      <w:pPr>
        <w:pStyle w:val="Heading2"/>
      </w:pPr>
      <w:bookmarkStart w:id="672" w:name="biconsonantal-and-geminate"/>
      <w:r>
        <w:t xml:space="preserve">18.10	Biconsonantal and Geminate</w:t>
      </w:r>
      <w:bookmarkEnd w:id="672"/>
    </w:p>
    <w:p>
      <w:pPr>
        <w:numPr>
          <w:ilvl w:val="0"/>
          <w:numId w:val="1686"/>
        </w:numPr>
        <w:pStyle w:val="Compact"/>
      </w:pPr>
      <w:r>
        <w:t xml:space="preserve">Like 1נ and 1י above, if missing</w:t>
      </w:r>
      <w:r>
        <w:t xml:space="preserve"> </w:t>
      </w:r>
      <m:oMath>
        <m:sSub>
          <m:e>
            <m:r>
              <m:t>R</m:t>
            </m:r>
          </m:e>
          <m:sub>
            <m:r>
              <m:t>1</m:t>
            </m:r>
          </m:sub>
        </m:sSub>
      </m:oMath>
      <w:r>
        <w:t xml:space="preserve"> </w:t>
      </w:r>
      <w:r>
        <w:t xml:space="preserve">or</w:t>
      </w:r>
      <w:r>
        <w:t xml:space="preserve"> </w:t>
      </w:r>
      <m:oMath>
        <m:sSub>
          <m:e>
            <m:r>
              <m:t>R</m:t>
            </m:r>
          </m:e>
          <m:sub>
            <m:r>
              <m:t>2</m:t>
            </m:r>
          </m:sub>
        </m:sSub>
      </m:oMath>
      <w:r>
        <w:t xml:space="preserve">, keep Imperfect</w:t>
      </w:r>
      <w:r>
        <w:t xml:space="preserve"> </w:t>
      </w:r>
      <m:oMath>
        <m:sSub>
          <m:e>
            <m:r>
              <m:t>V</m:t>
            </m:r>
          </m:e>
          <m:sub>
            <m:r>
              <m:t>S</m:t>
            </m:r>
          </m:sub>
        </m:sSub>
      </m:oMath>
      <w:r>
        <w:t xml:space="preserve"> </w:t>
      </w:r>
      <w:r>
        <w:t xml:space="preserve">instead of reducing</w:t>
      </w:r>
      <w:r>
        <w:t xml:space="preserve"> </w:t>
      </w:r>
      <m:oMath>
        <m:sSub>
          <m:e>
            <m:r>
              <m:t>V</m:t>
            </m:r>
          </m:e>
          <m:sub>
            <m:r>
              <m:t>1</m:t>
            </m:r>
          </m:sub>
        </m:sSub>
      </m:oMath>
    </w:p>
    <w:tbl>
      <w:tblPr>
        <w:tblStyle w:val="Table"/>
        <w:tblW w:type="pct" w:w="0.0"/>
        <w:tblLook w:firstRow="1"/>
      </w:tblPr>
      <w:tblGrid/>
      <w:tr>
        <w:trPr>
          <w:cnfStyle w:firstRow="1"/>
        </w:trPr>
        <w:tc>
          <w:tcPr>
            <w:tcBorders>
              <w:bottom w:val="single"/>
            </w:tcBorders>
            <w:vAlign w:val="bottom"/>
          </w:tcPr>
          <w:p>
            <w:pPr>
              <w:pStyle w:val="Compact"/>
              <w:jc w:val="left"/>
            </w:pPr>
            <w:r>
              <w:t xml:space="preserve">Verb</w:t>
            </w:r>
          </w:p>
        </w:tc>
        <w:tc>
          <w:tcPr>
            <w:tcBorders>
              <w:bottom w:val="single"/>
            </w:tcBorders>
            <w:vAlign w:val="bottom"/>
          </w:tcPr>
          <w:p>
            <w:pPr>
              <w:pStyle w:val="Compact"/>
              <w:jc w:val="left"/>
            </w:pPr>
            <w:r>
              <w:t xml:space="preserve">QI2ms</w:t>
            </w:r>
          </w:p>
        </w:tc>
        <w:tc>
          <w:tcPr>
            <w:tcBorders>
              <w:bottom w:val="single"/>
            </w:tcBorders>
            <w:vAlign w:val="bottom"/>
          </w:tcPr>
          <w:p>
            <w:pPr>
              <w:pStyle w:val="Compact"/>
              <w:jc w:val="left"/>
            </w:pPr>
            <w:r>
              <w:t xml:space="preserve">QM2ms</w:t>
            </w:r>
          </w:p>
        </w:tc>
      </w:tr>
      <w:tr>
        <w:tc>
          <w:p>
            <w:pPr>
              <w:pStyle w:val="Compact"/>
              <w:jc w:val="left"/>
            </w:pPr>
            <w:r>
              <w:t xml:space="preserve">קוֹם</w:t>
            </w:r>
            <w:r>
              <w:t xml:space="preserve"> </w:t>
            </w:r>
          </w:p>
        </w:tc>
        <w:tc>
          <w:p>
            <w:pPr>
              <w:pStyle w:val="Compact"/>
              <w:jc w:val="left"/>
            </w:pPr>
            <w:r>
              <w:t xml:space="preserve">תָּקוֹם</w:t>
            </w:r>
            <w:r>
              <w:t xml:space="preserve"> </w:t>
            </w:r>
          </w:p>
        </w:tc>
        <w:tc>
          <w:p>
            <w:pPr>
              <w:pStyle w:val="Compact"/>
              <w:jc w:val="left"/>
            </w:pPr>
            <w:r>
              <w:t xml:space="preserve">קוֹם</w:t>
            </w:r>
          </w:p>
        </w:tc>
      </w:tr>
      <w:tr>
        <w:tc>
          <w:p>
            <w:pPr>
              <w:pStyle w:val="Compact"/>
              <w:jc w:val="left"/>
            </w:pPr>
            <w:r>
              <w:t xml:space="preserve">שִׁים</w:t>
            </w:r>
            <w:r>
              <w:t xml:space="preserve"> </w:t>
            </w:r>
          </w:p>
        </w:tc>
        <w:tc>
          <w:p>
            <w:pPr>
              <w:pStyle w:val="Compact"/>
              <w:jc w:val="left"/>
            </w:pPr>
            <w:r>
              <w:t xml:space="preserve">תָּשִׁים</w:t>
            </w:r>
            <w:r>
              <w:t xml:space="preserve"> </w:t>
            </w:r>
          </w:p>
        </w:tc>
        <w:tc>
          <w:p>
            <w:pPr>
              <w:pStyle w:val="Compact"/>
              <w:jc w:val="left"/>
            </w:pPr>
            <w:r>
              <w:t xml:space="preserve">שִׁים</w:t>
            </w:r>
            <w:r>
              <w:t xml:space="preserve"> </w:t>
            </w:r>
          </w:p>
        </w:tc>
      </w:tr>
      <w:tr>
        <w:tc>
          <w:p>
            <w:pPr>
              <w:pStyle w:val="Compact"/>
              <w:jc w:val="left"/>
            </w:pPr>
            <w:r>
              <w:t xml:space="preserve">בוֹא</w:t>
            </w:r>
            <w:r>
              <w:t xml:space="preserve"> </w:t>
            </w:r>
          </w:p>
        </w:tc>
        <w:tc>
          <w:p>
            <w:pPr>
              <w:pStyle w:val="Compact"/>
              <w:jc w:val="left"/>
            </w:pPr>
            <w:r>
              <w:t xml:space="preserve">תָּבוֹא</w:t>
            </w:r>
            <w:r>
              <w:t xml:space="preserve"> </w:t>
            </w:r>
          </w:p>
        </w:tc>
        <w:tc>
          <w:p>
            <w:pPr>
              <w:pStyle w:val="Compact"/>
              <w:jc w:val="left"/>
            </w:pPr>
            <w:r>
              <w:t xml:space="preserve">בּוֹא</w:t>
            </w:r>
            <w:r>
              <w:t xml:space="preserve"> </w:t>
            </w:r>
          </w:p>
        </w:tc>
      </w:tr>
      <w:tr>
        <w:tc>
          <w:p>
            <w:pPr>
              <w:pStyle w:val="Compact"/>
              <w:jc w:val="left"/>
            </w:pPr>
            <w:r>
              <w:t xml:space="preserve">סבב</w:t>
            </w:r>
          </w:p>
        </w:tc>
        <w:tc>
          <w:p>
            <w:pPr>
              <w:pStyle w:val="Compact"/>
              <w:jc w:val="left"/>
            </w:pPr>
            <w:r>
              <w:t xml:space="preserve">תָּסֹב</w:t>
            </w:r>
          </w:p>
        </w:tc>
        <w:tc>
          <w:p>
            <w:pPr>
              <w:pStyle w:val="Compact"/>
              <w:jc w:val="left"/>
            </w:pPr>
            <w:r>
              <w:t xml:space="preserve">סֹב</w:t>
            </w:r>
            <w:r>
              <w:t xml:space="preserve"> </w:t>
            </w:r>
          </w:p>
        </w:tc>
      </w:tr>
      <w:tr>
        <w:tc>
          <w:p>
            <w:pPr>
              <w:pStyle w:val="Compact"/>
              <w:jc w:val="left"/>
            </w:pPr>
            <w:r>
              <w:t xml:space="preserve">תמם</w:t>
            </w:r>
          </w:p>
        </w:tc>
        <w:tc>
          <w:p>
            <w:pPr>
              <w:pStyle w:val="Compact"/>
              <w:jc w:val="left"/>
            </w:pPr>
            <w:r>
              <w:t xml:space="preserve">תֵּתַם</w:t>
            </w:r>
          </w:p>
        </w:tc>
        <w:tc>
          <w:p>
            <w:pPr>
              <w:pStyle w:val="Compact"/>
              <w:jc w:val="left"/>
            </w:pPr>
            <w:r>
              <w:t xml:space="preserve">תַּם</w:t>
            </w:r>
          </w:p>
        </w:tc>
      </w:tr>
    </w:tbl>
    <w:p>
      <w:pPr>
        <w:pStyle w:val="Heading2"/>
      </w:pPr>
      <w:bookmarkStart w:id="673" w:name="qp3ms-and-qp2ms"/>
      <w:r>
        <w:t xml:space="preserve">18.11	QP3ms and QP2ms</w:t>
      </w:r>
      <w:bookmarkEnd w:id="673"/>
    </w:p>
    <w:p>
      <w:pPr>
        <w:numPr>
          <w:ilvl w:val="0"/>
          <w:numId w:val="1687"/>
        </w:numPr>
        <w:pStyle w:val="Compact"/>
      </w:pPr>
      <w:r>
        <w:t xml:space="preserve">These are going to be more challenging</w:t>
      </w:r>
    </w:p>
    <w:p>
      <w:pPr>
        <w:numPr>
          <w:ilvl w:val="0"/>
          <w:numId w:val="1687"/>
        </w:numPr>
        <w:pStyle w:val="Compact"/>
      </w:pPr>
      <w:r>
        <w:t xml:space="preserve">QP doesn’t drop</w:t>
      </w:r>
      <w:r>
        <w:t xml:space="preserve"> </w:t>
      </w:r>
      <m:oMath>
        <m:sSub>
          <m:e>
            <m:r>
              <m:t>R</m:t>
            </m:r>
          </m:e>
          <m:sub>
            <m:r>
              <m:t>1</m:t>
            </m:r>
          </m:sub>
        </m:sSub>
      </m:oMath>
      <w:r>
        <w:t xml:space="preserve"> </w:t>
      </w:r>
      <w:r>
        <w:t xml:space="preserve">when weak, whereas QI/QM do</w:t>
      </w:r>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QP3ms</w:t>
            </w:r>
          </w:p>
        </w:tc>
        <w:tc>
          <w:tcPr>
            <w:tcBorders>
              <w:bottom w:val="single"/>
            </w:tcBorders>
            <w:vAlign w:val="bottom"/>
          </w:tcPr>
          <w:p>
            <w:pPr>
              <w:pStyle w:val="Compact"/>
              <w:jc w:val="left"/>
            </w:pPr>
            <w:r>
              <w:t xml:space="preserve">QM2ms</w:t>
            </w:r>
          </w:p>
        </w:tc>
      </w:tr>
      <w:tr>
        <w:tc>
          <w:p>
            <w:pPr>
              <w:pStyle w:val="Compact"/>
              <w:jc w:val="left"/>
            </w:pPr>
            <w:r>
              <w:t xml:space="preserve">Strong</w:t>
            </w:r>
          </w:p>
        </w:tc>
        <w:tc>
          <w:p>
            <w:pPr>
              <w:pStyle w:val="Compact"/>
              <w:jc w:val="left"/>
            </w:pPr>
            <w:r>
              <w:t xml:space="preserve">קָטַל</w:t>
            </w:r>
          </w:p>
        </w:tc>
        <w:tc>
          <w:p>
            <w:pPr>
              <w:pStyle w:val="Compact"/>
              <w:jc w:val="left"/>
            </w:pPr>
            <w:r>
              <w:t xml:space="preserve">קְטֹל</w:t>
            </w:r>
          </w:p>
        </w:tc>
      </w:tr>
      <w:tr>
        <w:tc>
          <w:p>
            <w:pPr>
              <w:pStyle w:val="Compact"/>
              <w:jc w:val="left"/>
            </w:pPr>
            <w:r>
              <w:t xml:space="preserve">1י</w:t>
            </w:r>
          </w:p>
        </w:tc>
        <w:tc>
          <w:p>
            <w:pPr>
              <w:pStyle w:val="Compact"/>
              <w:jc w:val="left"/>
            </w:pPr>
            <w:r>
              <w:t xml:space="preserve">יָשַׁב</w:t>
            </w:r>
          </w:p>
        </w:tc>
        <w:tc>
          <w:p>
            <w:pPr>
              <w:pStyle w:val="Compact"/>
              <w:jc w:val="left"/>
            </w:pPr>
            <w:r>
              <w:t xml:space="preserve">שֵׁב</w:t>
            </w:r>
          </w:p>
        </w:tc>
      </w:tr>
      <w:tr>
        <w:tc>
          <w:p>
            <w:pPr>
              <w:pStyle w:val="Compact"/>
              <w:jc w:val="left"/>
            </w:pPr>
            <w:r>
              <w:t xml:space="preserve">1נ</w:t>
            </w:r>
          </w:p>
        </w:tc>
        <w:tc>
          <w:p>
            <w:pPr>
              <w:pStyle w:val="Compact"/>
              <w:jc w:val="left"/>
            </w:pPr>
            <w:r>
              <w:t xml:space="preserve">נָסע</w:t>
            </w:r>
          </w:p>
        </w:tc>
        <w:tc>
          <w:p>
            <w:pPr>
              <w:pStyle w:val="Compact"/>
              <w:jc w:val="left"/>
            </w:pPr>
            <w:r>
              <w:t xml:space="preserve">סַע</w:t>
            </w:r>
          </w:p>
        </w:tc>
      </w:tr>
      <w:tr>
        <w:tc>
          <w:p>
            <w:pPr>
              <w:pStyle w:val="Compact"/>
              <w:jc w:val="left"/>
            </w:pPr>
            <w:r>
              <w:t xml:space="preserve">3ה</w:t>
            </w:r>
          </w:p>
        </w:tc>
        <w:tc>
          <w:p>
            <w:pPr>
              <w:pStyle w:val="Compact"/>
              <w:jc w:val="left"/>
            </w:pPr>
            <w:r>
              <w:t xml:space="preserve">בָּנָה</w:t>
            </w:r>
          </w:p>
        </w:tc>
        <w:tc>
          <w:p>
            <w:pPr>
              <w:pStyle w:val="Compact"/>
              <w:jc w:val="left"/>
            </w:pPr>
            <w:r>
              <w:t xml:space="preserve">בְּנֵה</w:t>
            </w:r>
          </w:p>
        </w:tc>
      </w:tr>
      <w:tr>
        <w:tc>
          <w:p>
            <w:pPr>
              <w:pStyle w:val="Compact"/>
              <w:jc w:val="left"/>
            </w:pPr>
            <w:r>
              <w:t xml:space="preserve">Bicons.</w:t>
            </w:r>
          </w:p>
        </w:tc>
        <w:tc>
          <w:p>
            <w:pPr>
              <w:pStyle w:val="Compact"/>
              <w:jc w:val="left"/>
            </w:pPr>
            <w:r>
              <w:t xml:space="preserve">קָם</w:t>
            </w:r>
            <w:r>
              <w:t xml:space="preserve"> </w:t>
            </w:r>
          </w:p>
        </w:tc>
        <w:tc>
          <w:p>
            <w:pPr>
              <w:pStyle w:val="Compact"/>
              <w:jc w:val="left"/>
            </w:pPr>
            <w:r>
              <w:t xml:space="preserve">קוּם</w:t>
            </w:r>
          </w:p>
        </w:tc>
      </w:tr>
    </w:tbl>
    <w:p>
      <w:pPr>
        <w:pStyle w:val="Heading2"/>
      </w:pPr>
      <w:bookmarkStart w:id="674" w:name="qp3mp-and-qp2mp"/>
      <w:r>
        <w:t xml:space="preserve">18.12	QP3mp and QP2mp</w:t>
      </w:r>
      <w:bookmarkEnd w:id="674"/>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QP3mp</w:t>
            </w:r>
          </w:p>
        </w:tc>
        <w:tc>
          <w:tcPr>
            <w:tcBorders>
              <w:bottom w:val="single"/>
            </w:tcBorders>
            <w:vAlign w:val="bottom"/>
          </w:tcPr>
          <w:p>
            <w:pPr>
              <w:pStyle w:val="Compact"/>
              <w:jc w:val="left"/>
            </w:pPr>
            <w:r>
              <w:t xml:space="preserve">QM2mp</w:t>
            </w:r>
          </w:p>
        </w:tc>
      </w:tr>
      <w:tr>
        <w:tc>
          <w:p>
            <w:pPr>
              <w:pStyle w:val="Compact"/>
              <w:jc w:val="left"/>
            </w:pPr>
            <w:r>
              <w:t xml:space="preserve">Strong</w:t>
            </w:r>
          </w:p>
        </w:tc>
        <w:tc>
          <w:p>
            <w:pPr>
              <w:pStyle w:val="Compact"/>
              <w:jc w:val="left"/>
            </w:pPr>
            <w:r>
              <w:t xml:space="preserve">קָטְלוּ</w:t>
            </w:r>
          </w:p>
        </w:tc>
        <w:tc>
          <w:p>
            <w:pPr>
              <w:pStyle w:val="Compact"/>
              <w:jc w:val="left"/>
            </w:pPr>
            <w:r>
              <w:t xml:space="preserve">קִטְלוּ</w:t>
            </w:r>
          </w:p>
        </w:tc>
      </w:tr>
      <w:tr>
        <w:tc>
          <w:p>
            <w:pPr>
              <w:pStyle w:val="Compact"/>
              <w:jc w:val="left"/>
            </w:pPr>
            <w:r>
              <w:t xml:space="preserve">1י</w:t>
            </w:r>
          </w:p>
        </w:tc>
        <w:tc>
          <w:p>
            <w:pPr>
              <w:pStyle w:val="Compact"/>
              <w:jc w:val="left"/>
            </w:pPr>
            <w:r>
              <w:t xml:space="preserve">יָשְׁבוּ</w:t>
            </w:r>
          </w:p>
        </w:tc>
        <w:tc>
          <w:p>
            <w:pPr>
              <w:pStyle w:val="Compact"/>
              <w:jc w:val="left"/>
            </w:pPr>
            <w:r>
              <w:t xml:space="preserve">שְׁבוּ</w:t>
            </w:r>
          </w:p>
        </w:tc>
      </w:tr>
      <w:tr>
        <w:tc>
          <w:p>
            <w:pPr>
              <w:pStyle w:val="Compact"/>
              <w:jc w:val="left"/>
            </w:pPr>
            <w:r>
              <w:t xml:space="preserve">1נ</w:t>
            </w:r>
          </w:p>
        </w:tc>
        <w:tc>
          <w:p>
            <w:pPr>
              <w:pStyle w:val="Compact"/>
              <w:jc w:val="left"/>
            </w:pPr>
            <w:r>
              <w:t xml:space="preserve">נָסְעוּ</w:t>
            </w:r>
          </w:p>
        </w:tc>
        <w:tc>
          <w:p>
            <w:pPr>
              <w:pStyle w:val="Compact"/>
              <w:jc w:val="left"/>
            </w:pPr>
            <w:r>
              <w:t xml:space="preserve">סְעוּ</w:t>
            </w:r>
          </w:p>
        </w:tc>
      </w:tr>
      <w:tr>
        <w:tc>
          <w:p>
            <w:pPr>
              <w:pStyle w:val="Compact"/>
              <w:jc w:val="left"/>
            </w:pPr>
            <w:r>
              <w:t xml:space="preserve">3ה</w:t>
            </w:r>
          </w:p>
        </w:tc>
        <w:tc>
          <w:p>
            <w:pPr>
              <w:pStyle w:val="Compact"/>
              <w:jc w:val="left"/>
            </w:pPr>
            <w:r>
              <w:t xml:space="preserve">בָּנוּ</w:t>
            </w:r>
            <w:r>
              <w:t xml:space="preserve"> </w:t>
            </w:r>
          </w:p>
        </w:tc>
        <w:tc>
          <w:p>
            <w:pPr>
              <w:pStyle w:val="Compact"/>
              <w:jc w:val="left"/>
            </w:pPr>
            <w:r>
              <w:t xml:space="preserve">בְּנוּ</w:t>
            </w:r>
          </w:p>
        </w:tc>
      </w:tr>
      <w:tr>
        <w:tc>
          <w:p>
            <w:pPr>
              <w:pStyle w:val="Compact"/>
              <w:jc w:val="left"/>
            </w:pPr>
            <w:r>
              <w:t xml:space="preserve">Bicons.</w:t>
            </w:r>
          </w:p>
        </w:tc>
        <w:tc>
          <w:p>
            <w:pPr>
              <w:pStyle w:val="Compact"/>
              <w:jc w:val="left"/>
            </w:pPr>
            <w:r>
              <w:t xml:space="preserve">קָ֫מ</w:t>
            </w:r>
            <w:r>
              <w:t xml:space="preserve"> </w:t>
            </w:r>
          </w:p>
        </w:tc>
        <w:tc>
          <w:p>
            <w:pPr>
              <w:pStyle w:val="Compact"/>
              <w:jc w:val="left"/>
            </w:pPr>
            <w:r>
              <w:t xml:space="preserve">ק֫וּמוּ</w:t>
            </w:r>
            <w:r>
              <w:t xml:space="preserve"> </w:t>
            </w:r>
          </w:p>
        </w:tc>
      </w:tr>
    </w:tbl>
    <w:p>
      <w:pPr>
        <w:pStyle w:val="Heading2"/>
      </w:pPr>
      <w:bookmarkStart w:id="675" w:name="cohortative-and-jussive"/>
      <w:r>
        <w:t xml:space="preserve">18.13	Cohortative and Jussive</w:t>
      </w:r>
      <w:bookmarkEnd w:id="675"/>
    </w:p>
    <w:p>
      <w:pPr>
        <w:numPr>
          <w:ilvl w:val="0"/>
          <w:numId w:val="1688"/>
        </w:numPr>
        <w:pStyle w:val="Compact"/>
      </w:pPr>
      <w:r>
        <w:t xml:space="preserve">These are more nuanced conjugations</w:t>
      </w:r>
    </w:p>
    <w:p>
      <w:pPr>
        <w:numPr>
          <w:ilvl w:val="0"/>
          <w:numId w:val="1688"/>
        </w:numPr>
        <w:pStyle w:val="Compact"/>
      </w:pPr>
      <w:r>
        <w:t xml:space="preserve">They are usually spelled exactly like the imperfect</w:t>
      </w:r>
    </w:p>
    <w:p>
      <w:pPr>
        <w:numPr>
          <w:ilvl w:val="0"/>
          <w:numId w:val="1688"/>
        </w:numPr>
        <w:pStyle w:val="Compact"/>
      </w:pPr>
      <w:r>
        <w:t xml:space="preserve">If context suggests volitional and it’s the first word in its clause then parse as Cohortative (C) if 1st person, or Jussive (J) if 3rd (or sometimes 2nd) person</w:t>
      </w:r>
    </w:p>
    <w:p>
      <w:pPr>
        <w:numPr>
          <w:ilvl w:val="0"/>
          <w:numId w:val="1688"/>
        </w:numPr>
        <w:pStyle w:val="Compact"/>
      </w:pPr>
      <w:r>
        <w:t xml:space="preserve">The Cohortative usually (but not always) ends in</w:t>
      </w:r>
      <w:r>
        <w:t xml:space="preserve"> </w:t>
      </w:r>
      <w:r>
        <w:rPr>
          <w:b/>
        </w:rPr>
        <w:t xml:space="preserve">ה ָ</w:t>
      </w:r>
      <w:r>
        <w:t xml:space="preserve">*</w:t>
      </w:r>
    </w:p>
    <w:p>
      <w:pPr>
        <w:numPr>
          <w:ilvl w:val="1"/>
          <w:numId w:val="1689"/>
        </w:numPr>
        <w:pStyle w:val="Compact"/>
      </w:pPr>
      <w:r>
        <w:rPr>
          <w:b/>
        </w:rPr>
        <w:t xml:space="preserve">אֶקְטְלָה</w:t>
      </w:r>
      <w:r>
        <w:t xml:space="preserve">* = QC1cs</w:t>
      </w:r>
    </w:p>
    <w:p>
      <w:pPr>
        <w:pStyle w:val="Heading2"/>
      </w:pPr>
      <w:bookmarkStart w:id="676" w:name="X225fdfa0f2a75bc270ca33c0a9338d6d9b189db"/>
      <w:r>
        <w:t xml:space="preserve">18.14	Some weak verbs often shorten the Jussive singular</w:t>
      </w:r>
      <w:bookmarkEnd w:id="676"/>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QI3ms</w:t>
            </w:r>
          </w:p>
        </w:tc>
        <w:tc>
          <w:tcPr>
            <w:tcBorders>
              <w:bottom w:val="single"/>
            </w:tcBorders>
            <w:vAlign w:val="bottom"/>
          </w:tcPr>
          <w:p>
            <w:pPr>
              <w:pStyle w:val="Compact"/>
              <w:jc w:val="left"/>
            </w:pPr>
            <w:r>
              <w:t xml:space="preserve">QJ3ms</w:t>
            </w:r>
          </w:p>
        </w:tc>
        <w:tc>
          <w:tcPr>
            <w:tcBorders>
              <w:bottom w:val="single"/>
            </w:tcBorders>
            <w:vAlign w:val="bottom"/>
          </w:tcPr>
          <w:p>
            <w:pPr>
              <w:pStyle w:val="Compact"/>
              <w:jc w:val="left"/>
            </w:pPr>
            <w:r>
              <w:t xml:space="preserve">Translation</w:t>
            </w:r>
          </w:p>
        </w:tc>
      </w:tr>
      <w:tr>
        <w:tc>
          <w:p>
            <w:pPr>
              <w:pStyle w:val="Compact"/>
              <w:jc w:val="left"/>
            </w:pPr>
            <w:r>
              <w:t xml:space="preserve">3ה</w:t>
            </w:r>
          </w:p>
        </w:tc>
        <w:tc>
          <w:p>
            <w:pPr>
              <w:pStyle w:val="Compact"/>
              <w:jc w:val="left"/>
            </w:pPr>
            <w:r>
              <w:t xml:space="preserve">יִבְנֶה</w:t>
            </w:r>
          </w:p>
        </w:tc>
        <w:tc>
          <w:p>
            <w:pPr>
              <w:pStyle w:val="Compact"/>
              <w:jc w:val="left"/>
            </w:pPr>
            <w:r>
              <w:t xml:space="preserve">יִבֶן</w:t>
            </w:r>
          </w:p>
        </w:tc>
        <w:tc>
          <w:p>
            <w:pPr>
              <w:pStyle w:val="Compact"/>
              <w:jc w:val="left"/>
            </w:pPr>
            <w:r>
              <w:t xml:space="preserve">Let him build</w:t>
            </w:r>
          </w:p>
        </w:tc>
      </w:tr>
      <w:tr>
        <w:tc>
          <w:p>
            <w:pPr>
              <w:pStyle w:val="Compact"/>
              <w:jc w:val="left"/>
            </w:pPr>
            <w:r>
              <w:t xml:space="preserve">Bicons.</w:t>
            </w:r>
          </w:p>
        </w:tc>
        <w:tc>
          <w:p>
            <w:pPr>
              <w:pStyle w:val="Compact"/>
              <w:jc w:val="left"/>
            </w:pPr>
            <w:r>
              <w:t xml:space="preserve">יָשִֹים</w:t>
            </w:r>
          </w:p>
        </w:tc>
        <w:tc>
          <w:p>
            <w:pPr>
              <w:pStyle w:val="Compact"/>
              <w:jc w:val="left"/>
            </w:pPr>
            <w:r>
              <w:t xml:space="preserve">יָשֵֹׁם</w:t>
            </w:r>
          </w:p>
        </w:tc>
        <w:tc>
          <w:p>
            <w:pPr>
              <w:pStyle w:val="Compact"/>
              <w:jc w:val="left"/>
            </w:pPr>
            <w:r>
              <w:t xml:space="preserve">Let him put</w:t>
            </w:r>
          </w:p>
        </w:tc>
      </w:tr>
      <w:tr>
        <w:tc>
          <w:p>
            <w:pPr>
              <w:pStyle w:val="Compact"/>
              <w:jc w:val="left"/>
            </w:pPr>
            <w:r>
              <w:t xml:space="preserve">Bicons.</w:t>
            </w:r>
          </w:p>
        </w:tc>
        <w:tc>
          <w:p>
            <w:pPr>
              <w:pStyle w:val="Compact"/>
              <w:jc w:val="left"/>
            </w:pPr>
            <w:r>
              <w:t xml:space="preserve">יָשׁוּב</w:t>
            </w:r>
          </w:p>
        </w:tc>
        <w:tc>
          <w:p>
            <w:pPr>
              <w:pStyle w:val="Compact"/>
              <w:jc w:val="left"/>
            </w:pPr>
            <w:r>
              <w:t xml:space="preserve">יָשֹׁב</w:t>
            </w:r>
          </w:p>
        </w:tc>
        <w:tc>
          <w:p>
            <w:pPr>
              <w:pStyle w:val="Compact"/>
              <w:jc w:val="left"/>
            </w:pPr>
            <w:r>
              <w:t xml:space="preserve">Let him return</w:t>
            </w:r>
          </w:p>
        </w:tc>
      </w:tr>
    </w:tbl>
    <w:p>
      <w:pPr>
        <w:pStyle w:val="Heading2"/>
      </w:pPr>
      <w:bookmarkStart w:id="677" w:name="word-warm-up-15"/>
      <w:r>
        <w:t xml:space="preserve">Word Warm-up</w:t>
      </w:r>
      <w:bookmarkEnd w:id="677"/>
    </w:p>
    <w:p>
      <w:pPr>
        <w:pStyle w:val="FirstParagraph"/>
      </w:pPr>
      <w:hyperlink r:id="rId67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679" w:name="verses-warm-up-14"/>
      <w:r>
        <w:t xml:space="preserve">Verses Warm-up</w:t>
      </w:r>
      <w:bookmarkEnd w:id="679"/>
    </w:p>
    <w:p>
      <w:pPr>
        <w:pStyle w:val="FirstParagraph"/>
      </w:pPr>
      <w:hyperlink r:id="rId68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681" w:name="worksheets-qal-volitional-forms"/>
      <w:r>
        <w:t xml:space="preserve">Worksheets: Qal Volitional Forms</w:t>
      </w:r>
      <w:bookmarkEnd w:id="681"/>
    </w:p>
    <w:p>
      <w:pPr>
        <w:pStyle w:val="FirstParagraph"/>
      </w:pPr>
      <w:r>
        <w:t xml:space="preserve">Qal Volitional Forms</w:t>
      </w:r>
    </w:p>
    <w:p>
      <w:pPr>
        <w:pStyle w:val="BodyText"/>
      </w:pPr>
      <w:hyperlink r:id="rId682">
        <w:r>
          <w:rPr>
            <w:rStyle w:val="Hyperlink"/>
          </w:rPr>
          <w:t xml:space="preserve">Name of worksheet</w:t>
        </w:r>
      </w:hyperlink>
    </w:p>
    <w:p>
      <w:pPr>
        <w:pStyle w:val="Heading2"/>
      </w:pPr>
      <w:bookmarkStart w:id="683" w:name="ruth-pursuit-17"/>
      <w:r>
        <w:t xml:space="preserve">Ruth Pursuit</w:t>
      </w:r>
      <w:bookmarkEnd w:id="683"/>
    </w:p>
    <w:p>
      <w:pPr>
        <w:pStyle w:val="FirstParagraph"/>
      </w:pPr>
      <w:r>
        <w:t xml:space="preserve">YOUR QUEST</w:t>
      </w:r>
    </w:p>
    <w:p>
      <w:pPr>
        <w:numPr>
          <w:ilvl w:val="0"/>
          <w:numId w:val="1690"/>
        </w:numPr>
        <w:pStyle w:val="Compact"/>
      </w:pPr>
      <w:r>
        <w:t xml:space="preserve">Identify, parse, and translate eight Qal Imperatives</w:t>
      </w:r>
    </w:p>
    <w:p>
      <w:pPr>
        <w:numPr>
          <w:ilvl w:val="0"/>
          <w:numId w:val="1690"/>
        </w:numPr>
        <w:pStyle w:val="Compact"/>
      </w:pPr>
      <w:r>
        <w:t xml:space="preserve">Identify, parse, and translate the one 3rd person Jussive</w:t>
      </w:r>
    </w:p>
    <w:p>
      <w:pPr>
        <w:numPr>
          <w:ilvl w:val="0"/>
          <w:numId w:val="1690"/>
        </w:numPr>
        <w:pStyle w:val="Compact"/>
      </w:pPr>
      <w:r>
        <w:t xml:space="preserve">Identify, parse, and translate the two negated commands</w:t>
      </w:r>
    </w:p>
    <w:p>
      <w:pPr>
        <w:numPr>
          <w:ilvl w:val="0"/>
          <w:numId w:val="1691"/>
        </w:numPr>
        <w:pStyle w:val="Compact"/>
      </w:pPr>
      <w:hyperlink r:id="rId271">
        <w:r>
          <w:rPr>
            <w:rStyle w:val="Hyperlink"/>
          </w:rPr>
          <w:t xml:space="preserve">Blank copy of Ruth 1</w:t>
        </w:r>
      </w:hyperlink>
    </w:p>
    <w:p>
      <w:pPr>
        <w:numPr>
          <w:ilvl w:val="0"/>
          <w:numId w:val="1691"/>
        </w:numPr>
        <w:pStyle w:val="Compact"/>
      </w:pPr>
      <w:hyperlink r:id="rId684">
        <w:r>
          <w:rPr>
            <w:rStyle w:val="Hyperlink"/>
          </w:rPr>
          <w:t xml:space="preserve">Ruth Pursuit Answer Key #18</w:t>
        </w:r>
      </w:hyperlink>
    </w:p>
    <w:p>
      <w:pPr>
        <w:pStyle w:val="Heading2"/>
      </w:pPr>
      <w:bookmarkStart w:id="685" w:name="hebrew-quest-study-passage-the-shema"/>
      <w:r>
        <w:t xml:space="preserve">Hebrew Quest Study Passage: The Shema</w:t>
      </w:r>
      <w:bookmarkEnd w:id="685"/>
    </w:p>
    <w:p>
      <w:pPr>
        <w:pStyle w:val="FirstParagraph"/>
      </w:pPr>
      <w:hyperlink r:id="rId686">
        <w:r>
          <w:rPr>
            <w:rStyle w:val="Hyperlink"/>
          </w:rPr>
          <w:t xml:space="preserve">Blank copy of The Shema</w:t>
        </w:r>
      </w:hyperlink>
    </w:p>
    <w:p>
      <w:pPr>
        <w:numPr>
          <w:ilvl w:val="0"/>
          <w:numId w:val="1692"/>
        </w:numPr>
        <w:pStyle w:val="Compact"/>
      </w:pPr>
      <w:r>
        <w:t xml:space="preserve">Read through the passage straight through</w:t>
      </w:r>
    </w:p>
    <w:p>
      <w:pPr>
        <w:numPr>
          <w:ilvl w:val="0"/>
          <w:numId w:val="1692"/>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687">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692"/>
        </w:numPr>
        <w:pStyle w:val="Compact"/>
      </w:pPr>
      <w:r>
        <w:t xml:space="preserve">After the video, assess your translation. How close was it?</w:t>
      </w:r>
    </w:p>
    <w:p>
      <w:pPr>
        <w:numPr>
          <w:ilvl w:val="0"/>
          <w:numId w:val="1692"/>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88">
        <w:r>
          <w:rPr>
            <w:rStyle w:val="Hyperlink"/>
          </w:rPr>
          <w:t xml:space="preserve">here</w:t>
        </w:r>
      </w:hyperlink>
      <w:r>
        <w:t xml:space="preserve">.</w:t>
      </w:r>
    </w:p>
    <w:p>
      <w:pPr>
        <w:pStyle w:val="Heading2"/>
      </w:pPr>
      <w:bookmarkStart w:id="689" w:name="x-quest-quiz-4"/>
      <w:r>
        <w:t xml:space="preserve">X Quest Quiz</w:t>
      </w:r>
      <w:bookmarkEnd w:id="689"/>
    </w:p>
    <w:p>
      <w:pPr>
        <w:pStyle w:val="FirstParagraph"/>
      </w:pPr>
      <w:hyperlink r:id="rId386">
        <w:r>
          <w:rPr>
            <w:rStyle w:val="Hyperlink"/>
          </w:rPr>
          <w:t xml:space="preserve">Open Quest Quiz #xx in a new window</w:t>
        </w:r>
      </w:hyperlink>
    </w:p>
    <w:p>
      <w:pPr>
        <w:pStyle w:val="Heading2"/>
      </w:pPr>
      <w:bookmarkStart w:id="690" w:name="x-claim-your-next-twelve-tribes-badge-3"/>
      <w:r>
        <w:t xml:space="preserve">X Claim your next</w:t>
      </w:r>
      <w:r>
        <w:t xml:space="preserve"> </w:t>
      </w:r>
      <w:r>
        <w:rPr>
          <w:rStyle w:val="VerbatimChar"/>
        </w:rPr>
        <w:t xml:space="preserve">Twelve Tribes Badge</w:t>
      </w:r>
      <w:r>
        <w:t xml:space="preserve">!</w:t>
      </w:r>
      <w:bookmarkEnd w:id="690"/>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691" w:name="pronominal-suffixes-on-verbs"/>
      <w:r>
        <w:t xml:space="preserve">19	Pronominal Suffixes on Verbs</w:t>
      </w:r>
      <w:bookmarkEnd w:id="691"/>
    </w:p>
    <w:p>
      <w:pPr>
        <w:pStyle w:val="FirstParagraph"/>
      </w:pPr>
      <w:r>
        <w:t xml:space="preserve">There is good news and bad news with pronominal suffixes. The good news is that, in almost every case, you already know the suffixes and how they are used. These are the same ones from Lesson 9. In fact, Verbs ONLY use the</w:t>
      </w:r>
      <w:r>
        <w:t xml:space="preserve"> </w:t>
      </w:r>
      <w:r>
        <w:t xml:space="preserve">“</w:t>
      </w:r>
      <w:r>
        <w:t xml:space="preserve">Type 1</w:t>
      </w:r>
      <w:r>
        <w:t xml:space="preserve">”</w:t>
      </w:r>
      <w:r>
        <w:t xml:space="preserve"> </w:t>
      </w:r>
      <w:r>
        <w:t xml:space="preserve">suffixes.</w:t>
      </w:r>
    </w:p>
    <w:p>
      <w:pPr>
        <w:pStyle w:val="BodyText"/>
      </w:pPr>
      <w:r>
        <w:t xml:space="preserve">The more challenging aspects can include significant spelling and accent changes, which result in a few forms that are identical. For these we can only depend on context to help us translate correctly.</w:t>
      </w:r>
    </w:p>
    <w:p>
      <w:pPr>
        <w:pStyle w:val="BodyText"/>
      </w:pPr>
      <w:r>
        <w:t xml:space="preserve">One of the first vocabulary words in</w:t>
      </w:r>
      <w:r>
        <w:t xml:space="preserve"> </w:t>
      </w:r>
      <w:r>
        <w:rPr>
          <w:i/>
        </w:rPr>
        <w:t xml:space="preserve">Hebrew Quest</w:t>
      </w:r>
      <w:r>
        <w:t xml:space="preserve"> </w:t>
      </w:r>
      <w:r>
        <w:t xml:space="preserve">was</w:t>
      </w:r>
      <w:r>
        <w:t xml:space="preserve"> </w:t>
      </w:r>
      <w:r>
        <w:rPr>
          <w:b/>
        </w:rPr>
        <w:t xml:space="preserve">וּכְתַטְתָּם</w:t>
      </w:r>
      <w:r>
        <w:t xml:space="preserve">*. We mentioned in Lesson 17 how this word has the Vav Consecutive (AND you will write them). It also has a 3mp pronominal suffix (and you will write THEM).</w:t>
      </w:r>
    </w:p>
    <w:p>
      <w:pPr>
        <w:pStyle w:val="BodyText"/>
      </w:pPr>
      <w:r>
        <w:rPr>
          <w:b/>
        </w:rPr>
        <w:t xml:space="preserve">LESSON ITINERARY</w:t>
      </w:r>
    </w:p>
    <w:p>
      <w:pPr>
        <w:numPr>
          <w:ilvl w:val="0"/>
          <w:numId w:val="1693"/>
        </w:numPr>
        <w:pStyle w:val="Compact"/>
      </w:pPr>
      <w:r>
        <w:t xml:space="preserve">learning_objective_1</w:t>
      </w:r>
    </w:p>
    <w:p>
      <w:pPr>
        <w:numPr>
          <w:ilvl w:val="0"/>
          <w:numId w:val="1693"/>
        </w:numPr>
        <w:pStyle w:val="Compact"/>
      </w:pPr>
      <w:r>
        <w:t xml:space="preserve">learning_objective_2</w:t>
      </w:r>
    </w:p>
    <w:p>
      <w:pPr>
        <w:numPr>
          <w:ilvl w:val="0"/>
          <w:numId w:val="1693"/>
        </w:numPr>
        <w:pStyle w:val="Compact"/>
      </w:pPr>
      <w:r>
        <w:t xml:space="preserve">learning_objective_3</w:t>
      </w:r>
    </w:p>
    <w:p>
      <w:pPr>
        <w:numPr>
          <w:ilvl w:val="0"/>
          <w:numId w:val="1693"/>
        </w:numPr>
        <w:pStyle w:val="Compact"/>
      </w:pPr>
      <w:r>
        <w:t xml:space="preserve">learning_objective_4</w:t>
      </w:r>
    </w:p>
    <w:p>
      <w:pPr>
        <w:numPr>
          <w:ilvl w:val="0"/>
          <w:numId w:val="1693"/>
        </w:numPr>
        <w:pStyle w:val="Compact"/>
      </w:pPr>
      <w:r>
        <w:t xml:space="preserve">learning_objective_5</w:t>
      </w:r>
    </w:p>
    <w:p>
      <w:pPr>
        <w:numPr>
          <w:ilvl w:val="0"/>
          <w:numId w:val="1693"/>
        </w:numPr>
        <w:pStyle w:val="Compact"/>
      </w:pPr>
      <w:r>
        <w:t xml:space="preserve">learning_objective_6</w:t>
      </w:r>
    </w:p>
    <w:p>
      <w:pPr>
        <w:numPr>
          <w:ilvl w:val="0"/>
          <w:numId w:val="1693"/>
        </w:numPr>
        <w:pStyle w:val="Compact"/>
      </w:pPr>
      <w:r>
        <w:t xml:space="preserve">learning_objective_7</w:t>
      </w:r>
    </w:p>
    <w:p>
      <w:pPr>
        <w:pStyle w:val="FirstParagraph"/>
      </w:pPr>
      <w:r>
        <w:rPr>
          <w:b/>
        </w:rPr>
        <w:t xml:space="preserve">EQUIPMENT CHECK</w:t>
      </w:r>
    </w:p>
    <w:p>
      <w:pPr>
        <w:pStyle w:val="BodyText"/>
      </w:pPr>
      <w:r>
        <w:t xml:space="preserve">Before continuing, can you describe the following concepts?</w:t>
      </w:r>
    </w:p>
    <w:p>
      <w:pPr>
        <w:pStyle w:val="Heading2"/>
      </w:pPr>
      <w:bookmarkStart w:id="692" w:name="x-first-thought"/>
      <w:r>
        <w:t xml:space="preserve">X First Thought</w:t>
      </w:r>
      <w:bookmarkEnd w:id="692"/>
    </w:p>
    <w:p>
      <w:pPr>
        <w:pStyle w:val="Heading3"/>
      </w:pPr>
      <w:bookmarkStart w:id="693" w:name="X483d651458aec6b8ebe806bc4a799324143373f"/>
      <w:r>
        <w:t xml:space="preserve">X</w:t>
      </w:r>
      <w:r>
        <w:t xml:space="preserve"> </w:t>
      </w:r>
      <w:r>
        <w:t xml:space="preserve">אֲנִֽי־קְרָאתִ֣יךָ כִֽי־תַעֲנֵ֣נִי אֵ֑ל הַֽט־אָזְנְךָ֥ לִ֝֗י שְׁמַ֣ע אִמְרָתִֽי׃</w:t>
      </w:r>
      <w:bookmarkEnd w:id="693"/>
    </w:p>
    <w:p>
      <w:pPr>
        <w:pStyle w:val="FirstParagraph"/>
      </w:pPr>
      <w:r>
        <w:rPr>
          <w:i/>
        </w:rPr>
        <w:t xml:space="preserve">I have called upon You, for You will answer me, O God; Incline Your ear to me, hear my speech. (Psalms 17:6)</w:t>
      </w:r>
    </w:p>
    <w:p>
      <w:pPr>
        <w:pStyle w:val="BodyText"/>
      </w:pPr>
      <w:r>
        <w:t xml:space="preserve">Imagine walking along a path like the one below on a day Yeshua taught in this very area. What would you be thinking and feeling?</w:t>
      </w:r>
    </w:p>
    <w:p>
      <w:pPr>
        <w:numPr>
          <w:ilvl w:val="0"/>
          <w:numId w:val="1695"/>
        </w:numPr>
        <w:pStyle w:val="Compact"/>
      </w:pPr>
      <w:r>
        <w:t xml:space="preserve">Would you be giddy, as if if you got special access to a famous entertainer or dignitary? Would you try to get His autograph or a selfie with Him?</w:t>
      </w:r>
    </w:p>
    <w:p>
      <w:pPr>
        <w:numPr>
          <w:ilvl w:val="0"/>
          <w:numId w:val="1695"/>
        </w:numPr>
        <w:pStyle w:val="Compact"/>
      </w:pPr>
      <w:r>
        <w:t xml:space="preserve">Would you be skeptical, wondering whether this Yeshua you have heard about is really</w:t>
      </w:r>
      <w:r>
        <w:t xml:space="preserve"> </w:t>
      </w:r>
      <w:r>
        <w:t xml:space="preserve">“</w:t>
      </w:r>
      <w:r>
        <w:t xml:space="preserve">all that</w:t>
      </w:r>
      <w:r>
        <w:t xml:space="preserve">”</w:t>
      </w:r>
      <w:r>
        <w:t xml:space="preserve">? In the back of your mind, would you even be questioning whether He is a fraud?</w:t>
      </w:r>
    </w:p>
    <w:p>
      <w:pPr>
        <w:numPr>
          <w:ilvl w:val="0"/>
          <w:numId w:val="1695"/>
        </w:numPr>
        <w:pStyle w:val="Compact"/>
      </w:pPr>
      <w:r>
        <w:t xml:space="preserve">Would He be just another voice with a platform like all the people with thousands of followers on YouTube today?</w:t>
      </w:r>
      <w:r>
        <w:br/>
      </w:r>
    </w:p>
    <w:p>
      <w:pPr>
        <w:numPr>
          <w:ilvl w:val="0"/>
          <w:numId w:val="1695"/>
        </w:numPr>
        <w:pStyle w:val="Compact"/>
      </w:pPr>
      <w:r>
        <w:t xml:space="preserve">Or, would you know there is something special about Him? Would you have realized that Yeshua is God, come to bridge the divide between you and the Father?</w:t>
      </w:r>
    </w:p>
    <w:p>
      <w:pPr>
        <w:pStyle w:val="FirstParagraph"/>
      </w:pPr>
      <w:r>
        <w:t xml:space="preserve">Be honest.</w:t>
      </w:r>
    </w:p>
    <w:p>
      <w:pPr>
        <w:pStyle w:val="BodyText"/>
      </w:pPr>
      <w:r>
        <w:t xml:space="preserve">Meditate on that as you work through this lesson and, especially, as you study the</w:t>
      </w:r>
      <w:r>
        <w:t xml:space="preserve"> </w:t>
      </w:r>
      <w:r>
        <w:t xml:space="preserve">“</w:t>
      </w:r>
      <w:r>
        <w:t xml:space="preserve">Avinu</w:t>
      </w:r>
      <w:r>
        <w:t xml:space="preserve">”</w:t>
      </w:r>
      <w:r>
        <w:t xml:space="preserve"> </w:t>
      </w:r>
      <w:r>
        <w:t xml:space="preserve">in the</w:t>
      </w:r>
      <w:r>
        <w:t xml:space="preserve"> </w:t>
      </w:r>
      <w:r>
        <w:rPr>
          <w:i/>
        </w:rPr>
        <w:t xml:space="preserve">Hebrew Quest</w:t>
      </w:r>
      <w:r>
        <w:t xml:space="preserve"> </w:t>
      </w:r>
      <w:r>
        <w:t xml:space="preserve">Study Passage.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9.1: Mount of Beatitudes path through olive grove - suggested location of Yeshua’s teachings we call ‘the Sermon on the Mount’ (Matthew 5-7). Courtesy of the Pictorial Library of Bible Lands" title="" id="1" name="Picture"/>
            <a:graphic>
              <a:graphicData uri="http://schemas.openxmlformats.org/drawingml/2006/picture">
                <pic:pic>
                  <pic:nvPicPr>
                    <pic:cNvPr descr="images/19_Mount%20of%20Beatitudes%20path%20through%20olive%20grove,%20tb032805784.jpg" id="0" name="Picture"/>
                    <pic:cNvPicPr>
                      <a:picLocks noChangeArrowheads="1" noChangeAspect="1"/>
                    </pic:cNvPicPr>
                  </pic:nvPicPr>
                  <pic:blipFill>
                    <a:blip r:embed="rId694"/>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19.1: Mount of Beatitudes path through olive grove - suggested location of Yeshua’s teachings we call</w:t>
      </w:r>
      <w:r>
        <w:t xml:space="preserve"> </w:t>
      </w:r>
      <w:r>
        <w:t xml:space="preserve">‘</w:t>
      </w:r>
      <w:r>
        <w:t xml:space="preserve">the Sermon on the Mount</w:t>
      </w:r>
      <w:r>
        <w:t xml:space="preserve">’</w:t>
      </w:r>
      <w:r>
        <w:t xml:space="preserve"> </w:t>
      </w:r>
      <w:r>
        <w:t xml:space="preserve">(Matthew 5-7). Courtesy of the</w:t>
      </w:r>
      <w:r>
        <w:t xml:space="preserve"> </w:t>
      </w:r>
      <w:hyperlink r:id="rId67">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05"/>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695" w:name="hebrew-direct-object-pronouns"/>
      <w:r>
        <w:t xml:space="preserve">19.1	Hebrew Direct Object Pronouns</w:t>
      </w:r>
      <w:bookmarkEnd w:id="695"/>
    </w:p>
    <w:p>
      <w:pPr>
        <w:numPr>
          <w:ilvl w:val="0"/>
          <w:numId w:val="1696"/>
        </w:numPr>
        <w:pStyle w:val="Compact"/>
      </w:pPr>
      <w:r>
        <w:t xml:space="preserve">We learned in Lesson 9 that Hebrew has a Definite Direct Object marker</w:t>
      </w:r>
      <w:r>
        <w:t xml:space="preserve"> </w:t>
      </w:r>
      <w:r>
        <w:rPr>
          <w:b/>
        </w:rPr>
        <w:t xml:space="preserve">אֵת</w:t>
      </w:r>
      <w:r>
        <w:t xml:space="preserve">* that takes pronominal suffixes</w:t>
      </w:r>
    </w:p>
    <w:p>
      <w:pPr>
        <w:numPr>
          <w:ilvl w:val="1"/>
          <w:numId w:val="1697"/>
        </w:numPr>
        <w:pStyle w:val="Compact"/>
      </w:pPr>
      <w:r>
        <w:t xml:space="preserve">For example,</w:t>
      </w:r>
      <w:r>
        <w:t xml:space="preserve"> </w:t>
      </w:r>
      <w:r>
        <w:rPr>
          <w:b/>
        </w:rPr>
        <w:t xml:space="preserve">אֹתִי</w:t>
      </w:r>
      <w:r>
        <w:t xml:space="preserve">* is</w:t>
      </w:r>
      <w:r>
        <w:t xml:space="preserve"> </w:t>
      </w:r>
      <w:r>
        <w:t xml:space="preserve">“</w:t>
      </w:r>
      <w:r>
        <w:t xml:space="preserve">me</w:t>
      </w:r>
      <w:r>
        <w:t xml:space="preserve">”</w:t>
      </w:r>
      <w:r>
        <w:t xml:space="preserve"> </w:t>
      </w:r>
      <w:r>
        <w:t xml:space="preserve">and</w:t>
      </w:r>
      <w:r>
        <w:t xml:space="preserve"> </w:t>
      </w:r>
      <w:r>
        <w:rPr>
          <w:b/>
        </w:rPr>
        <w:t xml:space="preserve">אֹתְךָ</w:t>
      </w:r>
      <w:r>
        <w:t xml:space="preserve">* is</w:t>
      </w:r>
      <w:r>
        <w:t xml:space="preserve"> </w:t>
      </w:r>
      <w:r>
        <w:t xml:space="preserve">“</w:t>
      </w:r>
      <w:r>
        <w:t xml:space="preserve">you (ms)</w:t>
      </w:r>
      <w:r>
        <w:t xml:space="preserve">”</w:t>
      </w:r>
    </w:p>
    <w:p>
      <w:pPr>
        <w:numPr>
          <w:ilvl w:val="0"/>
          <w:numId w:val="1696"/>
        </w:numPr>
        <w:pStyle w:val="Compact"/>
      </w:pPr>
      <w:r>
        <w:t xml:space="preserve">Hebrew also attaches pronominal suffixes to verbs</w:t>
      </w:r>
    </w:p>
    <w:p>
      <w:pPr>
        <w:numPr>
          <w:ilvl w:val="1"/>
          <w:numId w:val="1698"/>
        </w:numPr>
        <w:pStyle w:val="Compact"/>
      </w:pPr>
      <w:r>
        <w:rPr>
          <w:b/>
        </w:rPr>
        <w:t xml:space="preserve">אֲכָלוֹ</w:t>
      </w:r>
      <w:r>
        <w:t xml:space="preserve">* -</w:t>
      </w:r>
      <w:r>
        <w:t xml:space="preserve"> </w:t>
      </w:r>
      <w:r>
        <w:t xml:space="preserve">“</w:t>
      </w:r>
      <w:r>
        <w:t xml:space="preserve">he ate IT</w:t>
      </w:r>
      <w:r>
        <w:t xml:space="preserve">”</w:t>
      </w:r>
    </w:p>
    <w:p>
      <w:pPr>
        <w:pStyle w:val="Heading2"/>
      </w:pPr>
      <w:bookmarkStart w:id="696" w:name="verbs-use-type-1-suffixes"/>
      <w:r>
        <w:t xml:space="preserve">19.2	Verbs use Type 1 Suffixes</w:t>
      </w:r>
      <w:bookmarkEnd w:id="696"/>
    </w:p>
    <w:p>
      <w:pPr>
        <w:numPr>
          <w:ilvl w:val="0"/>
          <w:numId w:val="1699"/>
        </w:numPr>
        <w:pStyle w:val="Compact"/>
      </w:pPr>
      <w:r>
        <w:t xml:space="preserve">This is good news as you will be able to recognize the suffix immediately (provided you have memorized them from Lesson 9!).</w:t>
      </w:r>
    </w:p>
    <w:p>
      <w:pPr>
        <w:numPr>
          <w:ilvl w:val="0"/>
          <w:numId w:val="1699"/>
        </w:numPr>
        <w:pStyle w:val="Compact"/>
      </w:pPr>
      <w:r>
        <w:t xml:space="preserve">The 1cp pronominal suffix is</w:t>
      </w:r>
      <w:r>
        <w:t xml:space="preserve"> </w:t>
      </w:r>
      <w:r>
        <w:rPr>
          <w:b/>
        </w:rPr>
        <w:t xml:space="preserve">נוּ</w:t>
      </w:r>
      <w:r>
        <w:t xml:space="preserve">*, which is the same as the P1cp sufformative</w:t>
      </w:r>
    </w:p>
    <w:p>
      <w:pPr>
        <w:numPr>
          <w:ilvl w:val="1"/>
          <w:numId w:val="1700"/>
        </w:numPr>
        <w:pStyle w:val="Compact"/>
      </w:pPr>
      <w:r>
        <w:t xml:space="preserve">The preceding vowel can help in most cases:</w:t>
      </w:r>
    </w:p>
    <w:p>
      <w:pPr>
        <w:numPr>
          <w:ilvl w:val="2"/>
          <w:numId w:val="1701"/>
        </w:numPr>
        <w:pStyle w:val="Compact"/>
      </w:pPr>
      <w:r>
        <w:t xml:space="preserve">If sheva, it’s P1cp</w:t>
      </w:r>
    </w:p>
    <w:p>
      <w:pPr>
        <w:numPr>
          <w:ilvl w:val="2"/>
          <w:numId w:val="1701"/>
        </w:numPr>
        <w:pStyle w:val="Compact"/>
      </w:pPr>
      <w:r>
        <w:t xml:space="preserve">If vowel, then pronominal suffix</w:t>
      </w:r>
    </w:p>
    <w:p>
      <w:pPr>
        <w:pStyle w:val="Heading2"/>
      </w:pPr>
      <w:bookmarkStart w:id="697" w:name="qp-vowel-changes"/>
      <w:r>
        <w:t xml:space="preserve">19.3	QP Vowel Changes</w:t>
      </w:r>
      <w:bookmarkEnd w:id="697"/>
    </w:p>
    <w:p>
      <w:pPr>
        <w:numPr>
          <w:ilvl w:val="0"/>
          <w:numId w:val="1702"/>
        </w:numPr>
        <w:pStyle w:val="Compact"/>
      </w:pPr>
      <w:r>
        <w:t xml:space="preserve">Accent shifts to sufformative</w:t>
      </w:r>
    </w:p>
    <w:p>
      <w:pPr>
        <w:numPr>
          <w:ilvl w:val="0"/>
          <w:numId w:val="1702"/>
        </w:numPr>
        <w:pStyle w:val="Compact"/>
      </w:pPr>
      <m:oMath>
        <m:sSub>
          <m:e>
            <m:r>
              <m:t>V</m:t>
            </m:r>
          </m:e>
          <m:sub>
            <m:r>
              <m:t>1</m:t>
            </m:r>
          </m:sub>
        </m:sSub>
      </m:oMath>
      <w:r>
        <w:t xml:space="preserve"> </w:t>
      </w:r>
      <w:r>
        <w:t xml:space="preserve">reduces</w:t>
      </w:r>
    </w:p>
    <w:p>
      <w:pPr>
        <w:numPr>
          <w:ilvl w:val="0"/>
          <w:numId w:val="1702"/>
        </w:numPr>
        <w:pStyle w:val="Compact"/>
      </w:pPr>
      <m:oMath>
        <m:sSub>
          <m:e>
            <m:r>
              <m:t>V</m:t>
            </m:r>
          </m:e>
          <m:sub>
            <m:r>
              <m:t>S</m:t>
            </m:r>
          </m:sub>
        </m:sSub>
      </m:oMath>
      <w:r>
        <w:t xml:space="preserve"> </w:t>
      </w:r>
      <w:r>
        <w:t xml:space="preserve">is LONG in the 3rd person (usually reduces in 3cp)</w:t>
      </w:r>
    </w:p>
    <w:p>
      <w:pPr>
        <w:numPr>
          <w:ilvl w:val="0"/>
          <w:numId w:val="1702"/>
        </w:numPr>
        <w:pStyle w:val="Compact"/>
      </w:pPr>
      <w:r>
        <w:t xml:space="preserve">2fs and 1cs are identical</w:t>
      </w:r>
    </w:p>
    <w:p>
      <w:pPr>
        <w:numPr>
          <w:ilvl w:val="0"/>
          <w:numId w:val="1702"/>
        </w:numPr>
        <w:pStyle w:val="Compact"/>
      </w:pPr>
      <w:r>
        <w:t xml:space="preserve">QP2fp -</w:t>
      </w:r>
      <w:r>
        <w:t xml:space="preserve"> </w:t>
      </w:r>
      <m:oMath>
        <m:r>
          <m:t>∄</m:t>
        </m:r>
      </m:oMath>
      <w:r>
        <w:rPr>
          <w:rStyle w:val="FootnoteReference"/>
        </w:rPr>
        <w:footnoteReference w:id="698"/>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QP</w:t>
            </w:r>
          </w:p>
        </w:tc>
        <w:tc>
          <w:tcPr>
            <w:tcBorders>
              <w:bottom w:val="single"/>
            </w:tcBorders>
            <w:vAlign w:val="bottom"/>
          </w:tcPr>
          <w:p>
            <w:pPr>
              <w:pStyle w:val="Compact"/>
              <w:jc w:val="left"/>
            </w:pPr>
            <w:r>
              <w:t xml:space="preserve">QP + Pron.</w:t>
            </w:r>
          </w:p>
        </w:tc>
      </w:tr>
      <w:tr>
        <w:tc>
          <w:p>
            <w:pPr>
              <w:pStyle w:val="Compact"/>
              <w:jc w:val="left"/>
            </w:pPr>
            <w:r>
              <w:t xml:space="preserve">3ms</w:t>
            </w:r>
          </w:p>
        </w:tc>
        <w:tc>
          <w:p>
            <w:pPr>
              <w:pStyle w:val="Compact"/>
              <w:jc w:val="left"/>
            </w:pPr>
            <w:r>
              <w:t xml:space="preserve">קָטַל</w:t>
            </w:r>
          </w:p>
        </w:tc>
        <w:tc>
          <w:p>
            <w:pPr>
              <w:pStyle w:val="Compact"/>
              <w:jc w:val="left"/>
            </w:pPr>
            <w:r>
              <w:t xml:space="preserve">קְטָל</w:t>
            </w:r>
          </w:p>
        </w:tc>
      </w:tr>
      <w:tr>
        <w:tc>
          <w:p>
            <w:pPr>
              <w:pStyle w:val="Compact"/>
              <w:jc w:val="left"/>
            </w:pPr>
            <w:r>
              <w:t xml:space="preserve">3fs</w:t>
            </w:r>
          </w:p>
        </w:tc>
        <w:tc>
          <w:p>
            <w:pPr>
              <w:pStyle w:val="Compact"/>
              <w:jc w:val="left"/>
            </w:pPr>
            <w:r>
              <w:t xml:space="preserve">קָטְלָה</w:t>
            </w:r>
          </w:p>
        </w:tc>
        <w:tc>
          <w:p>
            <w:pPr>
              <w:pStyle w:val="Compact"/>
              <w:jc w:val="left"/>
            </w:pPr>
            <w:r>
              <w:t xml:space="preserve">קְטָלַ֫ת</w:t>
            </w:r>
          </w:p>
        </w:tc>
      </w:tr>
      <w:tr>
        <w:tc>
          <w:p>
            <w:pPr>
              <w:pStyle w:val="Compact"/>
              <w:jc w:val="left"/>
            </w:pPr>
            <w:r>
              <w:t xml:space="preserve">2ms</w:t>
            </w:r>
          </w:p>
        </w:tc>
        <w:tc>
          <w:p>
            <w:pPr>
              <w:pStyle w:val="Compact"/>
              <w:jc w:val="left"/>
            </w:pPr>
            <w:r>
              <w:t xml:space="preserve">קָטַ֫לְתָּ</w:t>
            </w:r>
          </w:p>
        </w:tc>
        <w:tc>
          <w:p>
            <w:pPr>
              <w:pStyle w:val="Compact"/>
              <w:jc w:val="left"/>
            </w:pPr>
            <w:r>
              <w:t xml:space="preserve">קְטַלְתּ֫</w:t>
            </w:r>
          </w:p>
        </w:tc>
      </w:tr>
      <w:tr>
        <w:tc>
          <w:p>
            <w:pPr>
              <w:pStyle w:val="Compact"/>
              <w:jc w:val="left"/>
            </w:pPr>
            <w:r>
              <w:t xml:space="preserve">2fs</w:t>
            </w:r>
          </w:p>
        </w:tc>
        <w:tc>
          <w:p>
            <w:pPr>
              <w:pStyle w:val="Compact"/>
              <w:jc w:val="left"/>
            </w:pPr>
            <w:r>
              <w:t xml:space="preserve">קָטַלְתְּ</w:t>
            </w:r>
          </w:p>
        </w:tc>
        <w:tc>
          <w:p>
            <w:pPr>
              <w:pStyle w:val="Compact"/>
              <w:jc w:val="left"/>
            </w:pPr>
            <w:r>
              <w:t xml:space="preserve">קְטַלְתִּ֫י</w:t>
            </w:r>
          </w:p>
        </w:tc>
      </w:tr>
      <w:tr>
        <w:tc>
          <w:p>
            <w:pPr>
              <w:pStyle w:val="Compact"/>
              <w:jc w:val="left"/>
            </w:pPr>
            <w:r>
              <w:t xml:space="preserve">1cs</w:t>
            </w:r>
          </w:p>
        </w:tc>
        <w:tc>
          <w:p>
            <w:pPr>
              <w:pStyle w:val="Compact"/>
              <w:jc w:val="left"/>
            </w:pPr>
            <w:r>
              <w:t xml:space="preserve">קָטַ֫לְתִּי</w:t>
            </w:r>
          </w:p>
        </w:tc>
        <w:tc>
          <w:p>
            <w:pPr>
              <w:pStyle w:val="Compact"/>
              <w:jc w:val="left"/>
            </w:pPr>
            <w:r>
              <w:t xml:space="preserve">קְטַלְתִּ֫י</w:t>
            </w:r>
          </w:p>
        </w:tc>
      </w:tr>
      <w:tr>
        <w:tc>
          <w:p>
            <w:pPr>
              <w:pStyle w:val="Compact"/>
              <w:jc w:val="left"/>
            </w:pPr>
            <w:r>
              <w:t xml:space="preserve">3cp</w:t>
            </w:r>
          </w:p>
        </w:tc>
        <w:tc>
          <w:p>
            <w:pPr>
              <w:pStyle w:val="Compact"/>
              <w:jc w:val="left"/>
            </w:pPr>
            <w:r>
              <w:t xml:space="preserve">קָטְלוּ</w:t>
            </w:r>
          </w:p>
        </w:tc>
        <w:tc>
          <w:p>
            <w:pPr>
              <w:pStyle w:val="Compact"/>
              <w:jc w:val="left"/>
            </w:pPr>
            <w:r>
              <w:t xml:space="preserve">קְטָל֫וּ</w:t>
            </w:r>
          </w:p>
        </w:tc>
      </w:tr>
      <w:tr>
        <w:tc>
          <w:p>
            <w:pPr>
              <w:pStyle w:val="Compact"/>
              <w:jc w:val="left"/>
            </w:pPr>
            <w:r>
              <w:t xml:space="preserve">2mp</w:t>
            </w:r>
          </w:p>
        </w:tc>
        <w:tc>
          <w:p>
            <w:pPr>
              <w:pStyle w:val="Compact"/>
              <w:jc w:val="left"/>
            </w:pPr>
            <w:r>
              <w:t xml:space="preserve">קְטַלְתֶּם</w:t>
            </w:r>
          </w:p>
        </w:tc>
        <w:tc>
          <w:p>
            <w:pPr>
              <w:pStyle w:val="Compact"/>
              <w:jc w:val="left"/>
            </w:pPr>
            <w:r>
              <w:t xml:space="preserve">קְטַלְתּ֫וּ</w:t>
            </w:r>
          </w:p>
        </w:tc>
      </w:tr>
      <w:tr>
        <w:tc>
          <w:p>
            <w:pPr>
              <w:pStyle w:val="Compact"/>
              <w:jc w:val="left"/>
            </w:pPr>
            <w:r>
              <w:t xml:space="preserve">1cp</w:t>
            </w:r>
          </w:p>
        </w:tc>
        <w:tc>
          <w:p>
            <w:pPr>
              <w:pStyle w:val="Compact"/>
              <w:jc w:val="left"/>
            </w:pPr>
            <w:r>
              <w:t xml:space="preserve">קָטַ֫לְנוּ</w:t>
            </w:r>
          </w:p>
        </w:tc>
        <w:tc>
          <w:p>
            <w:pPr>
              <w:pStyle w:val="Compact"/>
              <w:jc w:val="left"/>
            </w:pPr>
            <w:r>
              <w:t xml:space="preserve">קְטַלְנ֫וּ</w:t>
            </w:r>
          </w:p>
        </w:tc>
      </w:tr>
    </w:tbl>
    <w:p>
      <w:pPr>
        <w:pStyle w:val="Heading2"/>
      </w:pPr>
      <w:bookmarkStart w:id="699" w:name="qi-vowel-changes"/>
      <w:r>
        <w:t xml:space="preserve">19.4	QI Vowel Changes</w:t>
      </w:r>
      <w:bookmarkEnd w:id="699"/>
    </w:p>
    <w:p>
      <w:pPr>
        <w:numPr>
          <w:ilvl w:val="0"/>
          <w:numId w:val="1703"/>
        </w:numPr>
        <w:pStyle w:val="Compact"/>
      </w:pPr>
      <w:r>
        <w:t xml:space="preserve">Imperfect</w:t>
      </w:r>
      <w:r>
        <w:t xml:space="preserve"> </w:t>
      </w:r>
      <m:oMath>
        <m:sSub>
          <m:e>
            <m:r>
              <m:t>V</m:t>
            </m:r>
          </m:e>
          <m:sub>
            <m:r>
              <m:t>S</m:t>
            </m:r>
          </m:sub>
        </m:sSub>
      </m:oMath>
      <w:r>
        <w:t xml:space="preserve"> </w:t>
      </w:r>
      <w:r>
        <w:t xml:space="preserve">reduces before a pronominal suffix, unless:</w:t>
      </w:r>
    </w:p>
    <w:p>
      <w:pPr>
        <w:numPr>
          <w:ilvl w:val="1"/>
          <w:numId w:val="1704"/>
        </w:numPr>
        <w:pStyle w:val="Compact"/>
      </w:pPr>
      <w:r>
        <w:t xml:space="preserve">If</w:t>
      </w:r>
      <w:r>
        <w:t xml:space="preserve"> </w:t>
      </w:r>
      <m:oMath>
        <m:sSub>
          <m:e>
            <m:r>
              <m:t>V</m:t>
            </m:r>
          </m:e>
          <m:sub>
            <m:r>
              <m:t>S</m:t>
            </m:r>
          </m:sub>
        </m:sSub>
      </m:oMath>
      <w:r>
        <w:t xml:space="preserve"> </w:t>
      </w:r>
      <w:r>
        <w:t xml:space="preserve">is Patach, THEN it lengthens to Qamets</w:t>
      </w:r>
    </w:p>
    <w:p>
      <w:pPr>
        <w:numPr>
          <w:ilvl w:val="0"/>
          <w:numId w:val="1703"/>
        </w:numPr>
        <w:pStyle w:val="Compact"/>
      </w:pPr>
      <w:r>
        <w:t xml:space="preserve">QI3fp/QM2fp -</w:t>
      </w:r>
      <w:r>
        <w:t xml:space="preserve"> </w:t>
      </w:r>
      <m:oMath>
        <m:r>
          <m:t>∄</m:t>
        </m:r>
      </m:oMath>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w:t>
            </w:r>
          </w:p>
        </w:tc>
        <w:tc>
          <w:tcPr>
            <w:tcBorders>
              <w:bottom w:val="single"/>
            </w:tcBorders>
            <w:vAlign w:val="bottom"/>
          </w:tcPr>
          <w:p>
            <w:pPr>
              <w:pStyle w:val="Compact"/>
              <w:jc w:val="left"/>
            </w:pPr>
            <w:r>
              <w:t xml:space="preserve">QI + Pron.</w:t>
            </w:r>
          </w:p>
        </w:tc>
      </w:tr>
      <w:tr>
        <w:tc>
          <w:p>
            <w:pPr>
              <w:pStyle w:val="Compact"/>
              <w:jc w:val="left"/>
            </w:pPr>
            <w:r>
              <w:t xml:space="preserve">3ms</w:t>
            </w:r>
          </w:p>
        </w:tc>
        <w:tc>
          <w:p>
            <w:pPr>
              <w:pStyle w:val="Compact"/>
              <w:jc w:val="left"/>
            </w:pPr>
            <w:r>
              <w:t xml:space="preserve">יִקְטֹל</w:t>
            </w:r>
          </w:p>
        </w:tc>
        <w:tc>
          <w:p>
            <w:pPr>
              <w:pStyle w:val="Compact"/>
              <w:jc w:val="left"/>
            </w:pPr>
            <w:r>
              <w:t xml:space="preserve">יִקְטְל</w:t>
            </w:r>
          </w:p>
        </w:tc>
      </w:tr>
      <w:tr>
        <w:tc>
          <w:p>
            <w:pPr>
              <w:pStyle w:val="Compact"/>
              <w:jc w:val="left"/>
            </w:pPr>
            <w:r>
              <w:t xml:space="preserve">3fs</w:t>
            </w:r>
          </w:p>
        </w:tc>
        <w:tc>
          <w:p>
            <w:pPr>
              <w:pStyle w:val="Compact"/>
              <w:jc w:val="left"/>
            </w:pPr>
            <w:r>
              <w:t xml:space="preserve">תִּקְטֹל</w:t>
            </w:r>
          </w:p>
        </w:tc>
        <w:tc>
          <w:p>
            <w:pPr>
              <w:pStyle w:val="Compact"/>
              <w:jc w:val="left"/>
            </w:pPr>
            <w:r>
              <w:t xml:space="preserve">תִּקְטְל</w:t>
            </w:r>
          </w:p>
        </w:tc>
      </w:tr>
      <w:tr>
        <w:tc>
          <w:p>
            <w:pPr>
              <w:pStyle w:val="Compact"/>
              <w:jc w:val="left"/>
            </w:pPr>
            <w:r>
              <w:t xml:space="preserve">2ms</w:t>
            </w:r>
          </w:p>
        </w:tc>
        <w:tc>
          <w:p>
            <w:pPr>
              <w:pStyle w:val="Compact"/>
              <w:jc w:val="left"/>
            </w:pPr>
            <w:r>
              <w:t xml:space="preserve">תִּקְטֹל</w:t>
            </w:r>
          </w:p>
        </w:tc>
        <w:tc>
          <w:p>
            <w:pPr>
              <w:pStyle w:val="Compact"/>
              <w:jc w:val="left"/>
            </w:pPr>
            <w:r>
              <w:t xml:space="preserve">תִּקְטְל</w:t>
            </w:r>
          </w:p>
        </w:tc>
      </w:tr>
      <w:tr>
        <w:tc>
          <w:p>
            <w:pPr>
              <w:pStyle w:val="Compact"/>
              <w:jc w:val="left"/>
            </w:pPr>
            <w:r>
              <w:t xml:space="preserve">2fs</w:t>
            </w:r>
          </w:p>
        </w:tc>
        <w:tc>
          <w:p>
            <w:pPr>
              <w:pStyle w:val="Compact"/>
              <w:jc w:val="left"/>
            </w:pPr>
            <w:r>
              <w:t xml:space="preserve">תִּקְטְלִי</w:t>
            </w:r>
          </w:p>
        </w:tc>
        <w:tc>
          <w:p>
            <w:pPr>
              <w:pStyle w:val="Compact"/>
              <w:jc w:val="left"/>
            </w:pPr>
            <w:r>
              <w:t xml:space="preserve">תִּקְטְלִי</w:t>
            </w:r>
          </w:p>
        </w:tc>
      </w:tr>
      <w:tr>
        <w:tc>
          <w:p>
            <w:pPr>
              <w:pStyle w:val="Compact"/>
              <w:jc w:val="left"/>
            </w:pPr>
            <w:r>
              <w:t xml:space="preserve">1cs</w:t>
            </w:r>
          </w:p>
        </w:tc>
        <w:tc>
          <w:p>
            <w:pPr>
              <w:pStyle w:val="Compact"/>
              <w:jc w:val="left"/>
            </w:pPr>
            <w:r>
              <w:t xml:space="preserve">אֶקְטֹל</w:t>
            </w:r>
          </w:p>
        </w:tc>
        <w:tc>
          <w:p>
            <w:pPr>
              <w:pStyle w:val="Compact"/>
              <w:jc w:val="left"/>
            </w:pPr>
            <w:r>
              <w:t xml:space="preserve">אֶקְטְל</w:t>
            </w:r>
          </w:p>
        </w:tc>
      </w:tr>
      <w:tr>
        <w:tc>
          <w:p>
            <w:pPr>
              <w:pStyle w:val="Compact"/>
              <w:jc w:val="left"/>
            </w:pPr>
            <w:r>
              <w:t xml:space="preserve">3mp</w:t>
            </w:r>
          </w:p>
        </w:tc>
        <w:tc>
          <w:p>
            <w:pPr>
              <w:pStyle w:val="Compact"/>
              <w:jc w:val="left"/>
            </w:pPr>
            <w:r>
              <w:t xml:space="preserve">יִקְטְלוּ</w:t>
            </w:r>
          </w:p>
        </w:tc>
        <w:tc>
          <w:p>
            <w:pPr>
              <w:pStyle w:val="Compact"/>
              <w:jc w:val="left"/>
            </w:pPr>
            <w:r>
              <w:t xml:space="preserve">יִקְטְלוּ</w:t>
            </w:r>
          </w:p>
        </w:tc>
      </w:tr>
      <w:tr>
        <w:tc>
          <w:p>
            <w:pPr>
              <w:pStyle w:val="Compact"/>
              <w:jc w:val="left"/>
            </w:pPr>
            <w:r>
              <w:t xml:space="preserve">2mp</w:t>
            </w:r>
          </w:p>
        </w:tc>
        <w:tc>
          <w:p>
            <w:pPr>
              <w:pStyle w:val="Compact"/>
              <w:jc w:val="left"/>
            </w:pPr>
            <w:r>
              <w:t xml:space="preserve">תִּקְטְלוּ</w:t>
            </w:r>
          </w:p>
        </w:tc>
        <w:tc>
          <w:p>
            <w:pPr>
              <w:pStyle w:val="Compact"/>
              <w:jc w:val="left"/>
            </w:pPr>
            <w:r>
              <w:t xml:space="preserve">תִּקְטְלוּ</w:t>
            </w:r>
          </w:p>
        </w:tc>
      </w:tr>
      <w:tr>
        <w:tc>
          <w:p>
            <w:pPr>
              <w:pStyle w:val="Compact"/>
              <w:jc w:val="left"/>
            </w:pPr>
            <w:r>
              <w:t xml:space="preserve">1cp</w:t>
            </w:r>
          </w:p>
        </w:tc>
        <w:tc>
          <w:p>
            <w:pPr>
              <w:pStyle w:val="Compact"/>
              <w:jc w:val="left"/>
            </w:pPr>
            <w:r>
              <w:t xml:space="preserve">נִקְטֹל</w:t>
            </w:r>
          </w:p>
        </w:tc>
        <w:tc>
          <w:p>
            <w:pPr>
              <w:pStyle w:val="Compact"/>
              <w:jc w:val="left"/>
            </w:pPr>
            <w:r>
              <w:t xml:space="preserve">נִקְטְל</w:t>
            </w:r>
          </w:p>
        </w:tc>
      </w:tr>
    </w:tbl>
    <w:p>
      <w:pPr>
        <w:pStyle w:val="Heading2"/>
      </w:pPr>
      <w:bookmarkStart w:id="700" w:name="qm-vowel-changes"/>
      <w:r>
        <w:t xml:space="preserve">19.5	QM Vowel Changes</w:t>
      </w:r>
      <w:bookmarkEnd w:id="700"/>
    </w:p>
    <w:p>
      <w:pPr>
        <w:numPr>
          <w:ilvl w:val="0"/>
          <w:numId w:val="1705"/>
        </w:numPr>
        <w:pStyle w:val="Compact"/>
      </w:pPr>
      <w:r>
        <w:t xml:space="preserve">QM2ms is Qamets Hatuf + Silent Sheva</w:t>
      </w:r>
    </w:p>
    <w:p>
      <w:pPr>
        <w:numPr>
          <w:ilvl w:val="0"/>
          <w:numId w:val="1705"/>
        </w:numPr>
        <w:pStyle w:val="Compact"/>
      </w:pPr>
      <w:r>
        <w:t xml:space="preserve">QM2fs/QM2fp -</w:t>
      </w:r>
      <w:r>
        <w:t xml:space="preserve"> </w:t>
      </w:r>
      <m:oMath>
        <m:r>
          <m:t>∄</m:t>
        </m:r>
      </m:oMath>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QM</w:t>
            </w:r>
          </w:p>
        </w:tc>
        <w:tc>
          <w:tcPr>
            <w:tcBorders>
              <w:bottom w:val="single"/>
            </w:tcBorders>
            <w:vAlign w:val="bottom"/>
          </w:tcPr>
          <w:p>
            <w:pPr>
              <w:pStyle w:val="Compact"/>
              <w:jc w:val="left"/>
            </w:pPr>
            <w:r>
              <w:t xml:space="preserve">QM + Pron.</w:t>
            </w:r>
          </w:p>
        </w:tc>
      </w:tr>
      <w:tr>
        <w:tc>
          <w:p>
            <w:pPr>
              <w:pStyle w:val="Compact"/>
              <w:jc w:val="left"/>
            </w:pPr>
            <w:r>
              <w:t xml:space="preserve">2ms</w:t>
            </w:r>
          </w:p>
        </w:tc>
        <w:tc>
          <w:p>
            <w:pPr>
              <w:pStyle w:val="Compact"/>
              <w:jc w:val="left"/>
            </w:pPr>
            <w:r>
              <w:t xml:space="preserve">קְטֹל</w:t>
            </w:r>
          </w:p>
        </w:tc>
        <w:tc>
          <w:p>
            <w:pPr>
              <w:pStyle w:val="Compact"/>
              <w:jc w:val="left"/>
            </w:pPr>
            <w:r>
              <w:t xml:space="preserve">קָטְל</w:t>
            </w:r>
          </w:p>
        </w:tc>
      </w:tr>
      <w:tr>
        <w:tc>
          <w:p>
            <w:pPr>
              <w:pStyle w:val="Compact"/>
              <w:jc w:val="left"/>
            </w:pPr>
            <w:r>
              <w:t xml:space="preserve">2mp</w:t>
            </w:r>
          </w:p>
        </w:tc>
        <w:tc>
          <w:p>
            <w:pPr>
              <w:pStyle w:val="Compact"/>
              <w:jc w:val="left"/>
            </w:pPr>
            <w:r>
              <w:t xml:space="preserve">קִטְוּ</w:t>
            </w:r>
          </w:p>
        </w:tc>
        <w:tc>
          <w:p>
            <w:pPr>
              <w:pStyle w:val="Compact"/>
              <w:jc w:val="left"/>
            </w:pPr>
            <w:r>
              <w:t xml:space="preserve">קִטְלוּ</w:t>
            </w:r>
            <w:r>
              <w:t xml:space="preserve"> </w:t>
            </w:r>
            <w:r>
              <w:t xml:space="preserve">or</w:t>
            </w:r>
            <w:r>
              <w:t xml:space="preserve"> </w:t>
            </w:r>
            <w:r>
              <w:t xml:space="preserve">קִטְלֻ</w:t>
            </w:r>
          </w:p>
        </w:tc>
      </w:tr>
    </w:tbl>
    <w:p>
      <w:pPr>
        <w:pStyle w:val="Heading2"/>
      </w:pPr>
      <w:bookmarkStart w:id="701" w:name="X2e9daa34e9db6d907e1862774aa2d23ed720948"/>
      <w:r>
        <w:t xml:space="preserve">19.6	Imperative/Perfect Ambiguity when normal Imperative</w:t>
      </w:r>
      <w:r>
        <w:t xml:space="preserve"> </w:t>
      </w:r>
      <m:oMath>
        <m:sSub>
          <m:e>
            <m:r>
              <m:t>V</m:t>
            </m:r>
          </m:e>
          <m:sub>
            <m:r>
              <m:t>S</m:t>
            </m:r>
          </m:sub>
        </m:sSub>
        <m:r>
          <m:t>=</m:t>
        </m:r>
        <m:r>
          <m:t>A</m:t>
        </m:r>
      </m:oMath>
      <w:bookmarkEnd w:id="701"/>
    </w:p>
    <w:p>
      <w:pPr>
        <w:numPr>
          <w:ilvl w:val="0"/>
          <w:numId w:val="1706"/>
        </w:numPr>
        <w:pStyle w:val="Compact"/>
      </w:pPr>
      <w:r>
        <w:t xml:space="preserve">With a pronominal suffix, Imperative</w:t>
      </w:r>
      <w:r>
        <w:t xml:space="preserve"> </w:t>
      </w:r>
      <m:oMath>
        <m:sSub>
          <m:e>
            <m:r>
              <m:t>V</m:t>
            </m:r>
          </m:e>
          <m:sub>
            <m:r>
              <m:t>S</m:t>
            </m:r>
          </m:sub>
        </m:sSub>
      </m:oMath>
      <w:r>
        <w:t xml:space="preserve"> </w:t>
      </w:r>
      <w:r>
        <w:t xml:space="preserve">lengthens to Qamets instead of reducing</w:t>
      </w:r>
    </w:p>
    <w:p>
      <w:pPr>
        <w:numPr>
          <w:ilvl w:val="1"/>
          <w:numId w:val="1707"/>
        </w:numPr>
        <w:pStyle w:val="Compact"/>
      </w:pPr>
      <w:r>
        <w:t xml:space="preserve">Stative, 2G, and 3G verbs do this</w:t>
      </w:r>
    </w:p>
    <w:p>
      <w:pPr>
        <w:numPr>
          <w:ilvl w:val="0"/>
          <w:numId w:val="1706"/>
        </w:numPr>
        <w:pStyle w:val="Compact"/>
      </w:pPr>
      <w:r>
        <w:t xml:space="preserve">QM2ms+suffix looks like QP3ms+suffix</w:t>
      </w:r>
    </w:p>
    <w:p>
      <w:pPr>
        <w:numPr>
          <w:ilvl w:val="0"/>
          <w:numId w:val="1706"/>
        </w:numPr>
        <w:pStyle w:val="Compact"/>
      </w:pPr>
      <w:r>
        <w:t xml:space="preserve">QM2mp+suffix looks like QP3cp+suffix</w:t>
      </w:r>
    </w:p>
    <w:p>
      <w:pPr>
        <w:numPr>
          <w:ilvl w:val="0"/>
          <w:numId w:val="1706"/>
        </w:numPr>
        <w:pStyle w:val="Compact"/>
      </w:pPr>
      <w:r>
        <w:t xml:space="preserve">Context will determine whether the verb is directed TO someone (2nd person) or is ABOUT someone (3rd)</w:t>
      </w:r>
    </w:p>
    <w:tbl>
      <w:tblPr>
        <w:tblStyle w:val="Table"/>
        <w:tblW w:type="pct" w:w="0.0"/>
        <w:tblLook w:firstRow="1"/>
      </w:tblPr>
      <w:tblGrid/>
      <w:tr>
        <w:trPr>
          <w:cnfStyle w:firstRow="1"/>
        </w:trPr>
        <w:tc>
          <w:tcPr>
            <w:tcBorders>
              <w:bottom w:val="single"/>
            </w:tcBorders>
            <w:vAlign w:val="bottom"/>
          </w:tcPr>
          <w:p>
            <w:pPr>
              <w:pStyle w:val="Compact"/>
              <w:jc w:val="left"/>
            </w:pPr>
            <w:r>
              <w:t xml:space="preserve">QP/suf</w:t>
            </w:r>
          </w:p>
        </w:tc>
        <w:tc>
          <w:tcPr>
            <w:tcBorders>
              <w:bottom w:val="single"/>
            </w:tcBorders>
            <w:vAlign w:val="bottom"/>
          </w:tcPr>
          <w:p>
            <w:pPr>
              <w:pStyle w:val="Compact"/>
              <w:jc w:val="left"/>
            </w:pPr>
            <w:r>
              <w:t xml:space="preserve">QM/Suf</w:t>
            </w:r>
            <w:r>
              <w:t xml:space="preserve"> </w:t>
            </w:r>
            <m:oMath>
              <m:sSub>
                <m:e>
                  <m:r>
                    <m:t>V</m:t>
                  </m:r>
                </m:e>
                <m:sub>
                  <m:r>
                    <m:t>S</m:t>
                  </m:r>
                </m:sub>
              </m:sSub>
              <m:r>
                <m:t>=</m:t>
              </m:r>
              <m:r>
                <m:t>A</m:t>
              </m:r>
            </m:oMath>
          </w:p>
        </w:tc>
        <w:tc>
          <w:tcPr>
            <w:tcBorders>
              <w:bottom w:val="single"/>
            </w:tcBorders>
            <w:vAlign w:val="bottom"/>
          </w:tcPr>
          <w:p>
            <w:pPr>
              <w:pStyle w:val="Compact"/>
              <w:jc w:val="left"/>
            </w:pPr>
            <w:r>
              <w:t xml:space="preserve">QM/Suf</w:t>
            </w:r>
            <w:r>
              <w:t xml:space="preserve"> </w:t>
            </w:r>
            <m:oMath>
              <m:sSub>
                <m:e>
                  <m:r>
                    <m:t>V</m:t>
                  </m:r>
                </m:e>
                <m:sub>
                  <m:r>
                    <m:t>S</m:t>
                  </m:r>
                </m:sub>
              </m:sSub>
              <m:r>
                <m:t>=</m:t>
              </m:r>
              <m:r>
                <m:t>O</m:t>
              </m:r>
            </m:oMath>
          </w:p>
        </w:tc>
      </w:tr>
      <w:tr>
        <w:tc>
          <w:p>
            <w:pPr>
              <w:pStyle w:val="Compact"/>
              <w:jc w:val="left"/>
            </w:pPr>
            <w:r>
              <w:t xml:space="preserve">קְטָל</w:t>
            </w:r>
          </w:p>
        </w:tc>
        <w:tc>
          <w:p>
            <w:pPr>
              <w:pStyle w:val="Compact"/>
              <w:jc w:val="left"/>
            </w:pPr>
            <w:r>
              <w:t xml:space="preserve">קְטָל</w:t>
            </w:r>
          </w:p>
        </w:tc>
        <w:tc>
          <w:p>
            <w:pPr>
              <w:pStyle w:val="Compact"/>
              <w:jc w:val="left"/>
            </w:pPr>
            <w:r>
              <w:t xml:space="preserve">קָטְל</w:t>
            </w:r>
          </w:p>
        </w:tc>
      </w:tr>
      <w:tr>
        <w:tc>
          <w:p>
            <w:pPr>
              <w:pStyle w:val="Compact"/>
              <w:jc w:val="left"/>
            </w:pPr>
            <w:r>
              <w:t xml:space="preserve">יְטָלוּ</w:t>
            </w:r>
          </w:p>
        </w:tc>
        <w:tc>
          <w:p>
            <w:pPr>
              <w:pStyle w:val="Compact"/>
              <w:jc w:val="left"/>
            </w:pPr>
            <w:r>
              <w:t xml:space="preserve">יְטָלוּ</w:t>
            </w:r>
          </w:p>
        </w:tc>
        <w:tc>
          <w:p>
            <w:pPr>
              <w:pStyle w:val="Compact"/>
              <w:jc w:val="left"/>
            </w:pPr>
            <w:r>
              <w:t xml:space="preserve">קִטְלוּ</w:t>
            </w:r>
            <w:r>
              <w:t xml:space="preserve"> </w:t>
            </w:r>
            <w:r>
              <w:t xml:space="preserve">or</w:t>
            </w:r>
            <w:r>
              <w:t xml:space="preserve"> </w:t>
            </w:r>
            <w:r>
              <w:t xml:space="preserve">קִטְלֻ</w:t>
            </w:r>
          </w:p>
        </w:tc>
      </w:tr>
    </w:tbl>
    <w:p>
      <w:pPr>
        <w:pStyle w:val="Heading2"/>
      </w:pPr>
      <w:bookmarkStart w:id="702" w:name="x-verb-stem-table"/>
      <w:r>
        <w:t xml:space="preserve">19.7	X</w:t>
      </w:r>
      <w:r>
        <w:t xml:space="preserve"> </w:t>
      </w:r>
      <w:r>
        <w:t xml:space="preserve"> </w:t>
      </w:r>
      <w:r>
        <w:t xml:space="preserve">Verb Stem Table</w:t>
      </w:r>
      <w:bookmarkEnd w:id="702"/>
    </w:p>
    <w:p>
      <w:pPr>
        <w:pStyle w:val="Heading2"/>
      </w:pPr>
      <w:bookmarkStart w:id="703" w:name="x-meanings"/>
      <w:r>
        <w:t xml:space="preserve">19.8	X</w:t>
      </w:r>
      <w:r>
        <w:t xml:space="preserve"> </w:t>
      </w:r>
      <w:r>
        <w:t xml:space="preserve"> </w:t>
      </w:r>
      <w:r>
        <w:t xml:space="preserve">Meanings</w:t>
      </w:r>
      <w:bookmarkEnd w:id="703"/>
    </w:p>
    <w:p>
      <w:pPr>
        <w:pStyle w:val="Heading2"/>
      </w:pPr>
      <w:bookmarkStart w:id="704" w:name="x-strong-word-initial-combinations"/>
      <w:r>
        <w:t xml:space="preserve">19.9	X</w:t>
      </w:r>
      <w:r>
        <w:t xml:space="preserve"> </w:t>
      </w:r>
      <w:r>
        <w:t xml:space="preserve"> </w:t>
      </w:r>
      <w:r>
        <w:t xml:space="preserve">Strong Word-initial Combinations</w:t>
      </w:r>
      <w:bookmarkEnd w:id="704"/>
    </w:p>
    <w:p>
      <w:pPr>
        <w:pStyle w:val="Heading2"/>
      </w:pPr>
      <w:bookmarkStart w:id="705" w:name="x-strong-stem-vowels"/>
      <w:r>
        <w:t xml:space="preserve">19.10	X</w:t>
      </w:r>
      <w:r>
        <w:t xml:space="preserve"> </w:t>
      </w:r>
      <w:r>
        <w:t xml:space="preserve"> </w:t>
      </w:r>
      <w:r>
        <w:t xml:space="preserve">Strong Stem Vowels</w:t>
      </w:r>
      <w:bookmarkEnd w:id="705"/>
    </w:p>
    <w:p>
      <w:pPr>
        <w:pStyle w:val="Heading2"/>
      </w:pPr>
      <w:bookmarkStart w:id="706" w:name="x-what-to-memorize"/>
      <w:r>
        <w:t xml:space="preserve">19.11	X</w:t>
      </w:r>
      <w:r>
        <w:t xml:space="preserve"> </w:t>
      </w:r>
      <w:r>
        <w:t xml:space="preserve">: what to memorize</w:t>
      </w:r>
      <w:bookmarkEnd w:id="706"/>
    </w:p>
    <w:p>
      <w:pPr>
        <w:pStyle w:val="Heading2"/>
      </w:pPr>
      <w:bookmarkStart w:id="707" w:name="x-perfect-strong"/>
      <w:r>
        <w:t xml:space="preserve">19.12	X</w:t>
      </w:r>
      <w:r>
        <w:t xml:space="preserve"> </w:t>
      </w:r>
      <w:r>
        <w:t xml:space="preserve"> </w:t>
      </w:r>
      <w:r>
        <w:t xml:space="preserve">Perfect Strong</w:t>
      </w:r>
      <w:bookmarkEnd w:id="707"/>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w:t>
            </w:r>
          </w:p>
        </w:tc>
        <w:tc>
          <w:p>
            <w:pPr>
              <w:pStyle w:val="Compact"/>
              <w:jc w:val="left"/>
            </w:pPr>
            <w:r>
              <w:t xml:space="preserve">3cp</w:t>
            </w:r>
          </w:p>
        </w:tc>
        <w:tc>
          <w:p>
            <w:pPr>
              <w:pStyle w:val="Compact"/>
              <w:jc w:val="left"/>
            </w:pPr>
            <w:r>
              <w:t xml:space="preserve">*****</w:t>
            </w:r>
          </w:p>
        </w:tc>
      </w:tr>
      <w:tr>
        <w:tc>
          <w:p>
            <w:pPr>
              <w:pStyle w:val="Compact"/>
              <w:jc w:val="left"/>
            </w:pPr>
            <w:r>
              <w:t xml:space="preserve">3fs</w:t>
            </w:r>
          </w:p>
        </w:tc>
        <w:tc>
          <w:p>
            <w:pPr>
              <w:pStyle w:val="Compact"/>
              <w:jc w:val="left"/>
            </w:pPr>
            <w:r>
              <w:t xml:space="preserve">*****</w:t>
            </w:r>
          </w:p>
        </w:tc>
        <w:tc>
          <w:p/>
        </w:tc>
        <w:tc>
          <w:p/>
        </w:tc>
      </w:tr>
      <w:tr>
        <w:tc>
          <w:p>
            <w:pPr>
              <w:pStyle w:val="Compact"/>
              <w:jc w:val="left"/>
            </w:pPr>
            <w:r>
              <w:t xml:space="preserve">2ms</w:t>
            </w:r>
          </w:p>
        </w:tc>
        <w:tc>
          <w:p>
            <w:pPr>
              <w:pStyle w:val="Compact"/>
              <w:jc w:val="left"/>
            </w:pPr>
            <w:r>
              <w:t xml:space="preserve">*****</w:t>
            </w:r>
          </w:p>
        </w:tc>
        <w:tc>
          <w:p>
            <w:pPr>
              <w:pStyle w:val="Compact"/>
              <w:jc w:val="left"/>
            </w:pPr>
            <w:r>
              <w:t xml:space="preserve">2mp</w:t>
            </w:r>
          </w:p>
        </w:tc>
        <w:tc>
          <w:p>
            <w:pPr>
              <w:pStyle w:val="Compact"/>
              <w:jc w:val="left"/>
            </w:pPr>
            <w:r>
              <w:t xml:space="preserve">*****</w:t>
            </w:r>
          </w:p>
        </w:tc>
      </w:tr>
      <w:tr>
        <w:tc>
          <w:p>
            <w:pPr>
              <w:pStyle w:val="Compact"/>
              <w:jc w:val="left"/>
            </w:pPr>
            <w:r>
              <w:t xml:space="preserve">2fs</w:t>
            </w:r>
          </w:p>
        </w:tc>
        <w:tc>
          <w:p>
            <w:pPr>
              <w:pStyle w:val="Compact"/>
              <w:jc w:val="left"/>
            </w:pPr>
            <w:r>
              <w:t xml:space="preserve">*****</w:t>
            </w:r>
          </w:p>
        </w:tc>
        <w:tc>
          <w:p>
            <w:pPr>
              <w:pStyle w:val="Compact"/>
              <w:jc w:val="left"/>
            </w:pPr>
            <w:r>
              <w:t xml:space="preserve">2fp</w:t>
            </w:r>
          </w:p>
        </w:tc>
        <w:tc>
          <w:p>
            <w:pPr>
              <w:pStyle w:val="Compact"/>
              <w:jc w:val="left"/>
            </w:pPr>
            <w:r>
              <w:t xml:space="preserve">*****</w:t>
            </w:r>
          </w:p>
        </w:tc>
      </w:tr>
      <w:tr>
        <w:tc>
          <w:p>
            <w:pPr>
              <w:pStyle w:val="Compact"/>
              <w:jc w:val="left"/>
            </w:pPr>
            <w:r>
              <w:t xml:space="preserve">1cs</w:t>
            </w:r>
          </w:p>
        </w:tc>
        <w:tc>
          <w:p>
            <w:pPr>
              <w:pStyle w:val="Compact"/>
              <w:jc w:val="left"/>
            </w:pPr>
            <w:r>
              <w:t xml:space="preserve">*****</w:t>
            </w:r>
          </w:p>
        </w:tc>
        <w:tc>
          <w:p>
            <w:pPr>
              <w:pStyle w:val="Compact"/>
              <w:jc w:val="left"/>
            </w:pPr>
            <w:r>
              <w:t xml:space="preserve">1cp</w:t>
            </w:r>
          </w:p>
        </w:tc>
        <w:tc>
          <w:p>
            <w:pPr>
              <w:pStyle w:val="Compact"/>
              <w:jc w:val="left"/>
            </w:pPr>
            <w:r>
              <w:t xml:space="preserve">*****</w:t>
            </w:r>
          </w:p>
        </w:tc>
      </w:tr>
    </w:tbl>
    <w:p>
      <w:pPr>
        <w:pStyle w:val="BodyText"/>
      </w:pPr>
      <w:r>
        <w:t xml:space="preserve">X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708" w:name="x-imperfect-strong"/>
      <w:r>
        <w:t xml:space="preserve">19.13	X</w:t>
      </w:r>
      <w:r>
        <w:t xml:space="preserve"> </w:t>
      </w:r>
      <w:r>
        <w:t xml:space="preserve"> </w:t>
      </w:r>
      <w:r>
        <w:t xml:space="preserve">Imperfect Strong</w:t>
      </w:r>
      <w:bookmarkEnd w:id="708"/>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w:t>
            </w:r>
          </w:p>
        </w:tc>
        <w:tc>
          <w:p>
            <w:pPr>
              <w:pStyle w:val="Compact"/>
              <w:jc w:val="left"/>
            </w:pPr>
            <w:r>
              <w:t xml:space="preserve">3mp</w:t>
            </w:r>
          </w:p>
        </w:tc>
        <w:tc>
          <w:p>
            <w:pPr>
              <w:pStyle w:val="Compact"/>
              <w:jc w:val="left"/>
            </w:pPr>
            <w:r>
              <w:t xml:space="preserve">*****</w:t>
            </w:r>
          </w:p>
        </w:tc>
      </w:tr>
      <w:tr>
        <w:tc>
          <w:p>
            <w:pPr>
              <w:pStyle w:val="Compact"/>
              <w:jc w:val="left"/>
            </w:pPr>
            <w:r>
              <w:t xml:space="preserve">3fs</w:t>
            </w:r>
          </w:p>
        </w:tc>
        <w:tc>
          <w:p>
            <w:pPr>
              <w:pStyle w:val="Compact"/>
              <w:jc w:val="left"/>
            </w:pPr>
            <w:r>
              <w:t xml:space="preserve">*****</w:t>
            </w:r>
          </w:p>
        </w:tc>
        <w:tc>
          <w:p>
            <w:pPr>
              <w:pStyle w:val="Compact"/>
              <w:jc w:val="left"/>
            </w:pPr>
            <w:r>
              <w:t xml:space="preserve">3fp</w:t>
            </w:r>
          </w:p>
        </w:tc>
        <w:tc>
          <w:p>
            <w:pPr>
              <w:pStyle w:val="Compact"/>
              <w:jc w:val="left"/>
            </w:pPr>
            <w:r>
              <w:t xml:space="preserve">*****</w:t>
            </w:r>
          </w:p>
        </w:tc>
      </w:tr>
      <w:tr>
        <w:tc>
          <w:p>
            <w:pPr>
              <w:pStyle w:val="Compact"/>
              <w:jc w:val="left"/>
            </w:pPr>
            <w:r>
              <w:t xml:space="preserve">2ms</w:t>
            </w:r>
          </w:p>
        </w:tc>
        <w:tc>
          <w:p>
            <w:pPr>
              <w:pStyle w:val="Compact"/>
              <w:jc w:val="left"/>
            </w:pPr>
            <w:r>
              <w:t xml:space="preserve">*****</w:t>
            </w:r>
          </w:p>
        </w:tc>
        <w:tc>
          <w:p>
            <w:pPr>
              <w:pStyle w:val="Compact"/>
              <w:jc w:val="left"/>
            </w:pPr>
            <w:r>
              <w:t xml:space="preserve">2mp</w:t>
            </w:r>
          </w:p>
        </w:tc>
        <w:tc>
          <w:p>
            <w:pPr>
              <w:pStyle w:val="Compact"/>
              <w:jc w:val="left"/>
            </w:pPr>
            <w:r>
              <w:t xml:space="preserve">*****</w:t>
            </w:r>
          </w:p>
        </w:tc>
      </w:tr>
      <w:tr>
        <w:tc>
          <w:p>
            <w:pPr>
              <w:pStyle w:val="Compact"/>
              <w:jc w:val="left"/>
            </w:pPr>
            <w:r>
              <w:t xml:space="preserve">2fs</w:t>
            </w:r>
          </w:p>
        </w:tc>
        <w:tc>
          <w:p>
            <w:pPr>
              <w:pStyle w:val="Compact"/>
              <w:jc w:val="left"/>
            </w:pPr>
            <w:r>
              <w:t xml:space="preserve">*****</w:t>
            </w:r>
          </w:p>
        </w:tc>
        <w:tc>
          <w:p>
            <w:pPr>
              <w:pStyle w:val="Compact"/>
              <w:jc w:val="left"/>
            </w:pPr>
            <w:r>
              <w:t xml:space="preserve">2fp</w:t>
            </w:r>
          </w:p>
        </w:tc>
        <w:tc>
          <w:p>
            <w:pPr>
              <w:pStyle w:val="Compact"/>
              <w:jc w:val="left"/>
            </w:pPr>
            <w:r>
              <w:t xml:space="preserve">*****</w:t>
            </w:r>
          </w:p>
        </w:tc>
      </w:tr>
      <w:tr>
        <w:tc>
          <w:p>
            <w:pPr>
              <w:pStyle w:val="Compact"/>
              <w:jc w:val="left"/>
            </w:pPr>
            <w:r>
              <w:t xml:space="preserve">1cs</w:t>
            </w:r>
          </w:p>
        </w:tc>
        <w:tc>
          <w:p>
            <w:pPr>
              <w:pStyle w:val="Compact"/>
              <w:jc w:val="left"/>
            </w:pPr>
            <w:r>
              <w:t xml:space="preserve">*****</w:t>
            </w:r>
          </w:p>
        </w:tc>
        <w:tc>
          <w:p>
            <w:pPr>
              <w:pStyle w:val="Compact"/>
              <w:jc w:val="left"/>
            </w:pPr>
            <w:r>
              <w:t xml:space="preserve">1cp</w:t>
            </w:r>
          </w:p>
        </w:tc>
        <w:tc>
          <w:p>
            <w:pPr>
              <w:pStyle w:val="Compact"/>
              <w:jc w:val="left"/>
            </w:pPr>
            <w:r>
              <w:t xml:space="preserve">*****</w:t>
            </w:r>
          </w:p>
        </w:tc>
      </w:tr>
    </w:tbl>
    <w:p>
      <w:pPr>
        <w:pStyle w:val="BodyText"/>
      </w:pPr>
      <w:r>
        <w:t xml:space="preserve">X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709" w:name="x-imperative-strong"/>
      <w:r>
        <w:t xml:space="preserve">19.14	X</w:t>
      </w:r>
      <w:r>
        <w:t xml:space="preserve"> </w:t>
      </w:r>
      <w:r>
        <w:t xml:space="preserve"> </w:t>
      </w:r>
      <w:r>
        <w:t xml:space="preserve">Imperative Strong</w:t>
      </w:r>
      <w:bookmarkEnd w:id="709"/>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w:t>
            </w:r>
          </w:p>
        </w:tc>
        <w:tc>
          <w:p>
            <w:pPr>
              <w:pStyle w:val="Compact"/>
              <w:jc w:val="left"/>
            </w:pPr>
            <w:r>
              <w:t xml:space="preserve">2mp</w:t>
            </w:r>
          </w:p>
        </w:tc>
        <w:tc>
          <w:p>
            <w:pPr>
              <w:pStyle w:val="Compact"/>
              <w:jc w:val="left"/>
            </w:pPr>
            <w:r>
              <w:t xml:space="preserve">*****</w:t>
            </w:r>
          </w:p>
        </w:tc>
      </w:tr>
      <w:tr>
        <w:tc>
          <w:p>
            <w:pPr>
              <w:pStyle w:val="Compact"/>
              <w:jc w:val="left"/>
            </w:pPr>
            <w:r>
              <w:t xml:space="preserve">2fs</w:t>
            </w:r>
          </w:p>
        </w:tc>
        <w:tc>
          <w:p>
            <w:pPr>
              <w:pStyle w:val="Compact"/>
              <w:jc w:val="left"/>
            </w:pPr>
            <w:r>
              <w:t xml:space="preserve">*****</w:t>
            </w:r>
          </w:p>
        </w:tc>
        <w:tc>
          <w:p>
            <w:pPr>
              <w:pStyle w:val="Compact"/>
              <w:jc w:val="left"/>
            </w:pPr>
            <w:r>
              <w:t xml:space="preserve">2fp</w:t>
            </w:r>
          </w:p>
        </w:tc>
        <w:tc>
          <w:p>
            <w:pPr>
              <w:pStyle w:val="Compact"/>
              <w:jc w:val="left"/>
            </w:pPr>
            <w:r>
              <w:t xml:space="preserve">*****</w:t>
            </w:r>
          </w:p>
        </w:tc>
      </w:tr>
    </w:tbl>
    <w:p>
      <w:pPr>
        <w:pStyle w:val="Heading2"/>
      </w:pPr>
      <w:bookmarkStart w:id="710" w:name="x-infinitives-strong"/>
      <w:r>
        <w:t xml:space="preserve">19.15	X</w:t>
      </w:r>
      <w:r>
        <w:t xml:space="preserve"> </w:t>
      </w:r>
      <w:r>
        <w:t xml:space="preserve"> </w:t>
      </w:r>
      <w:r>
        <w:t xml:space="preserve">Infinitives Strong</w:t>
      </w:r>
      <w:bookmarkEnd w:id="710"/>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w:t>
            </w:r>
          </w:p>
        </w:tc>
      </w:tr>
      <w:tr>
        <w:tc>
          <w:p>
            <w:pPr>
              <w:pStyle w:val="Compact"/>
              <w:jc w:val="left"/>
            </w:pPr>
            <w:r>
              <w:t xml:space="preserve">A</w:t>
            </w:r>
          </w:p>
        </w:tc>
        <w:tc>
          <w:p>
            <w:pPr>
              <w:pStyle w:val="Compact"/>
              <w:jc w:val="left"/>
            </w:pPr>
            <w:r>
              <w:t xml:space="preserve">*****</w:t>
            </w:r>
          </w:p>
        </w:tc>
      </w:tr>
    </w:tbl>
    <w:p>
      <w:pPr>
        <w:pStyle w:val="Heading2"/>
      </w:pPr>
      <w:bookmarkStart w:id="711" w:name="x-participle-strong"/>
      <w:r>
        <w:t xml:space="preserve">19.16	X</w:t>
      </w:r>
      <w:r>
        <w:t xml:space="preserve"> </w:t>
      </w:r>
      <w:r>
        <w:t xml:space="preserve"> </w:t>
      </w:r>
      <w:r>
        <w:t xml:space="preserve">Participle Strong</w:t>
      </w:r>
      <w:bookmarkEnd w:id="711"/>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w:t>
            </w:r>
          </w:p>
        </w:tc>
        <w:tc>
          <w:p>
            <w:pPr>
              <w:pStyle w:val="Compact"/>
              <w:jc w:val="left"/>
            </w:pPr>
            <w:r>
              <w:t xml:space="preserve">mp</w:t>
            </w:r>
          </w:p>
        </w:tc>
        <w:tc>
          <w:p>
            <w:pPr>
              <w:pStyle w:val="Compact"/>
              <w:jc w:val="left"/>
            </w:pPr>
            <w:r>
              <w:t xml:space="preserve">*****</w:t>
            </w:r>
          </w:p>
        </w:tc>
      </w:tr>
      <w:tr>
        <w:tc>
          <w:p>
            <w:pPr>
              <w:pStyle w:val="Compact"/>
              <w:jc w:val="left"/>
            </w:pPr>
            <w:r>
              <w:t xml:space="preserve">fs</w:t>
            </w:r>
          </w:p>
        </w:tc>
        <w:tc>
          <w:p>
            <w:pPr>
              <w:pStyle w:val="Compact"/>
              <w:jc w:val="left"/>
            </w:pPr>
            <w:r>
              <w:t xml:space="preserve">*****</w:t>
            </w:r>
          </w:p>
        </w:tc>
        <w:tc>
          <w:p>
            <w:pPr>
              <w:pStyle w:val="Compact"/>
              <w:jc w:val="left"/>
            </w:pPr>
            <w:r>
              <w:t xml:space="preserve">fp</w:t>
            </w:r>
          </w:p>
        </w:tc>
        <w:tc>
          <w:p>
            <w:pPr>
              <w:pStyle w:val="Compact"/>
              <w:jc w:val="left"/>
            </w:pPr>
            <w:r>
              <w:t xml:space="preserve">*****</w:t>
            </w:r>
          </w:p>
        </w:tc>
      </w:tr>
    </w:tbl>
    <w:p>
      <w:pPr>
        <w:pStyle w:val="Heading2"/>
      </w:pPr>
      <w:bookmarkStart w:id="712" w:name="x-parsing-examples"/>
      <w:r>
        <w:t xml:space="preserve">19.17	X</w:t>
      </w:r>
      <w:r>
        <w:t xml:space="preserve"> </w:t>
      </w:r>
      <w:r>
        <w:t xml:space="preserve"> </w:t>
      </w:r>
      <w:r>
        <w:t xml:space="preserve">Parsing Examples</w:t>
      </w:r>
      <w:bookmarkEnd w:id="712"/>
    </w:p>
    <w:p>
      <w:pPr>
        <w:numPr>
          <w:ilvl w:val="0"/>
          <w:numId w:val="1708"/>
        </w:numPr>
        <w:pStyle w:val="Compact"/>
      </w:pPr>
      <w:r>
        <w:t xml:space="preserve">Word:</w:t>
      </w:r>
      <w:r>
        <w:t xml:space="preserve"> </w:t>
      </w:r>
      <w:r>
        <w:t xml:space="preserve"> </w:t>
      </w:r>
    </w:p>
    <w:p>
      <w:pPr>
        <w:numPr>
          <w:ilvl w:val="1"/>
          <w:numId w:val="1709"/>
        </w:numPr>
        <w:pStyle w:val="Compact"/>
      </w:pPr>
      <m:oMath>
        <m:r>
          <m:t>W</m:t>
        </m:r>
        <m:r>
          <m:t>I</m:t>
        </m:r>
        <m:r>
          <m:t>=</m:t>
        </m:r>
      </m:oMath>
    </w:p>
    <w:p>
      <w:pPr>
        <w:numPr>
          <w:ilvl w:val="1"/>
          <w:numId w:val="1709"/>
        </w:numPr>
        <w:pStyle w:val="Compact"/>
      </w:pPr>
      <m:oMath>
        <m:r>
          <m:t>S</m:t>
        </m:r>
        <m:r>
          <m:t>u</m:t>
        </m:r>
        <m:r>
          <m:t>f</m:t>
        </m:r>
        <m:r>
          <m:t>f</m:t>
        </m:r>
        <m:r>
          <m:t>o</m:t>
        </m:r>
        <m:r>
          <m:t>r</m:t>
        </m:r>
        <m:r>
          <m:t>m</m:t>
        </m:r>
        <m:r>
          <m:t>a</m:t>
        </m:r>
        <m:r>
          <m:t>t</m:t>
        </m:r>
        <m:r>
          <m:t>i</m:t>
        </m:r>
        <m:r>
          <m:t>v</m:t>
        </m:r>
        <m:r>
          <m:t>e</m:t>
        </m:r>
        <m:r>
          <m:t>=</m:t>
        </m:r>
      </m:oMath>
    </w:p>
    <w:p>
      <w:pPr>
        <w:numPr>
          <w:ilvl w:val="1"/>
          <w:numId w:val="1709"/>
        </w:numPr>
        <w:pStyle w:val="Compact"/>
      </w:pPr>
      <m:oMath>
        <m:r>
          <m:t>R</m:t>
        </m:r>
        <m:r>
          <m:t>o</m:t>
        </m:r>
        <m:r>
          <m:t>o</m:t>
        </m:r>
        <m:r>
          <m:t>t</m:t>
        </m:r>
        <m:r>
          <m:t>=</m:t>
        </m:r>
      </m:oMath>
      <w:r>
        <w:t xml:space="preserve"> </w:t>
      </w:r>
      <w:r>
        <w:t xml:space="preserve">*****</w:t>
      </w:r>
    </w:p>
    <w:p>
      <w:pPr>
        <w:numPr>
          <w:ilvl w:val="1"/>
          <w:numId w:val="1709"/>
        </w:numPr>
        <w:pStyle w:val="Compact"/>
      </w:pPr>
      <m:oMath>
        <m:sSub>
          <m:e>
            <m:r>
              <m:t>V</m:t>
            </m:r>
          </m:e>
          <m:sub>
            <m:r>
              <m:t>S</m:t>
            </m:r>
          </m:sub>
        </m:sSub>
        <m:r>
          <m:t>=</m:t>
        </m:r>
      </m:oMath>
    </w:p>
    <w:p>
      <w:pPr>
        <w:numPr>
          <w:ilvl w:val="1"/>
          <w:numId w:val="1709"/>
        </w:numPr>
        <w:pStyle w:val="Compact"/>
      </w:pPr>
      <w:r>
        <w:t xml:space="preserve">Result:</w:t>
      </w:r>
    </w:p>
    <w:p>
      <w:pPr>
        <w:numPr>
          <w:ilvl w:val="0"/>
          <w:numId w:val="1708"/>
        </w:numPr>
        <w:pStyle w:val="Compact"/>
      </w:pPr>
      <w:r>
        <w:t xml:space="preserve">Word:</w:t>
      </w:r>
      <w:r>
        <w:t xml:space="preserve"> </w:t>
      </w:r>
      <w:r>
        <w:t xml:space="preserve"> </w:t>
      </w:r>
    </w:p>
    <w:p>
      <w:pPr>
        <w:numPr>
          <w:ilvl w:val="1"/>
          <w:numId w:val="1710"/>
        </w:numPr>
        <w:pStyle w:val="Compact"/>
      </w:pPr>
      <m:oMath>
        <m:r>
          <m:t>W</m:t>
        </m:r>
        <m:r>
          <m:t>I</m:t>
        </m:r>
        <m:r>
          <m:t>=</m:t>
        </m:r>
      </m:oMath>
    </w:p>
    <w:p>
      <w:pPr>
        <w:numPr>
          <w:ilvl w:val="1"/>
          <w:numId w:val="1710"/>
        </w:numPr>
        <w:pStyle w:val="Compact"/>
      </w:pPr>
      <m:oMath>
        <m:r>
          <m:t>S</m:t>
        </m:r>
        <m:r>
          <m:t>u</m:t>
        </m:r>
        <m:r>
          <m:t>f</m:t>
        </m:r>
        <m:r>
          <m:t>f</m:t>
        </m:r>
        <m:r>
          <m:t>o</m:t>
        </m:r>
        <m:r>
          <m:t>r</m:t>
        </m:r>
        <m:r>
          <m:t>m</m:t>
        </m:r>
        <m:r>
          <m:t>a</m:t>
        </m:r>
        <m:r>
          <m:t>t</m:t>
        </m:r>
        <m:r>
          <m:t>i</m:t>
        </m:r>
        <m:r>
          <m:t>v</m:t>
        </m:r>
        <m:r>
          <m:t>e</m:t>
        </m:r>
        <m:r>
          <m:t>=</m:t>
        </m:r>
      </m:oMath>
    </w:p>
    <w:p>
      <w:pPr>
        <w:numPr>
          <w:ilvl w:val="1"/>
          <w:numId w:val="1710"/>
        </w:numPr>
        <w:pStyle w:val="Compact"/>
      </w:pPr>
      <m:oMath>
        <m:r>
          <m:t>R</m:t>
        </m:r>
        <m:r>
          <m:t>o</m:t>
        </m:r>
        <m:r>
          <m:t>o</m:t>
        </m:r>
        <m:r>
          <m:t>t</m:t>
        </m:r>
        <m:r>
          <m:t>=</m:t>
        </m:r>
      </m:oMath>
      <w:r>
        <w:t xml:space="preserve"> </w:t>
      </w:r>
      <w:r>
        <w:t xml:space="preserve">*****</w:t>
      </w:r>
    </w:p>
    <w:p>
      <w:pPr>
        <w:numPr>
          <w:ilvl w:val="1"/>
          <w:numId w:val="1710"/>
        </w:numPr>
        <w:pStyle w:val="Compact"/>
      </w:pPr>
      <m:oMath>
        <m:sSub>
          <m:e>
            <m:r>
              <m:t>V</m:t>
            </m:r>
          </m:e>
          <m:sub>
            <m:r>
              <m:t>S</m:t>
            </m:r>
          </m:sub>
        </m:sSub>
        <m:r>
          <m:t>=</m:t>
        </m:r>
      </m:oMath>
    </w:p>
    <w:p>
      <w:pPr>
        <w:numPr>
          <w:ilvl w:val="1"/>
          <w:numId w:val="1710"/>
        </w:numPr>
        <w:pStyle w:val="Compact"/>
      </w:pPr>
      <w:r>
        <w:t xml:space="preserve">Result:</w:t>
      </w:r>
    </w:p>
    <w:p>
      <w:pPr>
        <w:numPr>
          <w:ilvl w:val="0"/>
          <w:numId w:val="1708"/>
        </w:numPr>
        <w:pStyle w:val="Compact"/>
      </w:pPr>
      <w:r>
        <w:t xml:space="preserve">Word:</w:t>
      </w:r>
      <w:r>
        <w:t xml:space="preserve"> </w:t>
      </w:r>
      <w:r>
        <w:t xml:space="preserve"> </w:t>
      </w:r>
    </w:p>
    <w:p>
      <w:pPr>
        <w:numPr>
          <w:ilvl w:val="1"/>
          <w:numId w:val="1711"/>
        </w:numPr>
        <w:pStyle w:val="Compact"/>
      </w:pPr>
      <m:oMath>
        <m:r>
          <m:t>W</m:t>
        </m:r>
        <m:r>
          <m:t>I</m:t>
        </m:r>
        <m:r>
          <m:t>=</m:t>
        </m:r>
      </m:oMath>
    </w:p>
    <w:p>
      <w:pPr>
        <w:numPr>
          <w:ilvl w:val="1"/>
          <w:numId w:val="1711"/>
        </w:numPr>
        <w:pStyle w:val="Compact"/>
      </w:pPr>
      <m:oMath>
        <m:r>
          <m:t>S</m:t>
        </m:r>
        <m:r>
          <m:t>u</m:t>
        </m:r>
        <m:r>
          <m:t>f</m:t>
        </m:r>
        <m:r>
          <m:t>f</m:t>
        </m:r>
        <m:r>
          <m:t>o</m:t>
        </m:r>
        <m:r>
          <m:t>r</m:t>
        </m:r>
        <m:r>
          <m:t>m</m:t>
        </m:r>
        <m:r>
          <m:t>a</m:t>
        </m:r>
        <m:r>
          <m:t>t</m:t>
        </m:r>
        <m:r>
          <m:t>i</m:t>
        </m:r>
        <m:r>
          <m:t>v</m:t>
        </m:r>
        <m:r>
          <m:t>e</m:t>
        </m:r>
        <m:r>
          <m:t>=</m:t>
        </m:r>
      </m:oMath>
    </w:p>
    <w:p>
      <w:pPr>
        <w:numPr>
          <w:ilvl w:val="1"/>
          <w:numId w:val="1711"/>
        </w:numPr>
        <w:pStyle w:val="Compact"/>
      </w:pPr>
      <m:oMath>
        <m:r>
          <m:t>R</m:t>
        </m:r>
        <m:r>
          <m:t>o</m:t>
        </m:r>
        <m:r>
          <m:t>o</m:t>
        </m:r>
        <m:r>
          <m:t>t</m:t>
        </m:r>
        <m:r>
          <m:t>=</m:t>
        </m:r>
      </m:oMath>
      <w:r>
        <w:t xml:space="preserve"> </w:t>
      </w:r>
      <w:r>
        <w:t xml:space="preserve">*****</w:t>
      </w:r>
    </w:p>
    <w:p>
      <w:pPr>
        <w:numPr>
          <w:ilvl w:val="1"/>
          <w:numId w:val="1711"/>
        </w:numPr>
        <w:pStyle w:val="Compact"/>
      </w:pPr>
      <m:oMath>
        <m:sSub>
          <m:e>
            <m:r>
              <m:t>V</m:t>
            </m:r>
          </m:e>
          <m:sub>
            <m:r>
              <m:t>S</m:t>
            </m:r>
          </m:sub>
        </m:sSub>
        <m:r>
          <m:t>=</m:t>
        </m:r>
      </m:oMath>
    </w:p>
    <w:p>
      <w:pPr>
        <w:numPr>
          <w:ilvl w:val="1"/>
          <w:numId w:val="1711"/>
        </w:numPr>
        <w:pStyle w:val="Compact"/>
      </w:pPr>
      <w:r>
        <w:t xml:space="preserve">Result:</w:t>
      </w:r>
    </w:p>
    <w:p>
      <w:pPr>
        <w:pStyle w:val="Heading2"/>
      </w:pPr>
      <w:bookmarkStart w:id="713" w:name="word-warm-up-16"/>
      <w:r>
        <w:t xml:space="preserve">Word Warm-up</w:t>
      </w:r>
      <w:bookmarkEnd w:id="713"/>
    </w:p>
    <w:p>
      <w:pPr>
        <w:pStyle w:val="FirstParagraph"/>
      </w:pPr>
      <w:hyperlink r:id="rId714">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715" w:name="verses-warm-up-15"/>
      <w:r>
        <w:t xml:space="preserve">Verses Warm-up</w:t>
      </w:r>
      <w:bookmarkEnd w:id="715"/>
    </w:p>
    <w:p>
      <w:pPr>
        <w:pStyle w:val="FirstParagraph"/>
      </w:pPr>
      <w:hyperlink r:id="rId71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717" w:name="ruth-pursuit-18"/>
      <w:r>
        <w:t xml:space="preserve">Ruth Pursuit</w:t>
      </w:r>
      <w:bookmarkEnd w:id="717"/>
    </w:p>
    <w:p>
      <w:pPr>
        <w:pStyle w:val="FirstParagraph"/>
      </w:pPr>
      <w:r>
        <w:t xml:space="preserve">Most verbal pronominal suffixes in Ruth 1 are on Qal Infinitive Construct conjugations. We will study these in lesson 20. Therefore, there is is no</w:t>
      </w:r>
      <w:r>
        <w:t xml:space="preserve"> </w:t>
      </w:r>
      <w:r>
        <w:rPr>
          <w:rStyle w:val="VerbatimChar"/>
        </w:rPr>
        <w:t xml:space="preserve">Ruth Pursuit</w:t>
      </w:r>
      <w:r>
        <w:t xml:space="preserve"> </w:t>
      </w:r>
      <w:r>
        <w:t xml:space="preserve">for lesson 19.</w:t>
      </w:r>
    </w:p>
    <w:p>
      <w:pPr>
        <w:pStyle w:val="Heading2"/>
      </w:pPr>
      <w:bookmarkStart w:id="718" w:name="hebrew-quest-study-passage-matthew-6"/>
      <w:r>
        <w:t xml:space="preserve">Hebrew Quest Study Passage: Matthew 6</w:t>
      </w:r>
      <w:bookmarkEnd w:id="718"/>
    </w:p>
    <w:p>
      <w:pPr>
        <w:pStyle w:val="FirstParagraph"/>
      </w:pPr>
      <w:hyperlink r:id="rId719">
        <w:r>
          <w:rPr>
            <w:rStyle w:val="Hyperlink"/>
          </w:rPr>
          <w:t xml:space="preserve">Blank copy of Matthew 6</w:t>
        </w:r>
      </w:hyperlink>
    </w:p>
    <w:p>
      <w:pPr>
        <w:numPr>
          <w:ilvl w:val="0"/>
          <w:numId w:val="1712"/>
        </w:numPr>
        <w:pStyle w:val="Compact"/>
      </w:pPr>
      <w:r>
        <w:t xml:space="preserve">Read through the passage straight through</w:t>
      </w:r>
    </w:p>
    <w:p>
      <w:pPr>
        <w:numPr>
          <w:ilvl w:val="0"/>
          <w:numId w:val="1712"/>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720">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712"/>
        </w:numPr>
        <w:pStyle w:val="Compact"/>
      </w:pPr>
      <w:r>
        <w:t xml:space="preserve">After the video, assess your translation. How close was it?</w:t>
      </w:r>
    </w:p>
    <w:p>
      <w:pPr>
        <w:numPr>
          <w:ilvl w:val="0"/>
          <w:numId w:val="1712"/>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88">
        <w:r>
          <w:rPr>
            <w:rStyle w:val="Hyperlink"/>
          </w:rPr>
          <w:t xml:space="preserve">here</w:t>
        </w:r>
      </w:hyperlink>
      <w:r>
        <w:t xml:space="preserve">.</w:t>
      </w:r>
    </w:p>
    <w:p>
      <w:pPr>
        <w:pStyle w:val="Heading2"/>
      </w:pPr>
      <w:bookmarkStart w:id="721" w:name="x-quest-quiz-5"/>
      <w:r>
        <w:t xml:space="preserve">X Quest Quiz</w:t>
      </w:r>
      <w:bookmarkEnd w:id="721"/>
    </w:p>
    <w:p>
      <w:pPr>
        <w:pStyle w:val="FirstParagraph"/>
      </w:pPr>
      <w:hyperlink r:id="rId386">
        <w:r>
          <w:rPr>
            <w:rStyle w:val="Hyperlink"/>
          </w:rPr>
          <w:t xml:space="preserve">Open Quest Quiz #xx in a new window</w:t>
        </w:r>
      </w:hyperlink>
    </w:p>
    <w:p>
      <w:pPr>
        <w:pStyle w:val="Heading2"/>
      </w:pPr>
      <w:bookmarkStart w:id="722" w:name="x-claim-your-next-twelve-tribes-badge-4"/>
      <w:r>
        <w:t xml:space="preserve">X Claim your next</w:t>
      </w:r>
      <w:r>
        <w:t xml:space="preserve"> </w:t>
      </w:r>
      <w:r>
        <w:rPr>
          <w:rStyle w:val="VerbatimChar"/>
        </w:rPr>
        <w:t xml:space="preserve">Twelve Tribes Badge</w:t>
      </w:r>
      <w:r>
        <w:t xml:space="preserve">!</w:t>
      </w:r>
      <w:bookmarkEnd w:id="722"/>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723" w:name="qal-infinitive-construct"/>
      <w:r>
        <w:t xml:space="preserve">20	Qal Infinitive Construct</w:t>
      </w:r>
      <w:bookmarkEnd w:id="723"/>
    </w:p>
    <w:p>
      <w:pPr>
        <w:pStyle w:val="FirstParagraph"/>
      </w:pPr>
      <w:r>
        <w:t xml:space="preserve">Infinitive constructs are verbal nouns.</w:t>
      </w:r>
    </w:p>
    <w:p>
      <w:pPr>
        <w:pStyle w:val="BodyText"/>
      </w:pPr>
      <w:r>
        <w:t xml:space="preserve">There is a unique aspect that makes identifying and parsing the ∞</w:t>
      </w:r>
      <w:r>
        <w:rPr>
          <w:rStyle w:val="FootnoteReference"/>
        </w:rPr>
        <w:footnoteReference w:id="724"/>
      </w:r>
      <w:r>
        <w:t xml:space="preserve"> </w:t>
      </w:r>
      <w:r>
        <w:t xml:space="preserve">super easy (but you’ll have to read on!)</w:t>
      </w:r>
    </w:p>
    <w:p>
      <w:pPr>
        <w:pStyle w:val="BodyText"/>
      </w:pPr>
      <w:r>
        <w:rPr>
          <w:b/>
        </w:rPr>
        <w:t xml:space="preserve">LESSON ITINERARY</w:t>
      </w:r>
    </w:p>
    <w:p>
      <w:pPr>
        <w:numPr>
          <w:ilvl w:val="0"/>
          <w:numId w:val="1713"/>
        </w:numPr>
        <w:pStyle w:val="Compact"/>
      </w:pPr>
      <w:r>
        <w:t xml:space="preserve">Spelling of the Infinitive Construct</w:t>
      </w:r>
    </w:p>
    <w:p>
      <w:pPr>
        <w:numPr>
          <w:ilvl w:val="0"/>
          <w:numId w:val="1713"/>
        </w:numPr>
        <w:pStyle w:val="Compact"/>
      </w:pPr>
      <w:r>
        <w:t xml:space="preserve">Translating the Infinitive Construct</w:t>
      </w:r>
    </w:p>
    <w:p>
      <w:pPr>
        <w:numPr>
          <w:ilvl w:val="0"/>
          <w:numId w:val="1713"/>
        </w:numPr>
        <w:pStyle w:val="Compact"/>
      </w:pPr>
      <w:r>
        <w:t xml:space="preserve">Negating the Infinitive Construct</w:t>
      </w:r>
    </w:p>
    <w:p>
      <w:pPr>
        <w:pStyle w:val="Heading2"/>
      </w:pPr>
      <w:bookmarkStart w:id="725" w:name="first-thought-18"/>
      <w:r>
        <w:t xml:space="preserve">First Thought</w:t>
      </w:r>
      <w:bookmarkEnd w:id="725"/>
    </w:p>
    <w:p>
      <w:pPr>
        <w:pStyle w:val="Heading3"/>
      </w:pPr>
      <w:bookmarkStart w:id="726" w:name="Xab4b512397e6049c4926854f55aef5eeafb3d8e"/>
      <w:r>
        <w:t xml:space="preserve">וְשָׁ֣מַרְתָּ֔ אֶת־מִצְוֺ֖ת יְהוָ֣ה אֱלֹהֶ֑יךָ לָלֶ֥כֶת בִּדְרָכָ֖יו וּלְיִרְאָ֥ה אֹתֽוֹ׃</w:t>
      </w:r>
      <w:bookmarkEnd w:id="726"/>
    </w:p>
    <w:p>
      <w:pPr>
        <w:pStyle w:val="FirstParagraph"/>
      </w:pPr>
      <w:r>
        <w:rPr>
          <w:i/>
        </w:rPr>
        <w:t xml:space="preserve">Therefore, you shall keep the commandments of Adonai your God, to walk in His ways and to fear Him. (Deuteronomy 8:6)</w:t>
      </w:r>
    </w:p>
    <w:p>
      <w:pPr>
        <w:pStyle w:val="BodyText"/>
      </w:pPr>
      <w:r>
        <w:t xml:space="preserve">It is easy to follow Adoni’s commandments when they align with our desires. When they do not align is when we face a more difficult decision: to follow in HIS ways or to continue in OUR ways. In our Study Passage for this lesson, we will read the story of when Adonai commanded Abraham to sacrifice Isaac. This passage is as beautiful as it is troubling. How could Adonai ask such a thing? How could Abraham willing obey so easily? What is Adonai trying to teach us? What would I do if God asked a difficult task of me?</w:t>
      </w:r>
    </w:p>
    <w:p>
      <w:pPr>
        <w:pStyle w:val="BodyText"/>
      </w:pPr>
      <w:r>
        <w:t xml:space="preserve">Ponder these things as you work through this Lesson and the study passage.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0.1: Western Wall plaza and Dome of the Rock with snow. The Temple Mount, specifically the rock enshrined by Islam’s Dome of the Rock, is the traditional location of Abraham’s near-sacrifice of Isaac described in Genesis 22. Courtesy of the Pictorial Library of Bible Lands" title="" id="1" name="Picture"/>
            <a:graphic>
              <a:graphicData uri="http://schemas.openxmlformats.org/drawingml/2006/picture">
                <pic:pic>
                  <pic:nvPicPr>
                    <pic:cNvPr descr="images/20_Western%20Wall%20plaza%20and%20Dome%20of%20the%20Rock%20with%20snow,%20tb022503204.jpg" id="0" name="Picture"/>
                    <pic:cNvPicPr>
                      <a:picLocks noChangeArrowheads="1" noChangeAspect="1"/>
                    </pic:cNvPicPr>
                  </pic:nvPicPr>
                  <pic:blipFill>
                    <a:blip r:embed="rId727"/>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20.1: Western Wall plaza and Dome of the Rock with snow. The Temple Mount, specifically the rock enshrined by Islam’s Dome of the Rock, is the traditional location of Abraham’s near-sacrifice of Isaac described in Genesis 22. Courtesy of the</w:t>
      </w:r>
      <w:r>
        <w:t xml:space="preserve"> </w:t>
      </w:r>
      <w:hyperlink r:id="rId67">
        <w:r>
          <w:rPr>
            <w:rStyle w:val="Hyperlink"/>
          </w:rPr>
          <w:t xml:space="preserve">Pictorial Library of Bible Lands</w:t>
        </w:r>
      </w:hyperlink>
    </w:p>
    <w:p>
      <w:pPr>
        <w:pStyle w:val="Heading2"/>
      </w:pPr>
      <w:bookmarkStart w:id="728" w:name="two-types-of-infinitives"/>
      <w:r>
        <w:t xml:space="preserve">20.1	Two types of Infinitives</w:t>
      </w:r>
      <w:bookmarkEnd w:id="728"/>
    </w:p>
    <w:p>
      <w:pPr>
        <w:numPr>
          <w:ilvl w:val="0"/>
          <w:numId w:val="1714"/>
        </w:numPr>
        <w:pStyle w:val="Compact"/>
      </w:pPr>
      <w:r>
        <w:t xml:space="preserve">Infinitive Construct - Parsing Code: ∞</w:t>
      </w:r>
    </w:p>
    <w:p>
      <w:pPr>
        <w:numPr>
          <w:ilvl w:val="0"/>
          <w:numId w:val="1714"/>
        </w:numPr>
        <w:pStyle w:val="Compact"/>
      </w:pPr>
      <w:r>
        <w:t xml:space="preserve">Infinitive Absolute (Lesson 21) - Parsing Code: A</w:t>
      </w:r>
    </w:p>
    <w:p>
      <w:pPr>
        <w:numPr>
          <w:ilvl w:val="0"/>
          <w:numId w:val="1714"/>
        </w:numPr>
        <w:pStyle w:val="Compact"/>
      </w:pPr>
      <w:r>
        <w:t xml:space="preserve">The Infinitives do NOT inflect for person, number, or gender</w:t>
      </w:r>
    </w:p>
    <w:p>
      <w:pPr>
        <w:numPr>
          <w:ilvl w:val="0"/>
          <w:numId w:val="1714"/>
        </w:numPr>
        <w:pStyle w:val="Compact"/>
      </w:pPr>
      <w:r>
        <w:t xml:space="preserve">Parsing is straightforward - Stem + Conjugation</w:t>
      </w:r>
    </w:p>
    <w:p>
      <w:pPr>
        <w:numPr>
          <w:ilvl w:val="1"/>
          <w:numId w:val="1715"/>
        </w:numPr>
        <w:pStyle w:val="Compact"/>
      </w:pPr>
      <w:r>
        <w:t xml:space="preserve">Q∞</w:t>
      </w:r>
    </w:p>
    <w:p>
      <w:pPr>
        <w:numPr>
          <w:ilvl w:val="1"/>
          <w:numId w:val="1715"/>
        </w:numPr>
        <w:pStyle w:val="Compact"/>
      </w:pPr>
      <w:r>
        <w:t xml:space="preserve">QA (Lesson 21)</w:t>
      </w:r>
    </w:p>
    <w:p>
      <w:pPr>
        <w:numPr>
          <w:ilvl w:val="0"/>
          <w:numId w:val="1714"/>
        </w:numPr>
        <w:pStyle w:val="Compact"/>
      </w:pPr>
      <w:r>
        <w:t xml:space="preserve">Prefixes</w:t>
      </w:r>
    </w:p>
    <w:p>
      <w:pPr>
        <w:numPr>
          <w:ilvl w:val="1"/>
          <w:numId w:val="1716"/>
        </w:numPr>
        <w:pStyle w:val="Compact"/>
      </w:pPr>
      <w:r>
        <w:t xml:space="preserve">The ∞ can also take prepositional prefixes (which we will discuss a little bit later) or pronominal suffix</w:t>
      </w:r>
    </w:p>
    <w:p>
      <w:pPr>
        <w:numPr>
          <w:ilvl w:val="1"/>
          <w:numId w:val="1716"/>
        </w:numPr>
        <w:pStyle w:val="Compact"/>
      </w:pPr>
      <w:r>
        <w:t xml:space="preserve">The A NEVER takes a prefix or suffix</w:t>
      </w:r>
    </w:p>
    <w:p>
      <w:pPr>
        <w:pStyle w:val="Heading2"/>
      </w:pPr>
      <w:bookmarkStart w:id="729" w:name="q-spelling"/>
      <w:r>
        <w:t xml:space="preserve">20.2	Q∞ Spelling</w:t>
      </w:r>
      <w:bookmarkEnd w:id="729"/>
    </w:p>
    <w:p>
      <w:pPr>
        <w:numPr>
          <w:ilvl w:val="0"/>
          <w:numId w:val="1717"/>
        </w:numPr>
        <w:pStyle w:val="Compact"/>
      </w:pPr>
      <w:r>
        <w:t xml:space="preserve">For most verbs:</w:t>
      </w:r>
      <w:r>
        <w:t xml:space="preserve"> </w:t>
      </w:r>
      <w:r>
        <w:rPr>
          <w:b/>
        </w:rPr>
        <w:t xml:space="preserve">קְתֹל</w:t>
      </w:r>
      <w:r>
        <w:t xml:space="preserve">*</w:t>
      </w:r>
    </w:p>
    <w:p>
      <w:pPr>
        <w:numPr>
          <w:ilvl w:val="1"/>
          <w:numId w:val="1718"/>
        </w:numPr>
        <w:pStyle w:val="Compact"/>
      </w:pPr>
      <w:r>
        <w:t xml:space="preserve">1G reduces as expected:</w:t>
      </w:r>
      <w:r>
        <w:t xml:space="preserve"> </w:t>
      </w:r>
      <w:r>
        <w:rPr>
          <w:b/>
        </w:rPr>
        <w:t xml:space="preserve">אֱמֹר</w:t>
      </w:r>
      <w:r>
        <w:t xml:space="preserve">*</w:t>
      </w:r>
    </w:p>
    <w:p>
      <w:pPr>
        <w:numPr>
          <w:ilvl w:val="1"/>
          <w:numId w:val="1718"/>
        </w:numPr>
        <w:pStyle w:val="Compact"/>
      </w:pPr>
      <w:r>
        <w:t xml:space="preserve">3ח/ע can take a furtive patach, which is ignored when parsing:</w:t>
      </w:r>
      <w:r>
        <w:t xml:space="preserve"> </w:t>
      </w:r>
      <w:r>
        <w:rPr>
          <w:b/>
        </w:rPr>
        <w:t xml:space="preserve">שְׁלֹחַ</w:t>
      </w:r>
      <w:r>
        <w:t xml:space="preserve">*</w:t>
      </w:r>
    </w:p>
    <w:p>
      <w:pPr>
        <w:pStyle w:val="FirstParagraph"/>
      </w:pPr>
      <w:r>
        <w:t xml:space="preserve">“</w:t>
      </w:r>
      <w:r>
        <w:t xml:space="preserve">uh-oh</w:t>
      </w:r>
      <w:r>
        <w:t xml:space="preserve">”</w:t>
      </w:r>
      <w:r>
        <w:t xml:space="preserve"> </w:t>
      </w:r>
      <w:r>
        <w:t xml:space="preserve">is the sound a Q∞ (or QM2ms) strong verb makes</w:t>
      </w:r>
    </w:p>
    <w:p>
      <w:pPr>
        <w:pStyle w:val="Heading2"/>
      </w:pPr>
      <w:bookmarkStart w:id="730" w:name="ה-endings"/>
      <w:r>
        <w:t xml:space="preserve">20.3	3ה Endings</w:t>
      </w:r>
      <w:bookmarkEnd w:id="730"/>
    </w:p>
    <w:p>
      <w:pPr>
        <w:numPr>
          <w:ilvl w:val="0"/>
          <w:numId w:val="1719"/>
        </w:numPr>
        <w:pStyle w:val="Compact"/>
      </w:pPr>
      <w:r>
        <w:t xml:space="preserve">As expected, when a 3ה verb has no sufformative, a vowel is added</w:t>
      </w:r>
    </w:p>
    <w:p>
      <w:pPr>
        <w:numPr>
          <w:ilvl w:val="0"/>
          <w:numId w:val="1719"/>
        </w:numPr>
        <w:pStyle w:val="Compact"/>
      </w:pPr>
      <w:r>
        <w:t xml:space="preserve">For the ∞, this ending is</w:t>
      </w:r>
      <w:r>
        <w:t xml:space="preserve"> </w:t>
      </w:r>
      <w:r>
        <w:rPr>
          <w:b/>
        </w:rPr>
        <w:t xml:space="preserve">וֹת</w:t>
      </w:r>
      <w:r>
        <w:t xml:space="preserve">*</w:t>
      </w:r>
    </w:p>
    <w:p>
      <w:pPr>
        <w:numPr>
          <w:ilvl w:val="1"/>
          <w:numId w:val="1720"/>
        </w:numPr>
        <w:pStyle w:val="Compact"/>
      </w:pPr>
      <w:r>
        <w:t xml:space="preserve">The</w:t>
      </w:r>
      <w:r>
        <w:t xml:space="preserve"> </w:t>
      </w:r>
      <w:r>
        <w:rPr>
          <w:b/>
        </w:rPr>
        <w:t xml:space="preserve">וֹת</w:t>
      </w:r>
      <w:r>
        <w:t xml:space="preserve">* remains when a pronominal suffix is added</w:t>
      </w:r>
    </w:p>
    <w:p>
      <w:pPr>
        <w:numPr>
          <w:ilvl w:val="1"/>
          <w:numId w:val="1720"/>
        </w:numPr>
        <w:pStyle w:val="Compact"/>
      </w:pPr>
      <w:r>
        <w:t xml:space="preserve">Note: in this use,</w:t>
      </w:r>
      <w:r>
        <w:t xml:space="preserve"> </w:t>
      </w:r>
      <w:r>
        <w:rPr>
          <w:b/>
        </w:rPr>
        <w:t xml:space="preserve">וֹת</w:t>
      </w:r>
      <w:r>
        <w:t xml:space="preserve">* is not the FP ending - it would be incorrect to say</w:t>
      </w:r>
      <w:r>
        <w:t xml:space="preserve"> </w:t>
      </w:r>
      <w:r>
        <w:t xml:space="preserve">“</w:t>
      </w:r>
      <w:r>
        <w:t xml:space="preserve">Q∞fp.</w:t>
      </w:r>
      <w:r>
        <w:t xml:space="preserve">”</w:t>
      </w:r>
      <w:r>
        <w:t xml:space="preserve"> </w:t>
      </w:r>
      <w:r>
        <w:t xml:space="preserve">∞ verbs are never inflected for person, gender, or number.</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Hebrew</w:t>
            </w:r>
          </w:p>
        </w:tc>
      </w:tr>
      <w:tr>
        <w:tc>
          <w:p>
            <w:pPr>
              <w:pStyle w:val="Compact"/>
              <w:jc w:val="left"/>
            </w:pPr>
            <w:r>
              <w:t xml:space="preserve">P</w:t>
            </w:r>
          </w:p>
        </w:tc>
        <w:tc>
          <w:p>
            <w:pPr>
              <w:pStyle w:val="Compact"/>
              <w:jc w:val="left"/>
            </w:pPr>
            <w:r>
              <w:t xml:space="preserve">בָּנָה</w:t>
            </w:r>
          </w:p>
        </w:tc>
      </w:tr>
      <w:tr>
        <w:tc>
          <w:p>
            <w:pPr>
              <w:pStyle w:val="Compact"/>
              <w:jc w:val="left"/>
            </w:pPr>
            <w:r>
              <w:t xml:space="preserve">I</w:t>
            </w:r>
          </w:p>
        </w:tc>
        <w:tc>
          <w:p>
            <w:pPr>
              <w:pStyle w:val="Compact"/>
              <w:jc w:val="left"/>
            </w:pPr>
            <w:r>
              <w:t xml:space="preserve">יִבְנֶה</w:t>
            </w:r>
          </w:p>
        </w:tc>
      </w:tr>
      <w:tr>
        <w:tc>
          <w:p>
            <w:pPr>
              <w:pStyle w:val="Compact"/>
              <w:jc w:val="left"/>
            </w:pPr>
            <w:r>
              <w:t xml:space="preserve">M</w:t>
            </w:r>
          </w:p>
        </w:tc>
        <w:tc>
          <w:p>
            <w:pPr>
              <w:pStyle w:val="Compact"/>
              <w:jc w:val="left"/>
            </w:pPr>
            <w:r>
              <w:t xml:space="preserve">בְּנֵה</w:t>
            </w:r>
          </w:p>
        </w:tc>
      </w:tr>
      <w:tr>
        <w:tc>
          <w:p>
            <w:pPr>
              <w:pStyle w:val="Compact"/>
              <w:jc w:val="left"/>
            </w:pPr>
            <w:r>
              <w:t xml:space="preserve">∞</w:t>
            </w:r>
          </w:p>
        </w:tc>
        <w:tc>
          <w:p>
            <w:pPr>
              <w:pStyle w:val="Compact"/>
              <w:jc w:val="left"/>
            </w:pPr>
            <w:r>
              <w:t xml:space="preserve">בְּנוֹת</w:t>
            </w:r>
          </w:p>
        </w:tc>
      </w:tr>
    </w:tbl>
    <w:p>
      <w:pPr>
        <w:pStyle w:val="BodyText"/>
      </w:pPr>
      <w:r>
        <w:t xml:space="preserve">Memorize the 3ה endings as they will make parsing easier</w:t>
      </w:r>
    </w:p>
    <w:p>
      <w:pPr>
        <w:pStyle w:val="BodyText"/>
      </w:pPr>
      <w:r>
        <w:t xml:space="preserve">::: {.box .caution}</w:t>
      </w:r>
      <w:r>
        <w:t xml:space="preserve"> </w:t>
      </w:r>
      <w:r>
        <w:t xml:space="preserve">*</w:t>
      </w:r>
      <w:r>
        <w:t xml:space="preserve"> </w:t>
      </w:r>
      <w:r>
        <w:rPr>
          <w:b/>
        </w:rPr>
        <w:t xml:space="preserve">ּבָנוֹת</w:t>
      </w:r>
      <w:r>
        <w:t xml:space="preserve">* is spelled with a Qamets and means</w:t>
      </w:r>
      <w:r>
        <w:t xml:space="preserve"> </w:t>
      </w:r>
      <w:r>
        <w:t xml:space="preserve">“</w:t>
      </w:r>
      <w:r>
        <w:t xml:space="preserve">daughters</w:t>
      </w:r>
      <w:r>
        <w:t xml:space="preserve">”</w:t>
      </w:r>
      <w:r>
        <w:t xml:space="preserve"> </w:t>
      </w:r>
      <w:r>
        <w:t xml:space="preserve">*</w:t>
      </w:r>
      <w:r>
        <w:t xml:space="preserve"> </w:t>
      </w:r>
      <w:r>
        <w:t xml:space="preserve">בְּנוֹת</w:t>
      </w:r>
      <w:r>
        <w:t xml:space="preserve"> </w:t>
      </w:r>
      <w:r>
        <w:t xml:space="preserve">is reduced and means</w:t>
      </w:r>
      <w:r>
        <w:t xml:space="preserve"> </w:t>
      </w:r>
      <w:r>
        <w:t xml:space="preserve">“</w:t>
      </w:r>
      <w:r>
        <w:t xml:space="preserve">to build, building</w:t>
      </w:r>
      <w:r>
        <w:t xml:space="preserve">”</w:t>
      </w:r>
    </w:p>
    <w:p>
      <w:pPr>
        <w:pStyle w:val="Heading2"/>
      </w:pPr>
      <w:bookmarkStart w:id="731" w:name="י-and-1נ-spelling"/>
      <w:r>
        <w:t xml:space="preserve">20.4	1י and 1נ Spelling</w:t>
      </w:r>
      <w:bookmarkEnd w:id="731"/>
    </w:p>
    <w:p>
      <w:pPr>
        <w:numPr>
          <w:ilvl w:val="0"/>
          <w:numId w:val="1721"/>
        </w:numPr>
      </w:pPr>
      <w:r>
        <w:t xml:space="preserve">Usually, but not always, drop the 1-yod/nun</w:t>
      </w:r>
    </w:p>
    <w:p>
      <w:pPr>
        <w:numPr>
          <w:ilvl w:val="0"/>
          <w:numId w:val="1721"/>
        </w:numPr>
      </w:pPr>
      <w:r>
        <w:t xml:space="preserve">When dropped, add a final</w:t>
      </w:r>
      <w:r>
        <w:t xml:space="preserve"> </w:t>
      </w:r>
      <w:r>
        <w:rPr>
          <w:b/>
        </w:rPr>
        <w:t xml:space="preserve">ת</w:t>
      </w:r>
      <w:r>
        <w:t xml:space="preserve">*, and change the vowels so that it looks like a Segholate noun</w:t>
      </w:r>
    </w:p>
    <w:p>
      <w:pPr>
        <w:numPr>
          <w:ilvl w:val="0"/>
          <w:numId w:val="1721"/>
        </w:numPr>
      </w:pPr>
      <w:r>
        <w:rPr>
          <w:b/>
        </w:rPr>
        <w:t xml:space="preserve">הלך</w:t>
      </w:r>
      <w:r>
        <w:t xml:space="preserve">* as always thinks it’s a 1-yod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Root</w:t>
            </w:r>
          </w:p>
        </w:tc>
        <w:tc>
          <w:tcPr>
            <w:tcBorders>
              <w:bottom w:val="single"/>
            </w:tcBorders>
            <w:vAlign w:val="bottom"/>
          </w:tcPr>
          <w:p>
            <w:pPr>
              <w:pStyle w:val="Compact"/>
              <w:jc w:val="left"/>
            </w:pPr>
            <w:r>
              <w:t xml:space="preserve">Keep</w:t>
            </w:r>
          </w:p>
        </w:tc>
        <w:tc>
          <w:tcPr>
            <w:tcBorders>
              <w:bottom w:val="single"/>
            </w:tcBorders>
            <w:vAlign w:val="bottom"/>
          </w:tcPr>
          <w:p>
            <w:pPr>
              <w:pStyle w:val="Compact"/>
              <w:jc w:val="left"/>
            </w:pPr>
            <w:r>
              <w:t xml:space="preserve">Drop</w:t>
            </w:r>
          </w:p>
        </w:tc>
      </w:tr>
      <w:tr>
        <w:tc>
          <w:p>
            <w:pPr>
              <w:pStyle w:val="Compact"/>
              <w:jc w:val="left"/>
            </w:pPr>
            <w:r>
              <w:t xml:space="preserve">נסע</w:t>
            </w:r>
          </w:p>
        </w:tc>
        <w:tc>
          <w:p>
            <w:pPr>
              <w:pStyle w:val="Compact"/>
              <w:jc w:val="left"/>
            </w:pPr>
            <w:r>
              <w:t xml:space="preserve">נְסֹעַ</w:t>
            </w:r>
          </w:p>
        </w:tc>
        <w:tc>
          <w:p>
            <w:pPr>
              <w:pStyle w:val="Compact"/>
              <w:jc w:val="left"/>
            </w:pPr>
            <w:r>
              <w:t xml:space="preserve">סַ֫עַת</w:t>
            </w:r>
          </w:p>
        </w:tc>
      </w:tr>
      <w:tr>
        <w:tc>
          <w:p>
            <w:pPr>
              <w:pStyle w:val="Compact"/>
              <w:jc w:val="left"/>
            </w:pPr>
            <w:r>
              <w:t xml:space="preserve">נגע</w:t>
            </w:r>
          </w:p>
        </w:tc>
        <w:tc>
          <w:p>
            <w:pPr>
              <w:pStyle w:val="Compact"/>
              <w:jc w:val="left"/>
            </w:pPr>
            <w:r>
              <w:t xml:space="preserve">נְגֹת</w:t>
            </w:r>
          </w:p>
        </w:tc>
        <w:tc>
          <w:p>
            <w:pPr>
              <w:pStyle w:val="Compact"/>
              <w:jc w:val="left"/>
            </w:pPr>
            <w:r>
              <w:t xml:space="preserve">גַּ֫עַת</w:t>
            </w:r>
          </w:p>
        </w:tc>
      </w:tr>
      <w:tr>
        <w:tc>
          <w:p>
            <w:pPr>
              <w:pStyle w:val="Compact"/>
              <w:jc w:val="left"/>
            </w:pPr>
            <w:r>
              <w:t xml:space="preserve">נתן</w:t>
            </w:r>
          </w:p>
        </w:tc>
        <w:tc>
          <w:p>
            <w:pPr>
              <w:pStyle w:val="Compact"/>
              <w:jc w:val="left"/>
            </w:pPr>
            <w:r>
              <w:t xml:space="preserve">נְתֹן</w:t>
            </w:r>
          </w:p>
        </w:tc>
        <w:tc>
          <w:p>
            <w:pPr>
              <w:pStyle w:val="Compact"/>
              <w:jc w:val="left"/>
            </w:pPr>
            <w:r>
              <w:t xml:space="preserve">תֵּת</w:t>
            </w:r>
          </w:p>
        </w:tc>
      </w:tr>
      <w:tr>
        <w:tc>
          <w:p>
            <w:pPr>
              <w:pStyle w:val="Compact"/>
              <w:jc w:val="left"/>
            </w:pPr>
            <w:r>
              <w:t xml:space="preserve">הלך</w:t>
            </w:r>
          </w:p>
        </w:tc>
        <w:tc>
          <w:p>
            <w:pPr>
              <w:pStyle w:val="Compact"/>
              <w:jc w:val="left"/>
            </w:pPr>
            <m:oMath>
              <m:r>
                <m:t>∄</m:t>
              </m:r>
            </m:oMath>
          </w:p>
        </w:tc>
        <w:tc>
          <w:p>
            <w:pPr>
              <w:pStyle w:val="Compact"/>
              <w:jc w:val="left"/>
            </w:pPr>
            <w:r>
              <w:t xml:space="preserve">לֶ֫כֶת</w:t>
            </w:r>
          </w:p>
        </w:tc>
      </w:tr>
    </w:tbl>
    <w:p>
      <w:pPr>
        <w:pStyle w:val="BodyText"/>
      </w:pPr>
      <w:r>
        <w:rPr>
          <w:b/>
        </w:rPr>
        <w:t xml:space="preserve">נתנ</w:t>
      </w:r>
      <w:r>
        <w:t xml:space="preserve">* is tricky</w:t>
      </w:r>
      <w:r>
        <w:t xml:space="preserve"> </w:t>
      </w:r>
      <w:r>
        <w:rPr>
          <w:i/>
        </w:rPr>
        <w:t xml:space="preserve">and common</w:t>
      </w:r>
    </w:p>
    <w:p>
      <w:pPr>
        <w:pStyle w:val="BodyText"/>
      </w:pPr>
      <w:r>
        <w:t xml:space="preserve">Memorize</w:t>
      </w:r>
      <w:r>
        <w:t xml:space="preserve"> </w:t>
      </w:r>
      <w:r>
        <w:rPr>
          <w:b/>
        </w:rPr>
        <w:t xml:space="preserve">תֵּת</w:t>
      </w:r>
      <w:r>
        <w:t xml:space="preserve">* as Q∞ of נתן</w:t>
      </w:r>
    </w:p>
    <w:p>
      <w:pPr>
        <w:pStyle w:val="Heading2"/>
      </w:pPr>
      <w:bookmarkStart w:id="732" w:name="biconsonantal-2"/>
      <w:r>
        <w:t xml:space="preserve">20.5	Biconsonantal</w:t>
      </w:r>
      <w:bookmarkEnd w:id="732"/>
    </w:p>
    <w:p>
      <w:pPr>
        <w:numPr>
          <w:ilvl w:val="0"/>
          <w:numId w:val="1722"/>
        </w:numPr>
        <w:pStyle w:val="Compact"/>
      </w:pPr>
      <w:r>
        <w:t xml:space="preserve">An easy one, as long as you’ve memorized your vocab!</w:t>
      </w:r>
    </w:p>
    <w:p>
      <w:pPr>
        <w:numPr>
          <w:ilvl w:val="0"/>
          <w:numId w:val="1722"/>
        </w:numPr>
        <w:pStyle w:val="Compact"/>
      </w:pPr>
      <w:r>
        <w:t xml:space="preserve">The Q∞ of biconsonantal verbs is simply the lexical form</w:t>
      </w:r>
    </w:p>
    <w:p>
      <w:pPr>
        <w:numPr>
          <w:ilvl w:val="1"/>
          <w:numId w:val="1723"/>
        </w:numPr>
        <w:pStyle w:val="Compact"/>
      </w:pPr>
      <w:r>
        <w:rPr>
          <w:b/>
        </w:rPr>
        <w:t xml:space="preserve">שׁוּב</w:t>
      </w:r>
      <w:r>
        <w:t xml:space="preserve">*</w:t>
      </w:r>
    </w:p>
    <w:p>
      <w:pPr>
        <w:numPr>
          <w:ilvl w:val="1"/>
          <w:numId w:val="1723"/>
        </w:numPr>
        <w:pStyle w:val="Compact"/>
      </w:pPr>
      <w:r>
        <w:rPr>
          <w:b/>
        </w:rPr>
        <w:t xml:space="preserve">מוּת</w:t>
      </w:r>
      <w:r>
        <w:t xml:space="preserve">*</w:t>
      </w:r>
    </w:p>
    <w:p>
      <w:pPr>
        <w:numPr>
          <w:ilvl w:val="1"/>
          <w:numId w:val="1723"/>
        </w:numPr>
        <w:pStyle w:val="Compact"/>
      </w:pPr>
      <w:r>
        <w:rPr>
          <w:b/>
        </w:rPr>
        <w:t xml:space="preserve">בּוֹא</w:t>
      </w:r>
      <w:r>
        <w:t xml:space="preserve">*</w:t>
      </w:r>
    </w:p>
    <w:p>
      <w:pPr>
        <w:numPr>
          <w:ilvl w:val="1"/>
          <w:numId w:val="1723"/>
        </w:numPr>
        <w:pStyle w:val="Compact"/>
      </w:pPr>
      <w:r>
        <w:rPr>
          <w:b/>
        </w:rPr>
        <w:t xml:space="preserve">בּוֹשׁ</w:t>
      </w:r>
      <w:r>
        <w:t xml:space="preserve">*</w:t>
      </w:r>
    </w:p>
    <w:p>
      <w:pPr>
        <w:numPr>
          <w:ilvl w:val="1"/>
          <w:numId w:val="1723"/>
        </w:numPr>
        <w:pStyle w:val="Compact"/>
      </w:pPr>
      <w:r>
        <w:rPr>
          <w:b/>
        </w:rPr>
        <w:t xml:space="preserve">דִּין</w:t>
      </w:r>
      <w:r>
        <w:t xml:space="preserve">*</w:t>
      </w:r>
    </w:p>
    <w:p>
      <w:pPr>
        <w:numPr>
          <w:ilvl w:val="1"/>
          <w:numId w:val="1723"/>
        </w:numPr>
        <w:pStyle w:val="Compact"/>
      </w:pPr>
      <w:r>
        <w:rPr>
          <w:b/>
        </w:rPr>
        <w:t xml:space="preserve">בִּין</w:t>
      </w:r>
      <w:r>
        <w:t xml:space="preserve">*</w:t>
      </w:r>
    </w:p>
    <w:p>
      <w:pPr>
        <w:pStyle w:val="Heading2"/>
      </w:pPr>
      <w:bookmarkStart w:id="733" w:name="q-often-is-identical-to-qm2ms"/>
      <w:r>
        <w:t xml:space="preserve">20.6	Q∞ often is identical to QM2ms</w:t>
      </w:r>
      <w:bookmarkEnd w:id="733"/>
    </w:p>
    <w:p>
      <w:pPr>
        <w:numPr>
          <w:ilvl w:val="0"/>
          <w:numId w:val="1724"/>
        </w:numPr>
        <w:pStyle w:val="Compact"/>
      </w:pPr>
      <w:r>
        <w:t xml:space="preserve">As one is finite and the other is non-finite, the context should be obvious as to whether one person is giving a command to another person</w:t>
      </w:r>
    </w:p>
    <w:p>
      <w:pPr>
        <w:numPr>
          <w:ilvl w:val="0"/>
          <w:numId w:val="1724"/>
        </w:numPr>
        <w:pStyle w:val="Compact"/>
      </w:pPr>
      <w:r>
        <w:t xml:space="preserve">Some verbs that lose the Imperfect</w:t>
      </w:r>
      <w:r>
        <w:t xml:space="preserve"> </w:t>
      </w:r>
      <m:oMath>
        <m:sSub>
          <m:e>
            <m:r>
              <m:t>V</m:t>
            </m:r>
          </m:e>
          <m:sub>
            <m:r>
              <m:t>S</m:t>
            </m:r>
          </m:sub>
        </m:sSub>
        <m:r>
          <m:t>=</m:t>
        </m:r>
        <m:r>
          <m:t>O</m:t>
        </m:r>
      </m:oMath>
      <w:r>
        <w:t xml:space="preserve"> </w:t>
      </w:r>
      <w:r>
        <w:t xml:space="preserve">in the QM, RETAIN</w:t>
      </w:r>
      <w:r>
        <w:t xml:space="preserve"> </w:t>
      </w:r>
      <m:oMath>
        <m:sSub>
          <m:e>
            <m:r>
              <m:t>V</m:t>
            </m:r>
          </m:e>
          <m:sub>
            <m:r>
              <m:t>S</m:t>
            </m:r>
          </m:sub>
        </m:sSub>
        <m:r>
          <m:t>=</m:t>
        </m:r>
        <m:r>
          <m:t>O</m:t>
        </m:r>
      </m:oMath>
      <w:r>
        <w:t xml:space="preserve"> </w:t>
      </w:r>
      <w:r>
        <w:t xml:space="preserve">in the Q∞</w:t>
      </w:r>
    </w:p>
    <w:p>
      <w:pPr>
        <w:numPr>
          <w:ilvl w:val="0"/>
          <w:numId w:val="1724"/>
        </w:numPr>
        <w:pStyle w:val="Compact"/>
      </w:pPr>
      <w:r>
        <w:t xml:space="preserve">3ה verbs have different word-final ה vowels as mentioned previously</w:t>
      </w:r>
    </w:p>
    <w:p>
      <w:pPr>
        <w:pStyle w:val="Heading2"/>
      </w:pPr>
      <w:bookmarkStart w:id="734" w:name="take-type-1-pronominal-suffixes"/>
      <w:r>
        <w:t xml:space="preserve">20.7	∞ take Type 1 Pronominal Suffixes</w:t>
      </w:r>
      <w:bookmarkEnd w:id="734"/>
    </w:p>
    <w:p>
      <w:pPr>
        <w:numPr>
          <w:ilvl w:val="0"/>
          <w:numId w:val="1725"/>
        </w:numPr>
        <w:pStyle w:val="Compact"/>
      </w:pPr>
      <w:r>
        <w:t xml:space="preserve">Q∞ and QM2ms with pronominal suffix are usually the same</w:t>
      </w:r>
    </w:p>
    <w:p>
      <w:pPr>
        <w:numPr>
          <w:ilvl w:val="0"/>
          <w:numId w:val="1725"/>
        </w:numPr>
        <w:pStyle w:val="Compact"/>
      </w:pPr>
      <w:r>
        <w:t xml:space="preserve">Both shift vowels with</w:t>
      </w:r>
      <w:r>
        <w:t xml:space="preserve"> </w:t>
      </w:r>
      <m:oMath>
        <m:sSub>
          <m:e>
            <m:r>
              <m:t>V</m:t>
            </m:r>
          </m:e>
          <m:sub>
            <m:r>
              <m:t>1</m:t>
            </m:r>
          </m:sub>
        </m:sSub>
        <m:r>
          <m:t> </m:t>
        </m:r>
        <m:r>
          <m:t>=</m:t>
        </m:r>
      </m:oMath>
      <w:r>
        <w:t xml:space="preserve"> </w:t>
      </w:r>
      <w:r>
        <w:t xml:space="preserve">Qamets Hatuf if pronominal suffix</w:t>
      </w:r>
    </w:p>
    <w:p>
      <w:pPr>
        <w:numPr>
          <w:ilvl w:val="0"/>
          <w:numId w:val="1725"/>
        </w:numPr>
        <w:pStyle w:val="Compact"/>
      </w:pPr>
      <w:r>
        <w:t xml:space="preserve">Nun-type suffixes ONLY occur with imperfects and imperatives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No suffix</w:t>
            </w:r>
          </w:p>
        </w:tc>
        <w:tc>
          <w:tcPr>
            <w:tcBorders>
              <w:bottom w:val="single"/>
            </w:tcBorders>
            <w:vAlign w:val="bottom"/>
          </w:tcPr>
          <w:p>
            <w:pPr>
              <w:pStyle w:val="Compact"/>
              <w:jc w:val="left"/>
            </w:pPr>
            <w:r>
              <w:t xml:space="preserve">With Suffix</w:t>
            </w:r>
          </w:p>
        </w:tc>
      </w:tr>
      <w:tr>
        <w:tc>
          <w:p>
            <w:pPr>
              <w:pStyle w:val="Compact"/>
              <w:jc w:val="left"/>
            </w:pPr>
            <w:r>
              <w:t xml:space="preserve">קְטֹל</w:t>
            </w:r>
          </w:p>
        </w:tc>
        <w:tc>
          <w:p>
            <w:pPr>
              <w:pStyle w:val="Compact"/>
              <w:jc w:val="left"/>
            </w:pPr>
            <w:r>
              <w:t xml:space="preserve">קָטְל</w:t>
            </w:r>
          </w:p>
        </w:tc>
      </w:tr>
    </w:tbl>
    <w:tbl>
      <w:tblPr>
        <w:tblStyle w:val="Table"/>
        <w:tblW w:type="pct" w:w="0.0"/>
        <w:tblLook w:firstRow="1"/>
      </w:tblPr>
      <w:tblGrid/>
      <w:tr>
        <w:trPr>
          <w:cnfStyle w:firstRow="1"/>
        </w:trPr>
        <w:tc>
          <w:tcPr>
            <w:tcBorders>
              <w:bottom w:val="single"/>
            </w:tcBorders>
            <w:vAlign w:val="bottom"/>
          </w:tcPr>
          <w:p>
            <w:pPr>
              <w:pStyle w:val="Compact"/>
              <w:jc w:val="left"/>
            </w:pPr>
            <w:r>
              <w:t xml:space="preserve">Suffix PGN</w:t>
            </w:r>
          </w:p>
        </w:tc>
        <w:tc>
          <w:tcPr>
            <w:tcBorders>
              <w:bottom w:val="single"/>
            </w:tcBorders>
            <w:vAlign w:val="bottom"/>
          </w:tcPr>
          <w:p>
            <w:pPr>
              <w:pStyle w:val="Compact"/>
              <w:jc w:val="left"/>
            </w:pPr>
            <w:r>
              <w:t xml:space="preserve">With Suffix</w:t>
            </w:r>
          </w:p>
        </w:tc>
      </w:tr>
      <w:tr>
        <w:tc>
          <w:p>
            <w:pPr>
              <w:pStyle w:val="Compact"/>
              <w:jc w:val="left"/>
            </w:pPr>
            <w:r>
              <w:t xml:space="preserve">3ms</w:t>
            </w:r>
          </w:p>
        </w:tc>
        <w:tc>
          <w:p>
            <w:pPr>
              <w:pStyle w:val="Compact"/>
              <w:jc w:val="left"/>
            </w:pPr>
            <w:r>
              <w:t xml:space="preserve">קָטְלוֹ</w:t>
            </w:r>
          </w:p>
        </w:tc>
      </w:tr>
      <w:tr>
        <w:tc>
          <w:p>
            <w:pPr>
              <w:pStyle w:val="Compact"/>
              <w:jc w:val="left"/>
            </w:pPr>
            <w:r>
              <w:t xml:space="preserve">1cs</w:t>
            </w:r>
          </w:p>
        </w:tc>
        <w:tc>
          <w:p>
            <w:pPr>
              <w:pStyle w:val="Compact"/>
              <w:jc w:val="left"/>
            </w:pPr>
            <w:r>
              <w:t xml:space="preserve">קָטְלִי</w:t>
            </w:r>
          </w:p>
        </w:tc>
      </w:tr>
      <w:tr>
        <w:tc>
          <w:p>
            <w:pPr>
              <w:pStyle w:val="Compact"/>
              <w:jc w:val="left"/>
            </w:pPr>
            <w:r>
              <w:t xml:space="preserve">3mp</w:t>
            </w:r>
          </w:p>
        </w:tc>
        <w:tc>
          <w:p>
            <w:pPr>
              <w:pStyle w:val="Compact"/>
              <w:jc w:val="left"/>
            </w:pPr>
            <w:r>
              <w:t xml:space="preserve">קָטְלָם</w:t>
            </w:r>
          </w:p>
        </w:tc>
      </w:tr>
      <w:tr>
        <w:tc>
          <w:p>
            <w:pPr>
              <w:pStyle w:val="Compact"/>
              <w:jc w:val="left"/>
            </w:pPr>
            <w:r>
              <w:t xml:space="preserve">1cp</w:t>
            </w:r>
          </w:p>
        </w:tc>
        <w:tc>
          <w:p>
            <w:pPr>
              <w:pStyle w:val="Compact"/>
              <w:jc w:val="left"/>
            </w:pPr>
            <w:r>
              <w:t xml:space="preserve">קָתְלֵ֫נוּ</w:t>
            </w:r>
          </w:p>
        </w:tc>
      </w:tr>
    </w:tbl>
    <w:p>
      <w:pPr>
        <w:pStyle w:val="BodyText"/>
      </w:pPr>
      <w:r>
        <w:t xml:space="preserve">When affixed to an ∞ verb, the suffix can be the SUBJECT as well as the object.</w:t>
      </w:r>
    </w:p>
    <w:p>
      <w:pPr>
        <w:pStyle w:val="Heading2"/>
      </w:pPr>
      <w:bookmarkStart w:id="735" w:name="most-have-a-prefixed-preposition"/>
      <w:r>
        <w:t xml:space="preserve">20.8	Most ∞ have a prefixed preposition</w:t>
      </w:r>
      <w:bookmarkEnd w:id="735"/>
    </w:p>
    <w:p>
      <w:pPr>
        <w:numPr>
          <w:ilvl w:val="0"/>
          <w:numId w:val="1726"/>
        </w:numPr>
        <w:pStyle w:val="Compact"/>
      </w:pPr>
      <w:r>
        <w:t xml:space="preserve">There are 6595 ∞ in the Bible</w:t>
      </w:r>
    </w:p>
    <w:p>
      <w:pPr>
        <w:numPr>
          <w:ilvl w:val="1"/>
          <w:numId w:val="1727"/>
        </w:numPr>
        <w:pStyle w:val="Compact"/>
      </w:pPr>
      <w:r>
        <w:t xml:space="preserve">Only 896 do not have a prefixed preposition</w:t>
      </w:r>
    </w:p>
    <w:p>
      <w:pPr>
        <w:numPr>
          <w:ilvl w:val="1"/>
          <w:numId w:val="1727"/>
        </w:numPr>
        <w:pStyle w:val="Compact"/>
      </w:pPr>
      <w:r>
        <w:t xml:space="preserve">68% have</w:t>
      </w:r>
      <w:r>
        <w:t xml:space="preserve"> </w:t>
      </w:r>
      <w:r>
        <w:rPr>
          <w:b/>
        </w:rPr>
        <w:t xml:space="preserve">ל</w:t>
      </w:r>
      <w:r>
        <w:t xml:space="preserve">*</w:t>
      </w:r>
    </w:p>
    <w:p>
      <w:pPr>
        <w:pStyle w:val="FirstParagraph"/>
      </w:pPr>
      <w:r>
        <w:t xml:space="preserve">Since only ∞ and Participle can have a prefixed preposition, identifying and parsing the ∞ is usually easy!</w:t>
      </w:r>
    </w:p>
    <w:p>
      <w:pPr>
        <w:pStyle w:val="Heading2"/>
      </w:pPr>
      <w:bookmarkStart w:id="736" w:name="meaning-of"/>
      <w:r>
        <w:t xml:space="preserve">20.9	Meaning of ∞</w:t>
      </w:r>
      <w:bookmarkEnd w:id="736"/>
    </w:p>
    <w:p>
      <w:pPr>
        <w:numPr>
          <w:ilvl w:val="0"/>
          <w:numId w:val="1728"/>
        </w:numPr>
        <w:pStyle w:val="Compact"/>
      </w:pPr>
      <w:r>
        <w:t xml:space="preserve">Often used as a verbal noun -</w:t>
      </w:r>
      <w:r>
        <w:t xml:space="preserve"> </w:t>
      </w:r>
      <w:r>
        <w:t xml:space="preserve">“</w:t>
      </w:r>
      <w:r>
        <w:t xml:space="preserve">to hear</w:t>
      </w:r>
      <w:r>
        <w:t xml:space="preserve">”</w:t>
      </w:r>
      <w:r>
        <w:t xml:space="preserve"> </w:t>
      </w:r>
      <w:r>
        <w:t xml:space="preserve">or</w:t>
      </w:r>
      <w:r>
        <w:t xml:space="preserve"> </w:t>
      </w:r>
      <w:r>
        <w:t xml:space="preserve">“</w:t>
      </w:r>
      <w:r>
        <w:t xml:space="preserve">hearing</w:t>
      </w:r>
      <w:r>
        <w:t xml:space="preserve">”</w:t>
      </w:r>
    </w:p>
    <w:p>
      <w:pPr>
        <w:numPr>
          <w:ilvl w:val="1"/>
          <w:numId w:val="1729"/>
        </w:numPr>
        <w:pStyle w:val="Compact"/>
      </w:pPr>
      <w:r>
        <w:t xml:space="preserve">In English,</w:t>
      </w:r>
      <w:r>
        <w:t xml:space="preserve"> </w:t>
      </w:r>
      <w:r>
        <w:t xml:space="preserve">“</w:t>
      </w:r>
      <w:r>
        <w:t xml:space="preserve">to hear</w:t>
      </w:r>
      <w:r>
        <w:t xml:space="preserve">”</w:t>
      </w:r>
      <w:r>
        <w:t xml:space="preserve">,</w:t>
      </w:r>
      <w:r>
        <w:t xml:space="preserve"> </w:t>
      </w:r>
      <w:r>
        <w:t xml:space="preserve">“</w:t>
      </w:r>
      <w:r>
        <w:t xml:space="preserve">to speak</w:t>
      </w:r>
      <w:r>
        <w:t xml:space="preserve">”</w:t>
      </w:r>
      <w:r>
        <w:t xml:space="preserve">, or</w:t>
      </w:r>
      <w:r>
        <w:t xml:space="preserve"> </w:t>
      </w:r>
      <w:r>
        <w:t xml:space="preserve">“</w:t>
      </w:r>
      <w:r>
        <w:t xml:space="preserve">to be</w:t>
      </w:r>
      <w:r>
        <w:t xml:space="preserve">”</w:t>
      </w:r>
      <w:r>
        <w:t xml:space="preserve"> </w:t>
      </w:r>
      <w:r>
        <w:t xml:space="preserve">are examples of</w:t>
      </w:r>
      <w:r>
        <w:t xml:space="preserve"> </w:t>
      </w:r>
      <w:r>
        <w:t xml:space="preserve">“</w:t>
      </w:r>
      <w:r>
        <w:t xml:space="preserve">infinitive</w:t>
      </w:r>
      <w:r>
        <w:t xml:space="preserve">”</w:t>
      </w:r>
      <w:r>
        <w:t xml:space="preserve"> </w:t>
      </w:r>
      <w:r>
        <w:t xml:space="preserve">verbs.</w:t>
      </w:r>
    </w:p>
    <w:p>
      <w:pPr>
        <w:numPr>
          <w:ilvl w:val="0"/>
          <w:numId w:val="1728"/>
        </w:numPr>
        <w:pStyle w:val="Compact"/>
      </w:pPr>
      <w:r>
        <w:t xml:space="preserve">∞ plus prefix</w:t>
      </w:r>
      <w:r>
        <w:t xml:space="preserve"> </w:t>
      </w:r>
      <w:r>
        <w:rPr>
          <w:b/>
        </w:rPr>
        <w:t xml:space="preserve">ל</w:t>
      </w:r>
      <w:r>
        <w:t xml:space="preserve">*</w:t>
      </w:r>
    </w:p>
    <w:p>
      <w:pPr>
        <w:numPr>
          <w:ilvl w:val="1"/>
          <w:numId w:val="1730"/>
        </w:numPr>
        <w:pStyle w:val="Compact"/>
      </w:pPr>
      <w:r>
        <w:t xml:space="preserve">Try</w:t>
      </w:r>
      <w:r>
        <w:t xml:space="preserve"> </w:t>
      </w:r>
      <w:r>
        <w:t xml:space="preserve">“</w:t>
      </w:r>
      <w:r>
        <w:t xml:space="preserve">to x</w:t>
      </w:r>
      <w:r>
        <w:t xml:space="preserve">”</w:t>
      </w:r>
      <w:r>
        <w:t xml:space="preserve"> </w:t>
      </w:r>
      <w:r>
        <w:t xml:space="preserve">or</w:t>
      </w:r>
      <w:r>
        <w:t xml:space="preserve"> </w:t>
      </w:r>
      <w:r>
        <w:t xml:space="preserve">“</w:t>
      </w:r>
      <w:r>
        <w:t xml:space="preserve">by xing</w:t>
      </w:r>
      <w:r>
        <w:t xml:space="preserve">”</w:t>
      </w:r>
    </w:p>
    <w:p>
      <w:pPr>
        <w:numPr>
          <w:ilvl w:val="1"/>
          <w:numId w:val="1730"/>
        </w:numPr>
        <w:pStyle w:val="Compact"/>
      </w:pPr>
      <w:r>
        <w:t xml:space="preserve">Sometimes indicates purpose or result: IN ORDER TO SEE the nakedness of the land =</w:t>
      </w:r>
      <w:r>
        <w:t xml:space="preserve"> </w:t>
      </w:r>
      <w:r>
        <w:rPr>
          <w:b/>
        </w:rPr>
        <w:t xml:space="preserve">לִרְאוֹת</w:t>
      </w:r>
      <w:r>
        <w:t xml:space="preserve">*</w:t>
      </w:r>
    </w:p>
    <w:p>
      <w:pPr>
        <w:numPr>
          <w:ilvl w:val="1"/>
          <w:numId w:val="1730"/>
        </w:numPr>
        <w:pStyle w:val="Compact"/>
      </w:pPr>
      <w:r>
        <w:t xml:space="preserve">Something imminent: The sun was ABOUT TO SET =</w:t>
      </w:r>
      <w:r>
        <w:t xml:space="preserve"> </w:t>
      </w:r>
      <w:r>
        <w:rPr>
          <w:b/>
        </w:rPr>
        <w:t xml:space="preserve">לָבוֹא</w:t>
      </w:r>
      <w:r>
        <w:t xml:space="preserve">*</w:t>
      </w:r>
    </w:p>
    <w:p>
      <w:pPr>
        <w:numPr>
          <w:ilvl w:val="1"/>
          <w:numId w:val="1730"/>
        </w:numPr>
        <w:pStyle w:val="Compact"/>
      </w:pPr>
      <w:r>
        <w:t xml:space="preserve">Verbal noun: It is good TO PRAISE Adonai =</w:t>
      </w:r>
      <w:r>
        <w:t xml:space="preserve"> </w:t>
      </w:r>
      <w:r>
        <w:rPr>
          <w:b/>
        </w:rPr>
        <w:t xml:space="preserve">לְהֹדוֹת</w:t>
      </w:r>
      <w:r>
        <w:t xml:space="preserve">*</w:t>
      </w:r>
    </w:p>
    <w:p>
      <w:pPr>
        <w:numPr>
          <w:ilvl w:val="1"/>
          <w:numId w:val="1730"/>
        </w:numPr>
        <w:pStyle w:val="Compact"/>
      </w:pPr>
      <w:r>
        <w:t xml:space="preserve">Verbal Noun: Obey BY WALKING in His ways =</w:t>
      </w:r>
      <w:r>
        <w:t xml:space="preserve"> </w:t>
      </w:r>
      <w:r>
        <w:rPr>
          <w:b/>
        </w:rPr>
        <w:t xml:space="preserve">לָלֶכֶת</w:t>
      </w:r>
      <w:r>
        <w:t xml:space="preserve">*</w:t>
      </w:r>
    </w:p>
    <w:p>
      <w:pPr>
        <w:numPr>
          <w:ilvl w:val="0"/>
          <w:numId w:val="1728"/>
        </w:numPr>
        <w:pStyle w:val="Compact"/>
      </w:pPr>
      <w:r>
        <w:t xml:space="preserve">∞ plus prefix</w:t>
      </w:r>
      <w:r>
        <w:t xml:space="preserve"> </w:t>
      </w:r>
      <w:r>
        <w:rPr>
          <w:b/>
        </w:rPr>
        <w:t xml:space="preserve">ב</w:t>
      </w:r>
      <w:r>
        <w:t xml:space="preserve">* or</w:t>
      </w:r>
      <w:r>
        <w:t xml:space="preserve"> </w:t>
      </w:r>
      <w:r>
        <w:rPr>
          <w:b/>
        </w:rPr>
        <w:t xml:space="preserve">כ</w:t>
      </w:r>
      <w:r>
        <w:t xml:space="preserve">* is often temporal</w:t>
      </w:r>
    </w:p>
    <w:p>
      <w:pPr>
        <w:numPr>
          <w:ilvl w:val="1"/>
          <w:numId w:val="1731"/>
        </w:numPr>
        <w:pStyle w:val="Compact"/>
      </w:pPr>
      <w:r>
        <w:t xml:space="preserve">Often included with</w:t>
      </w:r>
      <w:r>
        <w:t xml:space="preserve"> </w:t>
      </w:r>
      <w:r>
        <w:rPr>
          <w:b/>
        </w:rPr>
        <w:t xml:space="preserve">וַיְהִי</w:t>
      </w:r>
      <w:r>
        <w:t xml:space="preserve">* or</w:t>
      </w:r>
      <w:r>
        <w:t xml:space="preserve"> </w:t>
      </w:r>
      <w:r>
        <w:rPr>
          <w:b/>
        </w:rPr>
        <w:t xml:space="preserve">וְהָיָה</w:t>
      </w:r>
      <w:r>
        <w:t xml:space="preserve">*</w:t>
      </w:r>
    </w:p>
    <w:p>
      <w:pPr>
        <w:numPr>
          <w:ilvl w:val="1"/>
          <w:numId w:val="1731"/>
        </w:numPr>
        <w:pStyle w:val="Compact"/>
      </w:pPr>
      <w:r>
        <w:t xml:space="preserve">Past time: WHEN Israel DWELT =</w:t>
      </w:r>
      <w:r>
        <w:t xml:space="preserve"> </w:t>
      </w:r>
      <w:r>
        <w:rPr>
          <w:b/>
        </w:rPr>
        <w:t xml:space="preserve">וַיְהִי בִּשְׁכֹּן יִשְֹרָאֵל</w:t>
      </w:r>
      <w:r>
        <w:t xml:space="preserve">*</w:t>
      </w:r>
    </w:p>
    <w:p>
      <w:pPr>
        <w:numPr>
          <w:ilvl w:val="1"/>
          <w:numId w:val="1731"/>
        </w:numPr>
        <w:pStyle w:val="Compact"/>
      </w:pPr>
      <w:r>
        <w:t xml:space="preserve">Future time: WHEN YOU CROSS =</w:t>
      </w:r>
      <w:r>
        <w:t xml:space="preserve"> </w:t>
      </w:r>
      <w:r>
        <w:rPr>
          <w:b/>
        </w:rPr>
        <w:t xml:space="preserve">וְהָיָה בְּעָבְרְכֶם</w:t>
      </w:r>
      <w:r>
        <w:t xml:space="preserve">*</w:t>
      </w:r>
    </w:p>
    <w:p>
      <w:pPr>
        <w:pStyle w:val="Heading2"/>
      </w:pPr>
      <w:bookmarkStart w:id="737" w:name="negating-the-infinitive"/>
      <w:r>
        <w:t xml:space="preserve">20.10	Negating the Infinitive</w:t>
      </w:r>
      <w:bookmarkEnd w:id="737"/>
    </w:p>
    <w:p>
      <w:pPr>
        <w:numPr>
          <w:ilvl w:val="0"/>
          <w:numId w:val="1732"/>
        </w:numPr>
        <w:pStyle w:val="Compact"/>
      </w:pPr>
      <w:r>
        <w:t xml:space="preserve">The negative particles</w:t>
      </w:r>
      <w:r>
        <w:t xml:space="preserve"> </w:t>
      </w:r>
      <w:r>
        <w:rPr>
          <w:b/>
        </w:rPr>
        <w:t xml:space="preserve">אַל</w:t>
      </w:r>
      <w:r>
        <w:rPr>
          <w:b/>
        </w:rPr>
        <w:t xml:space="preserve"> </w:t>
      </w:r>
      <w:r>
        <w:t xml:space="preserve">* and</w:t>
      </w:r>
      <w:r>
        <w:t xml:space="preserve"> </w:t>
      </w:r>
      <w:r>
        <w:rPr>
          <w:b/>
        </w:rPr>
        <w:t xml:space="preserve">לֹא</w:t>
      </w:r>
      <w:r>
        <w:rPr>
          <w:b/>
        </w:rPr>
        <w:t xml:space="preserve"> </w:t>
      </w:r>
      <w:r>
        <w:t xml:space="preserve">* are not used to negate the ∞</w:t>
      </w:r>
    </w:p>
    <w:p>
      <w:pPr>
        <w:numPr>
          <w:ilvl w:val="0"/>
          <w:numId w:val="1732"/>
        </w:numPr>
        <w:pStyle w:val="Compact"/>
      </w:pPr>
      <w:r>
        <w:rPr>
          <w:b/>
        </w:rPr>
        <w:t xml:space="preserve">בִּלְתִּי</w:t>
      </w:r>
      <w:r>
        <w:rPr>
          <w:b/>
        </w:rPr>
        <w:t xml:space="preserve"> </w:t>
      </w:r>
      <w:r>
        <w:t xml:space="preserve">* and</w:t>
      </w:r>
      <w:r>
        <w:t xml:space="preserve"> </w:t>
      </w:r>
      <w:r>
        <w:rPr>
          <w:b/>
        </w:rPr>
        <w:t xml:space="preserve">לְבִלְתִּי</w:t>
      </w:r>
      <w:r>
        <w:t xml:space="preserve">* are used</w:t>
      </w:r>
    </w:p>
    <w:p>
      <w:pPr>
        <w:numPr>
          <w:ilvl w:val="0"/>
          <w:numId w:val="1732"/>
        </w:numPr>
        <w:pStyle w:val="Compact"/>
      </w:pPr>
      <w:r>
        <w:t xml:space="preserve">There is no difference in meaning between the two words, but</w:t>
      </w:r>
      <w:r>
        <w:t xml:space="preserve"> </w:t>
      </w:r>
      <w:r>
        <w:rPr>
          <w:b/>
        </w:rPr>
        <w:t xml:space="preserve">לְבִלְתִּי</w:t>
      </w:r>
      <w:r>
        <w:t xml:space="preserve">* is more frequent</w:t>
      </w:r>
    </w:p>
    <w:p>
      <w:pPr>
        <w:numPr>
          <w:ilvl w:val="0"/>
          <w:numId w:val="1732"/>
        </w:numPr>
        <w:pStyle w:val="Compact"/>
      </w:pPr>
      <w:r>
        <w:t xml:space="preserve">Not to do all my commandments (Lev 26:15) =</w:t>
      </w:r>
      <w:r>
        <w:t xml:space="preserve"> </w:t>
      </w:r>
      <w:r>
        <w:rPr>
          <w:b/>
        </w:rPr>
        <w:t xml:space="preserve">לְבִלְתִּי עֲשׂוֹת אֶת־כָּל־מִצְוֺתַי</w:t>
      </w:r>
      <w:r>
        <w:t xml:space="preserve">*</w:t>
      </w:r>
    </w:p>
    <w:p>
      <w:pPr>
        <w:pStyle w:val="Heading2"/>
      </w:pPr>
      <w:bookmarkStart w:id="738" w:name="word-warm-up-17"/>
      <w:r>
        <w:t xml:space="preserve">Word Warm-up</w:t>
      </w:r>
      <w:bookmarkEnd w:id="738"/>
    </w:p>
    <w:p>
      <w:pPr>
        <w:pStyle w:val="FirstParagraph"/>
      </w:pPr>
      <w:hyperlink r:id="rId739">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740" w:name="verses-warm-up-16"/>
      <w:r>
        <w:t xml:space="preserve">Verses Warm-up</w:t>
      </w:r>
      <w:bookmarkEnd w:id="740"/>
    </w:p>
    <w:p>
      <w:pPr>
        <w:pStyle w:val="FirstParagraph"/>
      </w:pPr>
      <w:hyperlink r:id="rId741">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742" w:name="ruth-pursuit-19"/>
      <w:r>
        <w:t xml:space="preserve">Ruth Pursuit</w:t>
      </w:r>
      <w:bookmarkEnd w:id="742"/>
    </w:p>
    <w:p>
      <w:pPr>
        <w:pStyle w:val="FirstParagraph"/>
      </w:pPr>
      <w:r>
        <w:t xml:space="preserve">YOUR QUEST</w:t>
      </w:r>
    </w:p>
    <w:p>
      <w:pPr>
        <w:numPr>
          <w:ilvl w:val="0"/>
          <w:numId w:val="1733"/>
        </w:numPr>
        <w:pStyle w:val="Compact"/>
      </w:pPr>
      <w:r>
        <w:t xml:space="preserve">Identify, parse, and translate the eleven Q∞</w:t>
      </w:r>
    </w:p>
    <w:p>
      <w:pPr>
        <w:numPr>
          <w:ilvl w:val="1"/>
          <w:numId w:val="1734"/>
        </w:numPr>
        <w:pStyle w:val="Compact"/>
      </w:pPr>
      <w:r>
        <w:t xml:space="preserve">Identify pronominal suffixes in the parsing, when present</w:t>
      </w:r>
    </w:p>
    <w:p>
      <w:pPr>
        <w:numPr>
          <w:ilvl w:val="1"/>
          <w:numId w:val="1734"/>
        </w:numPr>
        <w:pStyle w:val="Compact"/>
      </w:pPr>
      <w:r>
        <w:t xml:space="preserve">All but two of these have prepositional prefixes</w:t>
      </w:r>
    </w:p>
    <w:p>
      <w:pPr>
        <w:numPr>
          <w:ilvl w:val="0"/>
          <w:numId w:val="1733"/>
        </w:numPr>
        <w:pStyle w:val="Compact"/>
      </w:pPr>
      <w:r>
        <w:t xml:space="preserve">Identify the Lesson 20 vocabulary word that negates an Infinitive (blue)</w:t>
      </w:r>
    </w:p>
    <w:p>
      <w:pPr>
        <w:numPr>
          <w:ilvl w:val="0"/>
          <w:numId w:val="1735"/>
        </w:numPr>
        <w:pStyle w:val="Compact"/>
      </w:pPr>
      <w:hyperlink r:id="rId271">
        <w:r>
          <w:rPr>
            <w:rStyle w:val="Hyperlink"/>
          </w:rPr>
          <w:t xml:space="preserve">Blank copy of Ruth 1</w:t>
        </w:r>
      </w:hyperlink>
    </w:p>
    <w:p>
      <w:pPr>
        <w:numPr>
          <w:ilvl w:val="0"/>
          <w:numId w:val="1735"/>
        </w:numPr>
        <w:pStyle w:val="Compact"/>
      </w:pPr>
      <w:hyperlink r:id="rId743">
        <w:r>
          <w:rPr>
            <w:rStyle w:val="Hyperlink"/>
          </w:rPr>
          <w:t xml:space="preserve">Ruth Pursuit Answer Key #20</w:t>
        </w:r>
      </w:hyperlink>
    </w:p>
    <w:p>
      <w:pPr>
        <w:pStyle w:val="Heading2"/>
      </w:pPr>
      <w:bookmarkStart w:id="744" w:name="Xf2ddbca63257eedd33bab5b9ff48fdea702718e"/>
      <w:r>
        <w:t xml:space="preserve">Hebrew Quest Study Passage: Genesis 22:1-19</w:t>
      </w:r>
      <w:bookmarkEnd w:id="744"/>
    </w:p>
    <w:p>
      <w:pPr>
        <w:pStyle w:val="FirstParagraph"/>
      </w:pPr>
      <w:hyperlink r:id="rId745">
        <w:r>
          <w:rPr>
            <w:rStyle w:val="Hyperlink"/>
          </w:rPr>
          <w:t xml:space="preserve">Blank copy of Genesis 22:1-19</w:t>
        </w:r>
      </w:hyperlink>
    </w:p>
    <w:p>
      <w:pPr>
        <w:numPr>
          <w:ilvl w:val="0"/>
          <w:numId w:val="1736"/>
        </w:numPr>
        <w:pStyle w:val="Compact"/>
      </w:pPr>
      <w:r>
        <w:t xml:space="preserve">Read through the passage straight through</w:t>
      </w:r>
    </w:p>
    <w:p>
      <w:pPr>
        <w:numPr>
          <w:ilvl w:val="0"/>
          <w:numId w:val="1736"/>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746">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736"/>
        </w:numPr>
        <w:pStyle w:val="Compact"/>
      </w:pPr>
      <w:r>
        <w:t xml:space="preserve">After the video, assess your translation. How close was it?</w:t>
      </w:r>
    </w:p>
    <w:p>
      <w:pPr>
        <w:numPr>
          <w:ilvl w:val="0"/>
          <w:numId w:val="1736"/>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88">
        <w:r>
          <w:rPr>
            <w:rStyle w:val="Hyperlink"/>
          </w:rPr>
          <w:t xml:space="preserve">here</w:t>
        </w:r>
      </w:hyperlink>
      <w:r>
        <w:t xml:space="preserve">.</w:t>
      </w:r>
    </w:p>
    <w:p>
      <w:pPr>
        <w:pStyle w:val="Heading2"/>
      </w:pPr>
      <w:bookmarkStart w:id="747" w:name="x-quest-quiz-6"/>
      <w:r>
        <w:t xml:space="preserve">X Quest Quiz</w:t>
      </w:r>
      <w:bookmarkEnd w:id="747"/>
    </w:p>
    <w:p>
      <w:pPr>
        <w:pStyle w:val="FirstParagraph"/>
      </w:pPr>
      <w:hyperlink r:id="rId386">
        <w:r>
          <w:rPr>
            <w:rStyle w:val="Hyperlink"/>
          </w:rPr>
          <w:t xml:space="preserve">Open Quest Quiz #xx in a new window</w:t>
        </w:r>
      </w:hyperlink>
    </w:p>
    <w:p>
      <w:pPr>
        <w:pStyle w:val="Heading2"/>
      </w:pPr>
      <w:bookmarkStart w:id="748" w:name="x-claim-your-next-twelve-tribes-badge-5"/>
      <w:r>
        <w:t xml:space="preserve">X Claim your next</w:t>
      </w:r>
      <w:r>
        <w:t xml:space="preserve"> </w:t>
      </w:r>
      <w:r>
        <w:rPr>
          <w:rStyle w:val="VerbatimChar"/>
        </w:rPr>
        <w:t xml:space="preserve">Twelve Tribes Badge</w:t>
      </w:r>
      <w:r>
        <w:t xml:space="preserve">!</w:t>
      </w:r>
      <w:bookmarkEnd w:id="748"/>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749" w:name="qal-infinitive-absolute"/>
      <w:r>
        <w:t xml:space="preserve">21	Qal Infinitive Absolute</w:t>
      </w:r>
      <w:bookmarkEnd w:id="749"/>
    </w:p>
    <w:p>
      <w:pPr>
        <w:pStyle w:val="FirstParagraph"/>
      </w:pPr>
      <w:r>
        <w:t xml:space="preserve">Say something general bridging the desired outcome above with the learning objectives below</w:t>
      </w:r>
    </w:p>
    <w:p>
      <w:pPr>
        <w:pStyle w:val="BodyText"/>
      </w:pPr>
      <w:r>
        <w:rPr>
          <w:b/>
        </w:rPr>
        <w:t xml:space="preserve">LESSON ITINERARY</w:t>
      </w:r>
    </w:p>
    <w:p>
      <w:pPr>
        <w:numPr>
          <w:ilvl w:val="0"/>
          <w:numId w:val="1737"/>
        </w:numPr>
        <w:pStyle w:val="Compact"/>
      </w:pPr>
      <w:r>
        <w:t xml:space="preserve">Strong and weak verb spelling</w:t>
      </w:r>
    </w:p>
    <w:p>
      <w:pPr>
        <w:numPr>
          <w:ilvl w:val="0"/>
          <w:numId w:val="1737"/>
        </w:numPr>
        <w:pStyle w:val="Compact"/>
      </w:pPr>
      <w:r>
        <w:t xml:space="preserve">Meaning</w:t>
      </w:r>
    </w:p>
    <w:p>
      <w:pPr>
        <w:numPr>
          <w:ilvl w:val="0"/>
          <w:numId w:val="1737"/>
        </w:numPr>
        <w:pStyle w:val="Compact"/>
      </w:pPr>
      <w:r>
        <w:t xml:space="preserve">Compare Infinitve Construct with Infinitive absolute</w:t>
      </w:r>
    </w:p>
    <w:p>
      <w:pPr>
        <w:numPr>
          <w:ilvl w:val="0"/>
          <w:numId w:val="1737"/>
        </w:numPr>
        <w:pStyle w:val="Compact"/>
      </w:pPr>
      <w:r>
        <w:t xml:space="preserve">The articles יֵשׁ and אֵין</w:t>
      </w:r>
    </w:p>
    <w:p>
      <w:pPr>
        <w:pStyle w:val="FirstParagraph"/>
      </w:pPr>
      <w:r>
        <w:rPr>
          <w:b/>
        </w:rPr>
        <w:t xml:space="preserve">EQUIPMENT CHECK</w:t>
      </w:r>
    </w:p>
    <w:p>
      <w:pPr>
        <w:pStyle w:val="BodyText"/>
      </w:pPr>
      <w:r>
        <w:t xml:space="preserve">Before continuing, can you describe the following concepts?</w:t>
      </w:r>
    </w:p>
    <w:p>
      <w:pPr>
        <w:numPr>
          <w:ilvl w:val="0"/>
          <w:numId w:val="1738"/>
        </w:numPr>
        <w:pStyle w:val="Compact"/>
      </w:pPr>
      <w:r>
        <w:t xml:space="preserve">The spelling and meaning of Qal Infinitive Construct</w:t>
      </w:r>
    </w:p>
    <w:p>
      <w:pPr>
        <w:pStyle w:val="Heading2"/>
      </w:pPr>
      <w:bookmarkStart w:id="750" w:name="first-thought-19"/>
      <w:r>
        <w:t xml:space="preserve">First Thought</w:t>
      </w:r>
      <w:bookmarkEnd w:id="750"/>
    </w:p>
    <w:p>
      <w:pPr>
        <w:pStyle w:val="Heading3"/>
      </w:pPr>
      <w:bookmarkStart w:id="751" w:name="X488c27d21d1a74529697e830fbedbefe619aed4"/>
      <w:r>
        <w:t xml:space="preserve">אָנֹכִ֗י אֵרֵ֤ד עִמְּךָ֙ מִצְרַ֔יְמָה וְאָנֹכִ֖י אַֽעַלְךָ֣ גַם־עָלֹ֑ה</w:t>
      </w:r>
      <w:bookmarkEnd w:id="751"/>
    </w:p>
    <w:p>
      <w:pPr>
        <w:pStyle w:val="FirstParagraph"/>
      </w:pPr>
      <w:r>
        <w:rPr>
          <w:i/>
        </w:rPr>
        <w:t xml:space="preserve">"I will go down with you to Egypt, and I will also surely bring you up again (Genesis 46:4)</w:t>
      </w:r>
    </w:p>
    <w:p>
      <w:pPr>
        <w:pStyle w:val="BodyText"/>
      </w:pPr>
      <w:r>
        <w:t xml:space="preserve">Our</w:t>
      </w:r>
      <w:r>
        <w:t xml:space="preserve"> </w:t>
      </w:r>
      <w:r>
        <w:rPr>
          <w:i/>
        </w:rPr>
        <w:t xml:space="preserve">Hebrew Quest</w:t>
      </w:r>
      <w:r>
        <w:t xml:space="preserve"> </w:t>
      </w:r>
      <w:r>
        <w:t xml:space="preserve">Study Passage for this Lesson is the Pristly Blessing from Numbers 6, which begins,</w:t>
      </w:r>
      <w:r>
        <w:t xml:space="preserve"> </w:t>
      </w:r>
      <w:r>
        <w:t xml:space="preserve">“</w:t>
      </w:r>
      <w:r>
        <w:t xml:space="preserve">the LORD bless you and keep you…</w:t>
      </w:r>
      <w:r>
        <w:t xml:space="preserve">”</w:t>
      </w:r>
      <w:r>
        <w:t xml:space="preserve">. The LORD kept his promises to keep Israel when the nation was in Egypt. This Lesson’s grammar subject is the Infinitive Absolute. This has no direct equivalent in English. In Hebrew, it is often used to emphasize another verb. When this happens, the verb being emphasized will be repeated, but in the Infinitive Absolute form. In,</w:t>
      </w:r>
      <w:r>
        <w:t xml:space="preserve"> </w:t>
      </w:r>
      <w:r>
        <w:rPr>
          <w:b/>
        </w:rPr>
        <w:t xml:space="preserve">אַעַלְךָ גַם־עָלֹה</w:t>
      </w:r>
      <w:r>
        <w:t xml:space="preserve">*, the literal translation might be</w:t>
      </w:r>
      <w:r>
        <w:t xml:space="preserve"> </w:t>
      </w:r>
      <w:r>
        <w:t xml:space="preserve">“</w:t>
      </w:r>
      <w:r>
        <w:t xml:space="preserve">I will bring you up again bringing up</w:t>
      </w:r>
      <w:r>
        <w:t xml:space="preserve">”</w:t>
      </w:r>
      <w:r>
        <w:t xml:space="preserve">, but what it means is</w:t>
      </w:r>
      <w:r>
        <w:t xml:space="preserve"> </w:t>
      </w:r>
      <w:r>
        <w:t xml:space="preserve">“</w:t>
      </w:r>
      <w:r>
        <w:t xml:space="preserve">I will SURELY bring you up again,</w:t>
      </w:r>
      <w:r>
        <w:t xml:space="preserve">”</w:t>
      </w:r>
      <w:r>
        <w:t xml:space="preserve"> </w:t>
      </w:r>
      <w:r>
        <w:t xml:space="preserve">as if to say,</w:t>
      </w:r>
      <w:r>
        <w:t xml:space="preserve"> </w:t>
      </w:r>
      <w:r>
        <w:t xml:space="preserve">“</w:t>
      </w:r>
      <w:r>
        <w:t xml:space="preserve">Don’t worry! I am definitely bringing up out of Egypt. In fact, there is zero chance I will not bring you up!</w:t>
      </w:r>
      <w:r>
        <w:t xml:space="preserve">”</w:t>
      </w:r>
    </w:p>
    <w:p>
      <w:pPr>
        <w:pStyle w:val="BodyText"/>
      </w:pPr>
      <w:r>
        <w:t xml:space="preserve">This is a great picture of what the LORD means when He says He will</w:t>
      </w:r>
      <w:r>
        <w:t xml:space="preserve"> </w:t>
      </w:r>
      <w:r>
        <w:t xml:space="preserve">“</w:t>
      </w:r>
      <w:r>
        <w:t xml:space="preserve">keep</w:t>
      </w:r>
      <w:r>
        <w:t xml:space="preserve">”</w:t>
      </w:r>
      <w:r>
        <w:t xml:space="preserve"> </w:t>
      </w:r>
      <w:r>
        <w:t xml:space="preserve">us!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1.1: Ketef Hinnom with archeologist Gabriel Barkay. In 1979, Barkay’s team found two tiny silver scrolls, inscribed with portions of the Priestly Blessing from Numbers 6 and apparently once used as amulets, in this burial chamber in Jerusalem. They contain what may be the oldest surviving texts from the Hebrew Bible, dating from the First Temple period, making the find one of the most significant Biblical discoveries ever made. Courtesy of the Pictorial Library of Bible Lands" title="" id="1" name="Picture"/>
            <a:graphic>
              <a:graphicData uri="http://schemas.openxmlformats.org/drawingml/2006/picture">
                <pic:pic>
                  <pic:nvPicPr>
                    <pic:cNvPr descr="images/21_Ketef%20Hinnom%20with%20Gabriel%20Barkay,%20tb042705895.jpg" id="0" name="Picture"/>
                    <pic:cNvPicPr>
                      <a:picLocks noChangeArrowheads="1" noChangeAspect="1"/>
                    </pic:cNvPicPr>
                  </pic:nvPicPr>
                  <pic:blipFill>
                    <a:blip r:embed="rId752"/>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21.1: Ketef Hinnom with archeologist Gabriel Barkay. In 1979, Barkay’s team found two tiny silver scrolls, inscribed with portions of the Priestly Blessing from Numbers 6 and apparently once used as amulets, in this burial chamber in Jerusalem. They contain what may be the oldest surviving texts from the Hebrew Bible, dating from the First Temple period, making the find one of the most significant Biblical discoveries ever made. Courtesy of the</w:t>
      </w:r>
      <w:r>
        <w:t xml:space="preserve"> </w:t>
      </w:r>
      <w:hyperlink r:id="rId67">
        <w:r>
          <w:rPr>
            <w:rStyle w:val="Hyperlink"/>
          </w:rPr>
          <w:t xml:space="preserve">Pictorial Library of Bible Lands</w:t>
        </w:r>
      </w:hyperlink>
    </w:p>
    <w:p>
      <w:pPr>
        <w:pStyle w:val="Heading2"/>
      </w:pPr>
      <w:bookmarkStart w:id="753" w:name="qa"/>
      <w:r>
        <w:t xml:space="preserve">21.1	QA</w:t>
      </w:r>
      <w:bookmarkEnd w:id="753"/>
    </w:p>
    <w:p>
      <w:pPr>
        <w:numPr>
          <w:ilvl w:val="0"/>
          <w:numId w:val="1739"/>
        </w:numPr>
        <w:pStyle w:val="Compact"/>
      </w:pPr>
      <w:r>
        <w:t xml:space="preserve">Spelling</w:t>
      </w:r>
    </w:p>
    <w:p>
      <w:pPr>
        <w:numPr>
          <w:ilvl w:val="1"/>
          <w:numId w:val="1740"/>
        </w:numPr>
        <w:pStyle w:val="Compact"/>
      </w:pPr>
      <w:r>
        <w:t xml:space="preserve">Has a distinctive</w:t>
      </w:r>
      <w:r>
        <w:t xml:space="preserve"> </w:t>
      </w:r>
      <m:oMath>
        <m:sSub>
          <m:e>
            <m:r>
              <m:t>V</m:t>
            </m:r>
          </m:e>
          <m:sub>
            <m:r>
              <m:t>2</m:t>
            </m:r>
          </m:sub>
        </m:sSub>
        <m:r>
          <m:t>=</m:t>
        </m:r>
        <m:acc>
          <m:accPr>
            <m:chr m:val="̂"/>
          </m:accPr>
          <m:e>
            <m:r>
              <m:t>O</m:t>
            </m:r>
          </m:e>
        </m:acc>
      </m:oMath>
      <w:r>
        <w:t xml:space="preserve"> </w:t>
      </w:r>
      <w:r>
        <w:t xml:space="preserve">(Holem+Vav)</w:t>
      </w:r>
    </w:p>
    <w:p>
      <w:pPr>
        <w:numPr>
          <w:ilvl w:val="1"/>
          <w:numId w:val="1740"/>
        </w:numPr>
        <w:pStyle w:val="Compact"/>
      </w:pPr>
      <w:r>
        <w:rPr>
          <w:b/>
        </w:rPr>
        <w:t xml:space="preserve">קָטוֹל</w:t>
      </w:r>
      <w:r>
        <w:t xml:space="preserve">* or</w:t>
      </w:r>
      <w:r>
        <w:t xml:space="preserve"> </w:t>
      </w:r>
      <w:r>
        <w:rPr>
          <w:b/>
        </w:rPr>
        <w:t xml:space="preserve">קָטֹל</w:t>
      </w:r>
      <w:r>
        <w:t xml:space="preserve">* (defective spelling)</w:t>
      </w:r>
    </w:p>
    <w:p>
      <w:pPr>
        <w:numPr>
          <w:ilvl w:val="1"/>
          <w:numId w:val="1740"/>
        </w:numPr>
        <w:pStyle w:val="Compact"/>
      </w:pPr>
      <w:r>
        <w:t xml:space="preserve">If the Q∞ was</w:t>
      </w:r>
      <w:r>
        <w:t xml:space="preserve"> </w:t>
      </w:r>
      <w:r>
        <w:t xml:space="preserve">“</w:t>
      </w:r>
      <w:r>
        <w:t xml:space="preserve">uh-oh</w:t>
      </w:r>
      <w:r>
        <w:t xml:space="preserve">”</w:t>
      </w:r>
      <w:r>
        <w:t xml:space="preserve">, then the QA is</w:t>
      </w:r>
      <w:r>
        <w:t xml:space="preserve"> </w:t>
      </w:r>
      <w:r>
        <w:t xml:space="preserve">“</w:t>
      </w:r>
      <w:r>
        <w:t xml:space="preserve">ah-oh</w:t>
      </w:r>
      <w:r>
        <w:t xml:space="preserve">”</w:t>
      </w:r>
    </w:p>
    <w:p>
      <w:pPr>
        <w:numPr>
          <w:ilvl w:val="1"/>
          <w:numId w:val="1740"/>
        </w:numPr>
        <w:pStyle w:val="Compact"/>
      </w:pPr>
      <w:r>
        <w:t xml:space="preserve">Most weak verbs follow the</w:t>
      </w:r>
      <w:r>
        <w:t xml:space="preserve"> </w:t>
      </w:r>
      <w:r>
        <w:t xml:space="preserve">“</w:t>
      </w:r>
      <w:r>
        <w:t xml:space="preserve">ah-oh</w:t>
      </w:r>
      <w:r>
        <w:t xml:space="preserve">”</w:t>
      </w:r>
      <w:r>
        <w:t xml:space="preserve"> </w:t>
      </w:r>
      <w:r>
        <w:t xml:space="preserve">pattern</w:t>
      </w:r>
    </w:p>
    <w:p>
      <w:pPr>
        <w:numPr>
          <w:ilvl w:val="2"/>
          <w:numId w:val="1741"/>
        </w:numPr>
        <w:pStyle w:val="Compact"/>
      </w:pPr>
      <w:r>
        <w:t xml:space="preserve">3ע/ח verbs will take a Furtive Patach under</w:t>
      </w:r>
      <w:r>
        <w:t xml:space="preserve"> </w:t>
      </w:r>
      <m:oMath>
        <m:sSub>
          <m:e>
            <m:r>
              <m:t>R</m:t>
            </m:r>
          </m:e>
          <m:sub>
            <m:r>
              <m:t>3</m:t>
            </m:r>
          </m:sub>
        </m:sSub>
      </m:oMath>
      <w:r>
        <w:t xml:space="preserve">, but this affects pronunciation only (not parsing or translation)</w:t>
      </w:r>
    </w:p>
    <w:p>
      <w:pPr>
        <w:numPr>
          <w:ilvl w:val="2"/>
          <w:numId w:val="1741"/>
        </w:numPr>
        <w:pStyle w:val="Compact"/>
      </w:pPr>
      <w:r>
        <w:t xml:space="preserve">3ה verbs can appear in two forms</w:t>
      </w:r>
    </w:p>
    <w:p>
      <w:pPr>
        <w:numPr>
          <w:ilvl w:val="3"/>
          <w:numId w:val="1742"/>
        </w:numPr>
        <w:pStyle w:val="Compact"/>
      </w:pPr>
      <w:r>
        <w:t xml:space="preserve">Holem+Hei =</w:t>
      </w:r>
      <w:r>
        <w:t xml:space="preserve"> </w:t>
      </w:r>
      <w:r>
        <w:rPr>
          <w:b/>
        </w:rPr>
        <w:t xml:space="preserve">עָשׂה</w:t>
      </w:r>
      <w:r>
        <w:rPr>
          <w:b/>
        </w:rPr>
        <w:t xml:space="preserve"> </w:t>
      </w:r>
      <w:r>
        <w:t xml:space="preserve">*</w:t>
      </w:r>
    </w:p>
    <w:p>
      <w:pPr>
        <w:numPr>
          <w:ilvl w:val="3"/>
          <w:numId w:val="1742"/>
        </w:numPr>
        <w:pStyle w:val="Compact"/>
      </w:pPr>
      <w:r>
        <w:t xml:space="preserve">Holem+Vav with no Hei =</w:t>
      </w:r>
      <w:r>
        <w:t xml:space="preserve"> </w:t>
      </w:r>
      <w:r>
        <w:rPr>
          <w:b/>
        </w:rPr>
        <w:t xml:space="preserve">עָשׂוֹ</w:t>
      </w:r>
      <w:r>
        <w:t xml:space="preserve">*</w:t>
      </w:r>
    </w:p>
    <w:p>
      <w:pPr>
        <w:numPr>
          <w:ilvl w:val="2"/>
          <w:numId w:val="1741"/>
        </w:numPr>
        <w:pStyle w:val="Compact"/>
      </w:pPr>
      <w:r>
        <w:t xml:space="preserve">Biconsonantal verbs, including I- and U-class typically take the Holem+Vav/Holem</w:t>
      </w:r>
      <w:r>
        <w:t xml:space="preserve"> </w:t>
      </w:r>
      <m:oMath>
        <m:sSub>
          <m:e>
            <m:r>
              <m:t>V</m:t>
            </m:r>
          </m:e>
          <m:sub>
            <m:r>
              <m:t>S</m:t>
            </m:r>
          </m:sub>
        </m:sSub>
      </m:oMath>
    </w:p>
    <w:p>
      <w:pPr>
        <w:numPr>
          <w:ilvl w:val="3"/>
          <w:numId w:val="1743"/>
        </w:numPr>
        <w:pStyle w:val="Compact"/>
      </w:pPr>
      <w:r>
        <w:rPr>
          <w:b/>
        </w:rPr>
        <w:t xml:space="preserve">קוֹם</w:t>
      </w:r>
      <w:r>
        <w:rPr>
          <w:b/>
        </w:rPr>
        <w:t xml:space="preserve"> </w:t>
      </w:r>
      <w:r>
        <w:t xml:space="preserve">* or</w:t>
      </w:r>
      <w:r>
        <w:t xml:space="preserve"> </w:t>
      </w:r>
      <w:r>
        <w:rPr>
          <w:b/>
        </w:rPr>
        <w:t xml:space="preserve">שׂוֹם</w:t>
      </w:r>
      <w:r>
        <w:t xml:space="preserve">*</w:t>
      </w:r>
    </w:p>
    <w:p>
      <w:pPr>
        <w:numPr>
          <w:ilvl w:val="3"/>
          <w:numId w:val="1743"/>
        </w:numPr>
        <w:pStyle w:val="Compact"/>
      </w:pPr>
      <w:r>
        <w:t xml:space="preserve">O-class look the same in QA/Q∞/QM2ms =</w:t>
      </w:r>
      <w:r>
        <w:t xml:space="preserve"> </w:t>
      </w:r>
      <w:r>
        <w:rPr>
          <w:b/>
        </w:rPr>
        <w:t xml:space="preserve">בּוֹא</w:t>
      </w:r>
      <w:r>
        <w:rPr>
          <w:b/>
        </w:rPr>
        <w:t xml:space="preserve"> </w:t>
      </w:r>
      <w:r>
        <w:t xml:space="preserve">*</w:t>
      </w:r>
    </w:p>
    <w:p>
      <w:pPr>
        <w:numPr>
          <w:ilvl w:val="4"/>
          <w:numId w:val="1744"/>
        </w:numPr>
        <w:pStyle w:val="Compact"/>
      </w:pPr>
      <w:r>
        <w:t xml:space="preserve">Sometimes QA is defective =</w:t>
      </w:r>
      <w:r>
        <w:t xml:space="preserve"> </w:t>
      </w:r>
      <w:r>
        <w:rPr>
          <w:b/>
        </w:rPr>
        <w:t xml:space="preserve">בֹּא</w:t>
      </w:r>
      <w:r>
        <w:t xml:space="preserve">*</w:t>
      </w:r>
    </w:p>
    <w:p>
      <w:pPr>
        <w:numPr>
          <w:ilvl w:val="2"/>
          <w:numId w:val="1741"/>
        </w:numPr>
        <w:pStyle w:val="Compact"/>
      </w:pPr>
      <w:r>
        <w:t xml:space="preserve">Geminate verbs retain all three letters with</w:t>
      </w:r>
      <w:r>
        <w:t xml:space="preserve"> </w:t>
      </w:r>
      <m:oMath>
        <m:sSub>
          <m:e>
            <m:r>
              <m:t>V</m:t>
            </m:r>
          </m:e>
          <m:sub>
            <m:r>
              <m:t>2</m:t>
            </m:r>
          </m:sub>
        </m:sSub>
        <m:r>
          <m:t>=</m:t>
        </m:r>
        <m:acc>
          <m:accPr>
            <m:chr m:val="̂"/>
          </m:accPr>
          <m:e>
            <m:r>
              <m:t>O</m:t>
            </m:r>
          </m:e>
        </m:acc>
      </m:oMath>
      <w:r>
        <w:t xml:space="preserve"> </w:t>
      </w:r>
      <w:r>
        <w:t xml:space="preserve">-</w:t>
      </w:r>
      <w:r>
        <w:t xml:space="preserve"> </w:t>
      </w:r>
      <w:r>
        <w:rPr>
          <w:b/>
        </w:rPr>
        <w:t xml:space="preserve">סָבוֹב</w:t>
      </w:r>
      <w:r>
        <w:t xml:space="preserve">*</w:t>
      </w:r>
    </w:p>
    <w:p>
      <w:pPr>
        <w:numPr>
          <w:ilvl w:val="0"/>
          <w:numId w:val="1739"/>
        </w:numPr>
        <w:pStyle w:val="Compact"/>
      </w:pPr>
      <w:r>
        <w:t xml:space="preserve">Parsing (parsing code: A)</w:t>
      </w:r>
    </w:p>
    <w:p>
      <w:pPr>
        <w:numPr>
          <w:ilvl w:val="1"/>
          <w:numId w:val="1745"/>
        </w:numPr>
        <w:pStyle w:val="Compact"/>
      </w:pPr>
      <w:r>
        <w:t xml:space="preserve">Never inflects for person, number, or gender</w:t>
      </w:r>
    </w:p>
    <w:p>
      <w:pPr>
        <w:numPr>
          <w:ilvl w:val="1"/>
          <w:numId w:val="1745"/>
        </w:numPr>
        <w:pStyle w:val="Compact"/>
      </w:pPr>
      <w:r>
        <w:t xml:space="preserve">Never has a pronominal suffix</w:t>
      </w:r>
    </w:p>
    <w:p>
      <w:pPr>
        <w:numPr>
          <w:ilvl w:val="1"/>
          <w:numId w:val="1745"/>
        </w:numPr>
        <w:pStyle w:val="Compact"/>
      </w:pPr>
      <w:r>
        <w:t xml:space="preserve">Never has a prefixed preposition</w:t>
      </w:r>
    </w:p>
    <w:p>
      <w:pPr>
        <w:pStyle w:val="Heading2"/>
      </w:pPr>
      <w:bookmarkStart w:id="754" w:name="ה-endings-1"/>
      <w:r>
        <w:t xml:space="preserve">21.2	3ה endings</w:t>
      </w:r>
      <w:bookmarkEnd w:id="754"/>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Hebrew</w:t>
            </w:r>
          </w:p>
        </w:tc>
      </w:tr>
      <w:tr>
        <w:tc>
          <w:p>
            <w:pPr>
              <w:pStyle w:val="Compact"/>
              <w:jc w:val="left"/>
            </w:pPr>
            <w:r>
              <w:t xml:space="preserve">P</w:t>
            </w:r>
          </w:p>
        </w:tc>
        <w:tc>
          <w:p>
            <w:pPr>
              <w:pStyle w:val="Compact"/>
              <w:jc w:val="left"/>
            </w:pPr>
            <w:r>
              <w:t xml:space="preserve">בָּנָה</w:t>
            </w:r>
          </w:p>
        </w:tc>
      </w:tr>
      <w:tr>
        <w:tc>
          <w:p>
            <w:pPr>
              <w:pStyle w:val="Compact"/>
              <w:jc w:val="left"/>
            </w:pPr>
            <w:r>
              <w:t xml:space="preserve">I</w:t>
            </w:r>
          </w:p>
        </w:tc>
        <w:tc>
          <w:p>
            <w:pPr>
              <w:pStyle w:val="Compact"/>
              <w:jc w:val="left"/>
            </w:pPr>
            <w:r>
              <w:t xml:space="preserve">יִבְנֶה</w:t>
            </w:r>
          </w:p>
        </w:tc>
      </w:tr>
      <w:tr>
        <w:tc>
          <w:p>
            <w:pPr>
              <w:pStyle w:val="Compact"/>
              <w:jc w:val="left"/>
            </w:pPr>
            <w:r>
              <w:t xml:space="preserve">M</w:t>
            </w:r>
          </w:p>
        </w:tc>
        <w:tc>
          <w:p>
            <w:pPr>
              <w:pStyle w:val="Compact"/>
              <w:jc w:val="left"/>
            </w:pPr>
            <w:r>
              <w:t xml:space="preserve">בְּנֵה</w:t>
            </w:r>
          </w:p>
        </w:tc>
      </w:tr>
      <w:tr>
        <w:tc>
          <w:p>
            <w:pPr>
              <w:pStyle w:val="Compact"/>
              <w:jc w:val="left"/>
            </w:pPr>
            <w:r>
              <w:t xml:space="preserve">∞</w:t>
            </w:r>
          </w:p>
        </w:tc>
        <w:tc>
          <w:p>
            <w:pPr>
              <w:pStyle w:val="Compact"/>
              <w:jc w:val="left"/>
            </w:pPr>
            <w:r>
              <w:t xml:space="preserve">בְּנוֹת</w:t>
            </w:r>
          </w:p>
        </w:tc>
      </w:tr>
      <w:tr>
        <w:tc>
          <w:p>
            <w:pPr>
              <w:pStyle w:val="Compact"/>
              <w:jc w:val="left"/>
            </w:pPr>
            <w:r>
              <w:t xml:space="preserve">A</w:t>
            </w:r>
          </w:p>
        </w:tc>
        <w:tc>
          <w:p>
            <w:pPr>
              <w:pStyle w:val="Compact"/>
              <w:jc w:val="left"/>
            </w:pPr>
            <w:r>
              <w:t xml:space="preserve">בָנֹה</w:t>
            </w:r>
            <w:r>
              <w:t xml:space="preserve"> </w:t>
            </w:r>
            <w:r>
              <w:t xml:space="preserve">or</w:t>
            </w:r>
            <w:r>
              <w:t xml:space="preserve"> </w:t>
            </w:r>
            <w:r>
              <w:t xml:space="preserve">בָנוֹ</w:t>
            </w:r>
          </w:p>
        </w:tc>
      </w:tr>
    </w:tbl>
    <w:p>
      <w:pPr>
        <w:pStyle w:val="Heading2"/>
      </w:pPr>
      <w:bookmarkStart w:id="755" w:name="meaning-of-infinitive-absolute"/>
      <w:r>
        <w:t xml:space="preserve">21.3	Meaning of Infinitive Absolute</w:t>
      </w:r>
      <w:bookmarkEnd w:id="755"/>
    </w:p>
    <w:p>
      <w:pPr>
        <w:numPr>
          <w:ilvl w:val="0"/>
          <w:numId w:val="1746"/>
        </w:numPr>
        <w:pStyle w:val="Compact"/>
      </w:pPr>
      <w:r>
        <w:t xml:space="preserve">Emphasize a finite verb from the same root - the Infinitive Absolute form may appear before or after the finite verb</w:t>
      </w:r>
    </w:p>
    <w:p>
      <w:pPr>
        <w:numPr>
          <w:ilvl w:val="1"/>
          <w:numId w:val="1747"/>
        </w:numPr>
        <w:pStyle w:val="Compact"/>
      </w:pPr>
      <w:r>
        <w:t xml:space="preserve">In terms of certainty</w:t>
      </w:r>
    </w:p>
    <w:p>
      <w:pPr>
        <w:numPr>
          <w:ilvl w:val="2"/>
          <w:numId w:val="1748"/>
        </w:numPr>
        <w:pStyle w:val="Compact"/>
      </w:pPr>
      <w:r>
        <w:t xml:space="preserve">2 Kings 1:16:</w:t>
      </w:r>
      <w:r>
        <w:t xml:space="preserve"> </w:t>
      </w:r>
      <w:r>
        <w:rPr>
          <w:b/>
        </w:rPr>
        <w:t xml:space="preserve">מוֹת תָּמוּת</w:t>
      </w:r>
      <w:r>
        <w:t xml:space="preserve">* = you will surely die (lit: dying you will die)</w:t>
      </w:r>
    </w:p>
    <w:p>
      <w:pPr>
        <w:numPr>
          <w:ilvl w:val="2"/>
          <w:numId w:val="1748"/>
        </w:numPr>
        <w:pStyle w:val="Compact"/>
      </w:pPr>
      <w:r>
        <w:t xml:space="preserve">A mnemonic might be:</w:t>
      </w:r>
      <w:r>
        <w:t xml:space="preserve"> </w:t>
      </w:r>
      <w:r>
        <w:t xml:space="preserve">“</w:t>
      </w:r>
      <w:r>
        <w:t xml:space="preserve">there is ABSOLUTE certainty you will die!</w:t>
      </w:r>
      <w:r>
        <w:t xml:space="preserve">”</w:t>
      </w:r>
    </w:p>
    <w:p>
      <w:pPr>
        <w:numPr>
          <w:ilvl w:val="1"/>
          <w:numId w:val="1747"/>
        </w:numPr>
        <w:pStyle w:val="Compact"/>
      </w:pPr>
      <w:r>
        <w:t xml:space="preserve">In terms of extent</w:t>
      </w:r>
    </w:p>
    <w:p>
      <w:pPr>
        <w:numPr>
          <w:ilvl w:val="2"/>
          <w:numId w:val="1749"/>
        </w:numPr>
        <w:pStyle w:val="Compact"/>
      </w:pPr>
      <w:r>
        <w:t xml:space="preserve">Judges 1:28:</w:t>
      </w:r>
      <w:r>
        <w:t xml:space="preserve"> </w:t>
      </w:r>
      <w:r>
        <w:rPr>
          <w:b/>
        </w:rPr>
        <w:t xml:space="preserve">וְהוֹרֵישׁ לֹא הוֹרִישׁוֹ</w:t>
      </w:r>
      <w:r>
        <w:t xml:space="preserve">* = he did not completely drive him out (note these verbs are Hiphil, not Qal, hence no</w:t>
      </w:r>
      <w:r>
        <w:t xml:space="preserve"> </w:t>
      </w:r>
      <w:r>
        <w:t xml:space="preserve">“</w:t>
      </w:r>
      <w:r>
        <w:t xml:space="preserve">ah-oh</w:t>
      </w:r>
      <w:r>
        <w:t xml:space="preserve">”</w:t>
      </w:r>
      <w:r>
        <w:t xml:space="preserve">)</w:t>
      </w:r>
    </w:p>
    <w:p>
      <w:pPr>
        <w:numPr>
          <w:ilvl w:val="0"/>
          <w:numId w:val="1746"/>
        </w:numPr>
        <w:pStyle w:val="Compact"/>
      </w:pPr>
      <w:r>
        <w:t xml:space="preserve">Substitute for another verb conjugation</w:t>
      </w:r>
    </w:p>
    <w:p>
      <w:pPr>
        <w:numPr>
          <w:ilvl w:val="1"/>
          <w:numId w:val="1750"/>
        </w:numPr>
        <w:pStyle w:val="Compact"/>
      </w:pPr>
      <w:r>
        <w:t xml:space="preserve">Often imperative - Deuteronomy 5:12:</w:t>
      </w:r>
      <w:r>
        <w:t xml:space="preserve"> </w:t>
      </w:r>
      <w:r>
        <w:rPr>
          <w:b/>
        </w:rPr>
        <w:t xml:space="preserve">שָׁמוֹר אֶת־יוֹם הַשַּׁבָּת</w:t>
      </w:r>
      <w:r>
        <w:t xml:space="preserve">* = Observe Shabbat!</w:t>
      </w:r>
    </w:p>
    <w:p>
      <w:pPr>
        <w:numPr>
          <w:ilvl w:val="0"/>
          <w:numId w:val="1746"/>
        </w:numPr>
        <w:pStyle w:val="Compact"/>
      </w:pPr>
      <w:r>
        <w:t xml:space="preserve">Ongoing action, often contemporaneous with another action</w:t>
      </w:r>
    </w:p>
    <w:p>
      <w:pPr>
        <w:numPr>
          <w:ilvl w:val="1"/>
          <w:numId w:val="1751"/>
        </w:numPr>
        <w:pStyle w:val="Compact"/>
      </w:pPr>
      <w:r>
        <w:t xml:space="preserve">2 Sam 15:30:</w:t>
      </w:r>
      <w:r>
        <w:t xml:space="preserve"> </w:t>
      </w:r>
      <w:r>
        <w:rPr>
          <w:b/>
        </w:rPr>
        <w:t xml:space="preserve">וְעָלוּ עָלֹה וּבָכֹה</w:t>
      </w:r>
      <w:r>
        <w:t xml:space="preserve">* = they went up, weeping as they went (lit: they went up, going up and weeping)</w:t>
      </w:r>
    </w:p>
    <w:p>
      <w:pPr>
        <w:pStyle w:val="Heading2"/>
      </w:pPr>
      <w:bookmarkStart w:id="756" w:name="Xc5e55313711b00e56a468c505cbd71d04598e13"/>
      <w:r>
        <w:t xml:space="preserve">21.4	Infinitive Construct vs Infinitive Absolute</w:t>
      </w:r>
      <w:bookmarkEnd w:id="756"/>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A</w:t>
            </w:r>
          </w:p>
        </w:tc>
      </w:tr>
      <w:tr>
        <w:tc>
          <w:p>
            <w:pPr>
              <w:pStyle w:val="Compact"/>
              <w:jc w:val="left"/>
            </w:pPr>
            <w:r>
              <w:t xml:space="preserve">PGN</w:t>
            </w:r>
          </w:p>
        </w:tc>
        <w:tc>
          <w:p>
            <w:pPr>
              <w:pStyle w:val="Compact"/>
              <w:jc w:val="left"/>
            </w:pPr>
            <w:r>
              <w:t xml:space="preserve">No PGN</w:t>
            </w:r>
          </w:p>
        </w:tc>
        <w:tc>
          <w:p>
            <w:pPr>
              <w:pStyle w:val="Compact"/>
              <w:jc w:val="left"/>
            </w:pPr>
            <w:r>
              <w:t xml:space="preserve">No PGN</w:t>
            </w:r>
          </w:p>
        </w:tc>
      </w:tr>
      <w:tr>
        <w:tc>
          <w:p>
            <w:pPr>
              <w:pStyle w:val="Compact"/>
              <w:jc w:val="left"/>
            </w:pPr>
            <w:r>
              <w:t xml:space="preserve">Paradigm</w:t>
            </w:r>
          </w:p>
        </w:tc>
        <w:tc>
          <w:p>
            <w:pPr>
              <w:pStyle w:val="Compact"/>
              <w:jc w:val="left"/>
            </w:pPr>
            <w:r>
              <w:rPr>
                <w:b/>
              </w:rPr>
              <w:t xml:space="preserve">קְטֹל</w:t>
            </w:r>
            <w:r>
              <w:t xml:space="preserve">*</w:t>
            </w:r>
          </w:p>
        </w:tc>
        <w:tc>
          <w:p>
            <w:pPr>
              <w:pStyle w:val="Compact"/>
              <w:jc w:val="left"/>
            </w:pPr>
            <w:r>
              <w:rPr>
                <w:b/>
              </w:rPr>
              <w:t xml:space="preserve">קָטוֹל</w:t>
            </w:r>
            <w:r>
              <w:t xml:space="preserve">*</w:t>
            </w:r>
          </w:p>
        </w:tc>
      </w:tr>
      <w:tr>
        <w:tc>
          <w:p>
            <w:pPr>
              <w:pStyle w:val="Compact"/>
              <w:jc w:val="left"/>
            </w:pPr>
            <w:r>
              <w:t xml:space="preserve">Sound</w:t>
            </w:r>
          </w:p>
        </w:tc>
        <w:tc>
          <w:p>
            <w:pPr>
              <w:pStyle w:val="Compact"/>
              <w:jc w:val="left"/>
            </w:pPr>
            <w:r>
              <w:t xml:space="preserve">uh-oh</w:t>
            </w:r>
          </w:p>
        </w:tc>
        <w:tc>
          <w:p>
            <w:pPr>
              <w:pStyle w:val="Compact"/>
              <w:jc w:val="left"/>
            </w:pPr>
            <w:r>
              <w:t xml:space="preserve">ah-oh</w:t>
            </w:r>
          </w:p>
        </w:tc>
      </w:tr>
      <w:tr>
        <w:tc>
          <w:p>
            <w:pPr>
              <w:pStyle w:val="Compact"/>
              <w:jc w:val="left"/>
            </w:pPr>
            <w:r>
              <w:t xml:space="preserve">1י and 1נ</w:t>
            </w:r>
          </w:p>
        </w:tc>
        <w:tc>
          <w:p>
            <w:pPr>
              <w:pStyle w:val="Compact"/>
              <w:jc w:val="left"/>
            </w:pPr>
            <w:r>
              <w:t xml:space="preserve">Drop</w:t>
            </w:r>
          </w:p>
        </w:tc>
        <w:tc>
          <w:p>
            <w:pPr>
              <w:pStyle w:val="Compact"/>
              <w:jc w:val="left"/>
            </w:pPr>
            <w:r>
              <w:t xml:space="preserve">Never Drop</w:t>
            </w:r>
          </w:p>
        </w:tc>
      </w:tr>
      <w:tr>
        <w:tc>
          <w:p>
            <w:pPr>
              <w:pStyle w:val="Compact"/>
              <w:jc w:val="left"/>
            </w:pPr>
            <w:r>
              <w:t xml:space="preserve">3ה</w:t>
            </w:r>
          </w:p>
        </w:tc>
        <w:tc>
          <w:p>
            <w:pPr>
              <w:pStyle w:val="Compact"/>
              <w:jc w:val="left"/>
            </w:pPr>
            <w:r>
              <w:t xml:space="preserve">use</w:t>
            </w:r>
            <w:r>
              <w:t xml:space="preserve"> </w:t>
            </w:r>
            <w:r>
              <w:rPr>
                <w:b/>
              </w:rPr>
              <w:t xml:space="preserve">וֹת</w:t>
            </w:r>
            <w:r>
              <w:t xml:space="preserve">*</w:t>
            </w:r>
          </w:p>
        </w:tc>
        <w:tc>
          <w:p>
            <w:pPr>
              <w:pStyle w:val="Compact"/>
              <w:jc w:val="left"/>
            </w:pPr>
            <w:r>
              <w:t xml:space="preserve">3ה use</w:t>
            </w:r>
            <w:r>
              <w:t xml:space="preserve"> </w:t>
            </w:r>
            <w:r>
              <w:rPr>
                <w:b/>
              </w:rPr>
              <w:t xml:space="preserve">ה ֹ</w:t>
            </w:r>
            <w:r>
              <w:rPr>
                <w:b/>
              </w:rPr>
              <w:t xml:space="preserve"> </w:t>
            </w:r>
            <w:r>
              <w:t xml:space="preserve">* or</w:t>
            </w:r>
            <w:r>
              <w:t xml:space="preserve"> </w:t>
            </w:r>
            <w:r>
              <w:rPr>
                <w:b/>
              </w:rPr>
              <w:t xml:space="preserve">וֹ</w:t>
            </w:r>
            <w:r>
              <w:t xml:space="preserve">*</w:t>
            </w:r>
          </w:p>
        </w:tc>
      </w:tr>
      <w:tr>
        <w:tc>
          <w:p>
            <w:pPr>
              <w:pStyle w:val="Compact"/>
              <w:jc w:val="left"/>
            </w:pPr>
            <w:r>
              <w:t xml:space="preserve">Bicons</w:t>
            </w:r>
          </w:p>
        </w:tc>
        <w:tc>
          <w:p>
            <w:pPr>
              <w:pStyle w:val="Compact"/>
              <w:jc w:val="left"/>
            </w:pPr>
            <w:r>
              <w:t xml:space="preserve">use Lexical</w:t>
            </w:r>
            <w:r>
              <w:t xml:space="preserve"> </w:t>
            </w:r>
            <m:oMath>
              <m:sSub>
                <m:e>
                  <m:r>
                    <m:t>V</m:t>
                  </m:r>
                </m:e>
                <m:sub>
                  <m:r>
                    <m:t>S</m:t>
                  </m:r>
                </m:sub>
              </m:sSub>
            </m:oMath>
          </w:p>
        </w:tc>
        <w:tc>
          <w:p>
            <w:pPr>
              <w:pStyle w:val="Compact"/>
              <w:jc w:val="left"/>
            </w:pPr>
            <w:r>
              <w:t xml:space="preserve">use</w:t>
            </w:r>
            <w:r>
              <w:t xml:space="preserve"> </w:t>
            </w:r>
            <w:r>
              <w:rPr>
                <w:b/>
              </w:rPr>
              <w:t xml:space="preserve">וֹ</w:t>
            </w:r>
            <w:r>
              <w:t xml:space="preserve">*</w:t>
            </w:r>
          </w:p>
        </w:tc>
      </w:tr>
      <w:tr>
        <w:tc>
          <w:p>
            <w:pPr>
              <w:pStyle w:val="Compact"/>
              <w:jc w:val="left"/>
            </w:pPr>
            <w:r>
              <w:t xml:space="preserve">Pron. suffix</w:t>
            </w:r>
          </w:p>
        </w:tc>
        <w:tc>
          <w:p>
            <w:pPr>
              <w:pStyle w:val="Compact"/>
              <w:jc w:val="left"/>
            </w:pPr>
            <w:r>
              <w:t xml:space="preserve">Yes</w:t>
            </w:r>
          </w:p>
        </w:tc>
        <w:tc>
          <w:p>
            <w:pPr>
              <w:pStyle w:val="Compact"/>
              <w:jc w:val="left"/>
            </w:pPr>
            <w:r>
              <w:t xml:space="preserve">Never</w:t>
            </w:r>
          </w:p>
        </w:tc>
      </w:tr>
      <w:tr>
        <w:tc>
          <w:p>
            <w:pPr>
              <w:pStyle w:val="Compact"/>
              <w:jc w:val="left"/>
            </w:pPr>
            <w:r>
              <w:t xml:space="preserve">Preposition prefix</w:t>
            </w:r>
          </w:p>
        </w:tc>
        <w:tc>
          <w:p>
            <w:pPr>
              <w:pStyle w:val="Compact"/>
              <w:jc w:val="left"/>
            </w:pPr>
            <w:r>
              <w:t xml:space="preserve">Usually</w:t>
            </w:r>
          </w:p>
        </w:tc>
        <w:tc>
          <w:p>
            <w:pPr>
              <w:pStyle w:val="Compact"/>
              <w:jc w:val="left"/>
            </w:pPr>
            <w:r>
              <w:t xml:space="preserve">Never</w:t>
            </w:r>
          </w:p>
        </w:tc>
      </w:tr>
      <w:tr>
        <w:tc>
          <w:p>
            <w:pPr>
              <w:pStyle w:val="Compact"/>
              <w:jc w:val="left"/>
            </w:pPr>
            <w:r>
              <w:t xml:space="preserve">Meaning</w:t>
            </w:r>
          </w:p>
        </w:tc>
        <w:tc>
          <w:p>
            <w:pPr>
              <w:pStyle w:val="Compact"/>
              <w:jc w:val="left"/>
            </w:pPr>
            <w:r>
              <w:t xml:space="preserve">purpose/result</w:t>
            </w:r>
          </w:p>
        </w:tc>
        <w:tc>
          <w:p>
            <w:pPr>
              <w:pStyle w:val="Compact"/>
              <w:jc w:val="left"/>
            </w:pPr>
            <w:r>
              <w:t xml:space="preserve">emphasize certainty</w:t>
            </w:r>
          </w:p>
        </w:tc>
      </w:tr>
      <w:tr>
        <w:tc>
          <w:p>
            <w:pPr>
              <w:pStyle w:val="Compact"/>
              <w:jc w:val="left"/>
            </w:pPr>
            <w:r>
              <w:t xml:space="preserve">English equivalent</w:t>
            </w:r>
          </w:p>
        </w:tc>
        <w:tc>
          <w:p>
            <w:pPr>
              <w:pStyle w:val="Compact"/>
              <w:jc w:val="left"/>
            </w:pPr>
            <w:r>
              <w:t xml:space="preserve">Verbal noun</w:t>
            </w:r>
            <w:r>
              <w:t xml:space="preserve"> </w:t>
            </w:r>
            <w:r>
              <w:t xml:space="preserve">“</w:t>
            </w:r>
            <w:r>
              <w:t xml:space="preserve">to do</w:t>
            </w:r>
            <w:r>
              <w:t xml:space="preserve">”</w:t>
            </w:r>
            <w:r>
              <w:t xml:space="preserve"> </w:t>
            </w:r>
            <w:r>
              <w:t xml:space="preserve">or</w:t>
            </w:r>
            <w:r>
              <w:t xml:space="preserve"> </w:t>
            </w:r>
            <w:r>
              <w:t xml:space="preserve">“</w:t>
            </w:r>
            <w:r>
              <w:t xml:space="preserve">doing</w:t>
            </w:r>
            <w:r>
              <w:t xml:space="preserve">”</w:t>
            </w:r>
          </w:p>
        </w:tc>
        <w:tc>
          <w:p>
            <w:pPr>
              <w:pStyle w:val="Compact"/>
              <w:jc w:val="left"/>
            </w:pPr>
            <w:r>
              <w:t xml:space="preserve">No direct equivalent</w:t>
            </w:r>
          </w:p>
        </w:tc>
      </w:tr>
    </w:tbl>
    <w:p>
      <w:pPr>
        <w:pStyle w:val="Heading2"/>
      </w:pPr>
      <w:bookmarkStart w:id="757" w:name="יֵשׁ-and-אֵין"/>
      <w:r>
        <w:t xml:space="preserve">21.5	</w:t>
      </w:r>
      <w:r>
        <w:rPr>
          <w:b/>
        </w:rPr>
        <w:t xml:space="preserve">יֵשׁ</w:t>
      </w:r>
      <w:r>
        <w:rPr>
          <w:b/>
        </w:rPr>
        <w:t xml:space="preserve"> </w:t>
      </w:r>
      <w:r>
        <w:t xml:space="preserve">* and</w:t>
      </w:r>
      <w:r>
        <w:t xml:space="preserve"> </w:t>
      </w:r>
      <w:r>
        <w:rPr>
          <w:b/>
        </w:rPr>
        <w:t xml:space="preserve">אֵין</w:t>
      </w:r>
      <w:r>
        <w:rPr>
          <w:b/>
        </w:rPr>
        <w:t xml:space="preserve"> </w:t>
      </w:r>
      <w:r>
        <w:t xml:space="preserve">*</w:t>
      </w:r>
      <w:bookmarkEnd w:id="757"/>
    </w:p>
    <w:p>
      <w:pPr>
        <w:numPr>
          <w:ilvl w:val="0"/>
          <w:numId w:val="1752"/>
        </w:numPr>
        <w:pStyle w:val="Compact"/>
      </w:pPr>
      <w:r>
        <w:t xml:space="preserve">These are particles that expresses the existence or non-existence of something or someone</w:t>
      </w:r>
    </w:p>
    <w:p>
      <w:pPr>
        <w:numPr>
          <w:ilvl w:val="1"/>
          <w:numId w:val="1753"/>
        </w:numPr>
        <w:pStyle w:val="Compact"/>
      </w:pPr>
      <w:r>
        <w:t xml:space="preserve">Mnemonics:</w:t>
      </w:r>
    </w:p>
    <w:p>
      <w:pPr>
        <w:numPr>
          <w:ilvl w:val="2"/>
          <w:numId w:val="1754"/>
        </w:numPr>
        <w:pStyle w:val="Compact"/>
      </w:pPr>
      <w:r>
        <w:t xml:space="preserve">יֵשׁ sounds like</w:t>
      </w:r>
      <w:r>
        <w:t xml:space="preserve"> </w:t>
      </w:r>
      <w:r>
        <w:t xml:space="preserve">“</w:t>
      </w:r>
      <w:r>
        <w:t xml:space="preserve">yes</w:t>
      </w:r>
      <w:r>
        <w:t xml:space="preserve">”</w:t>
      </w:r>
      <w:r>
        <w:t xml:space="preserve"> </w:t>
      </w:r>
      <w:r>
        <w:t xml:space="preserve">as in</w:t>
      </w:r>
      <w:r>
        <w:t xml:space="preserve"> </w:t>
      </w:r>
      <w:r>
        <w:t xml:space="preserve">“</w:t>
      </w:r>
      <w:r>
        <w:t xml:space="preserve">yes there are</w:t>
      </w:r>
      <w:r>
        <w:t xml:space="preserve">”</w:t>
      </w:r>
    </w:p>
    <w:p>
      <w:pPr>
        <w:numPr>
          <w:ilvl w:val="2"/>
          <w:numId w:val="1754"/>
        </w:numPr>
        <w:pStyle w:val="Compact"/>
      </w:pPr>
      <w:r>
        <w:t xml:space="preserve">אֵין sounds like</w:t>
      </w:r>
      <w:r>
        <w:t xml:space="preserve"> </w:t>
      </w:r>
      <w:r>
        <w:t xml:space="preserve">“</w:t>
      </w:r>
      <w:r>
        <w:t xml:space="preserve">ain’t</w:t>
      </w:r>
      <w:r>
        <w:t xml:space="preserve">”</w:t>
      </w:r>
      <w:r>
        <w:t xml:space="preserve"> </w:t>
      </w:r>
      <w:r>
        <w:t xml:space="preserve">as in</w:t>
      </w:r>
      <w:r>
        <w:t xml:space="preserve"> </w:t>
      </w:r>
      <w:r>
        <w:t xml:space="preserve">“</w:t>
      </w:r>
      <w:r>
        <w:t xml:space="preserve">ain’t nothing or nobody</w:t>
      </w:r>
      <w:r>
        <w:t xml:space="preserve">”</w:t>
      </w:r>
    </w:p>
    <w:p>
      <w:pPr>
        <w:numPr>
          <w:ilvl w:val="0"/>
          <w:numId w:val="1752"/>
        </w:numPr>
        <w:pStyle w:val="Compact"/>
      </w:pPr>
      <w:r>
        <w:t xml:space="preserve">Do not inflect for gender or number</w:t>
      </w:r>
    </w:p>
    <w:p>
      <w:pPr>
        <w:numPr>
          <w:ilvl w:val="1"/>
          <w:numId w:val="1755"/>
        </w:numPr>
        <w:pStyle w:val="Compact"/>
      </w:pPr>
      <w:r>
        <w:t xml:space="preserve">אֵין could mean</w:t>
      </w:r>
      <w:r>
        <w:t xml:space="preserve"> </w:t>
      </w:r>
      <w:r>
        <w:t xml:space="preserve">“</w:t>
      </w:r>
      <w:r>
        <w:t xml:space="preserve">there is not</w:t>
      </w:r>
      <w:r>
        <w:t xml:space="preserve">”</w:t>
      </w:r>
      <w:r>
        <w:t xml:space="preserve"> </w:t>
      </w:r>
      <w:r>
        <w:t xml:space="preserve">or</w:t>
      </w:r>
      <w:r>
        <w:t xml:space="preserve"> </w:t>
      </w:r>
      <w:r>
        <w:t xml:space="preserve">“</w:t>
      </w:r>
      <w:r>
        <w:t xml:space="preserve">there are not</w:t>
      </w:r>
      <w:r>
        <w:t xml:space="preserve">”</w:t>
      </w:r>
    </w:p>
    <w:p>
      <w:pPr>
        <w:numPr>
          <w:ilvl w:val="0"/>
          <w:numId w:val="1752"/>
        </w:numPr>
        <w:pStyle w:val="Compact"/>
      </w:pPr>
      <w:r>
        <w:t xml:space="preserve">When prefixed with</w:t>
      </w:r>
      <w:r>
        <w:t xml:space="preserve"> </w:t>
      </w:r>
      <w:r>
        <w:rPr>
          <w:b/>
        </w:rPr>
        <w:t xml:space="preserve">לְ</w:t>
      </w:r>
      <w:r>
        <w:t xml:space="preserve">*, indicates possession or non-possession</w:t>
      </w:r>
    </w:p>
    <w:p>
      <w:pPr>
        <w:numPr>
          <w:ilvl w:val="1"/>
          <w:numId w:val="1756"/>
        </w:numPr>
        <w:pStyle w:val="Compact"/>
      </w:pPr>
      <w:r>
        <w:t xml:space="preserve">We saw this way back in the Lesson 3</w:t>
      </w:r>
      <w:r>
        <w:t xml:space="preserve"> </w:t>
      </w:r>
      <w:r>
        <w:rPr>
          <w:rStyle w:val="VerbatimChar"/>
        </w:rPr>
        <w:t xml:space="preserve">Study Verses</w:t>
      </w:r>
    </w:p>
    <w:p>
      <w:pPr>
        <w:numPr>
          <w:ilvl w:val="1"/>
          <w:numId w:val="1756"/>
        </w:numPr>
        <w:pStyle w:val="Compact"/>
      </w:pPr>
      <w:r>
        <w:t xml:space="preserve">Genesis 44:20 -</w:t>
      </w:r>
      <w:r>
        <w:t xml:space="preserve"> </w:t>
      </w:r>
      <w:r>
        <w:rPr>
          <w:b/>
        </w:rPr>
        <w:t xml:space="preserve">יֶשׁ־לָנוּ אָב זָקֵן</w:t>
      </w:r>
      <w:r>
        <w:t xml:space="preserve">* = we have an elderly father (lit: there is to us a father old)</w:t>
      </w:r>
    </w:p>
    <w:p>
      <w:pPr>
        <w:numPr>
          <w:ilvl w:val="0"/>
          <w:numId w:val="1752"/>
        </w:numPr>
        <w:pStyle w:val="Compact"/>
      </w:pPr>
      <w:r>
        <w:t xml:space="preserve">Pronominal suffixes occur on יֵשׁ only 9 times, compared with 104 times on אֵין</w:t>
      </w:r>
    </w:p>
    <w:p>
      <w:pPr>
        <w:numPr>
          <w:ilvl w:val="1"/>
          <w:numId w:val="1757"/>
        </w:numPr>
        <w:pStyle w:val="Compact"/>
      </w:pPr>
      <w:r>
        <w:t xml:space="preserve">2 Kings 17:34:</w:t>
      </w:r>
      <w:r>
        <w:t xml:space="preserve"> </w:t>
      </w:r>
      <w:r>
        <w:rPr>
          <w:b/>
        </w:rPr>
        <w:t xml:space="preserve">אֵינָם יְרֵאִים</w:t>
      </w:r>
      <w:r>
        <w:t xml:space="preserve">* = they do not fear</w:t>
      </w:r>
    </w:p>
    <w:p>
      <w:pPr>
        <w:pStyle w:val="Heading2"/>
      </w:pPr>
      <w:bookmarkStart w:id="758" w:name="word-warm-up-18"/>
      <w:r>
        <w:t xml:space="preserve">Word Warm-up</w:t>
      </w:r>
      <w:bookmarkEnd w:id="758"/>
    </w:p>
    <w:p>
      <w:pPr>
        <w:pStyle w:val="FirstParagraph"/>
      </w:pPr>
      <w:hyperlink r:id="rId759">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760" w:name="verses-warm-up-17"/>
      <w:r>
        <w:t xml:space="preserve">Verses Warm-up</w:t>
      </w:r>
      <w:bookmarkEnd w:id="760"/>
    </w:p>
    <w:p>
      <w:pPr>
        <w:pStyle w:val="FirstParagraph"/>
      </w:pPr>
      <w:hyperlink r:id="rId761">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762" w:name="ruth-pursuit-20"/>
      <w:r>
        <w:t xml:space="preserve">Ruth Pursuit</w:t>
      </w:r>
      <w:bookmarkEnd w:id="762"/>
    </w:p>
    <w:p>
      <w:pPr>
        <w:pStyle w:val="FirstParagraph"/>
      </w:pPr>
      <w:r>
        <w:t xml:space="preserve">YOUR QUEST</w:t>
      </w:r>
    </w:p>
    <w:p>
      <w:pPr>
        <w:pStyle w:val="BodyText"/>
      </w:pPr>
      <w:r>
        <w:t xml:space="preserve">There are no Qal Infinitive Absolutes in Ruth 1 (if you find one, let us know!)</w:t>
      </w:r>
    </w:p>
    <w:p>
      <w:pPr>
        <w:numPr>
          <w:ilvl w:val="0"/>
          <w:numId w:val="1758"/>
        </w:numPr>
        <w:pStyle w:val="Compact"/>
      </w:pPr>
      <w:r>
        <w:t xml:space="preserve">Identify the particle affirming the existence of someone or something (yellow)</w:t>
      </w:r>
    </w:p>
    <w:p>
      <w:pPr>
        <w:numPr>
          <w:ilvl w:val="0"/>
          <w:numId w:val="1758"/>
        </w:numPr>
        <w:pStyle w:val="Compact"/>
      </w:pPr>
      <w:r>
        <w:t xml:space="preserve">Identify the Lesson 21 vocabulary word for</w:t>
      </w:r>
      <w:r>
        <w:t xml:space="preserve"> </w:t>
      </w:r>
      <w:r>
        <w:t xml:space="preserve">“</w:t>
      </w:r>
      <w:r>
        <w:t xml:space="preserve">faminine</w:t>
      </w:r>
      <w:r>
        <w:t xml:space="preserve">”</w:t>
      </w:r>
      <w:r>
        <w:t xml:space="preserve"> </w:t>
      </w:r>
      <w:r>
        <w:t xml:space="preserve">(green)</w:t>
      </w:r>
    </w:p>
    <w:p>
      <w:pPr>
        <w:numPr>
          <w:ilvl w:val="0"/>
          <w:numId w:val="1758"/>
        </w:numPr>
        <w:pStyle w:val="Compact"/>
      </w:pPr>
      <w:r>
        <w:t xml:space="preserve">A vocabulary verb for this lesson was</w:t>
      </w:r>
      <w:r>
        <w:t xml:space="preserve"> </w:t>
      </w:r>
      <w:r>
        <w:t xml:space="preserve">נוּחַ</w:t>
      </w:r>
      <w:r>
        <w:t xml:space="preserve">. Identify the FS noun in Ruth 1 that is derived from this verb. (blue)</w:t>
      </w:r>
    </w:p>
    <w:p>
      <w:pPr>
        <w:numPr>
          <w:ilvl w:val="0"/>
          <w:numId w:val="1759"/>
        </w:numPr>
        <w:pStyle w:val="Compact"/>
      </w:pPr>
      <w:hyperlink r:id="rId763">
        <w:r>
          <w:rPr>
            <w:rStyle w:val="Hyperlink"/>
          </w:rPr>
          <w:t xml:space="preserve">Blank copy of Ruth 1</w:t>
        </w:r>
      </w:hyperlink>
    </w:p>
    <w:p>
      <w:pPr>
        <w:numPr>
          <w:ilvl w:val="0"/>
          <w:numId w:val="1759"/>
        </w:numPr>
        <w:pStyle w:val="Compact"/>
      </w:pPr>
      <w:hyperlink r:id="rId764">
        <w:r>
          <w:rPr>
            <w:rStyle w:val="Hyperlink"/>
          </w:rPr>
          <w:t xml:space="preserve">Ruth Pursuit Answer Key #21</w:t>
        </w:r>
      </w:hyperlink>
    </w:p>
    <w:p>
      <w:pPr>
        <w:pStyle w:val="Heading2"/>
      </w:pPr>
      <w:bookmarkStart w:id="765" w:name="X923d8d1c4377e46d53ceb4b2c8ec2f319ab5c43"/>
      <w:r>
        <w:t xml:space="preserve">Hebrew Quest Study Passage: Numbers 6: Priestly Blessing</w:t>
      </w:r>
      <w:bookmarkEnd w:id="765"/>
    </w:p>
    <w:p>
      <w:pPr>
        <w:pStyle w:val="FirstParagraph"/>
      </w:pPr>
      <w:hyperlink r:id="rId766">
        <w:r>
          <w:rPr>
            <w:rStyle w:val="Hyperlink"/>
          </w:rPr>
          <w:t xml:space="preserve">Blank copy of Numbers 6</w:t>
        </w:r>
      </w:hyperlink>
    </w:p>
    <w:p>
      <w:pPr>
        <w:numPr>
          <w:ilvl w:val="0"/>
          <w:numId w:val="1760"/>
        </w:numPr>
        <w:pStyle w:val="Compact"/>
      </w:pPr>
      <w:r>
        <w:t xml:space="preserve">Read through the passage straight through</w:t>
      </w:r>
    </w:p>
    <w:p>
      <w:pPr>
        <w:numPr>
          <w:ilvl w:val="0"/>
          <w:numId w:val="1760"/>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767">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760"/>
        </w:numPr>
        <w:pStyle w:val="Compact"/>
      </w:pPr>
      <w:r>
        <w:t xml:space="preserve">After the video, assess your translation. How close was it?</w:t>
      </w:r>
    </w:p>
    <w:p>
      <w:pPr>
        <w:numPr>
          <w:ilvl w:val="0"/>
          <w:numId w:val="1760"/>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88">
        <w:r>
          <w:rPr>
            <w:rStyle w:val="Hyperlink"/>
          </w:rPr>
          <w:t xml:space="preserve">here</w:t>
        </w:r>
      </w:hyperlink>
      <w:r>
        <w:t xml:space="preserve">.</w:t>
      </w:r>
    </w:p>
    <w:p>
      <w:pPr>
        <w:pStyle w:val="Heading2"/>
      </w:pPr>
      <w:bookmarkStart w:id="768" w:name="x-quest-quiz-7"/>
      <w:r>
        <w:t xml:space="preserve">X Quest Quiz</w:t>
      </w:r>
      <w:bookmarkEnd w:id="768"/>
    </w:p>
    <w:p>
      <w:pPr>
        <w:pStyle w:val="FirstParagraph"/>
      </w:pPr>
      <w:hyperlink r:id="rId386">
        <w:r>
          <w:rPr>
            <w:rStyle w:val="Hyperlink"/>
          </w:rPr>
          <w:t xml:space="preserve">Open Quest Quiz #xx in a new window</w:t>
        </w:r>
      </w:hyperlink>
    </w:p>
    <w:p>
      <w:pPr>
        <w:pStyle w:val="Heading2"/>
      </w:pPr>
      <w:bookmarkStart w:id="769" w:name="x-claim-your-next-twelve-tribes-badge-6"/>
      <w:r>
        <w:t xml:space="preserve">X Claim your next</w:t>
      </w:r>
      <w:r>
        <w:t xml:space="preserve"> </w:t>
      </w:r>
      <w:r>
        <w:rPr>
          <w:rStyle w:val="VerbatimChar"/>
        </w:rPr>
        <w:t xml:space="preserve">Twelve Tribes Badge</w:t>
      </w:r>
      <w:r>
        <w:t xml:space="preserve">!</w:t>
      </w:r>
      <w:bookmarkEnd w:id="769"/>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770" w:name="qal-participle"/>
      <w:r>
        <w:t xml:space="preserve">22	Qal Participle</w:t>
      </w:r>
      <w:bookmarkEnd w:id="770"/>
    </w:p>
    <w:p>
      <w:pPr>
        <w:pStyle w:val="BlockText"/>
      </w:pPr>
      <w:r>
        <w:t xml:space="preserve">To comprehend Biblical Hebrew, we must be able to . . .</w:t>
      </w:r>
    </w:p>
    <w:p>
      <w:pPr>
        <w:pStyle w:val="FirstParagraph"/>
      </w:pPr>
      <w:r>
        <w:t xml:space="preserve">Say something general bridging the desired outcome above with the learning objectives below</w:t>
      </w:r>
    </w:p>
    <w:p>
      <w:pPr>
        <w:pStyle w:val="BodyText"/>
      </w:pPr>
      <w:r>
        <w:rPr>
          <w:b/>
        </w:rPr>
        <w:t xml:space="preserve">LESSON ITINERARY</w:t>
      </w:r>
    </w:p>
    <w:p>
      <w:pPr>
        <w:numPr>
          <w:ilvl w:val="0"/>
          <w:numId w:val="1761"/>
        </w:numPr>
        <w:pStyle w:val="Compact"/>
      </w:pPr>
      <w:r>
        <w:t xml:space="preserve">learning_objective_1</w:t>
      </w:r>
    </w:p>
    <w:p>
      <w:pPr>
        <w:numPr>
          <w:ilvl w:val="0"/>
          <w:numId w:val="1761"/>
        </w:numPr>
        <w:pStyle w:val="Compact"/>
      </w:pPr>
      <w:r>
        <w:t xml:space="preserve">learning_objective_2</w:t>
      </w:r>
    </w:p>
    <w:p>
      <w:pPr>
        <w:numPr>
          <w:ilvl w:val="0"/>
          <w:numId w:val="1761"/>
        </w:numPr>
        <w:pStyle w:val="Compact"/>
      </w:pPr>
      <w:r>
        <w:t xml:space="preserve">learning_objective_3</w:t>
      </w:r>
    </w:p>
    <w:p>
      <w:pPr>
        <w:numPr>
          <w:ilvl w:val="0"/>
          <w:numId w:val="1761"/>
        </w:numPr>
        <w:pStyle w:val="Compact"/>
      </w:pPr>
      <w:r>
        <w:t xml:space="preserve">learning_objective_4</w:t>
      </w:r>
    </w:p>
    <w:p>
      <w:pPr>
        <w:numPr>
          <w:ilvl w:val="0"/>
          <w:numId w:val="1761"/>
        </w:numPr>
        <w:pStyle w:val="Compact"/>
      </w:pPr>
      <w:r>
        <w:t xml:space="preserve">learning_objective_5</w:t>
      </w:r>
    </w:p>
    <w:p>
      <w:pPr>
        <w:numPr>
          <w:ilvl w:val="0"/>
          <w:numId w:val="1761"/>
        </w:numPr>
        <w:pStyle w:val="Compact"/>
      </w:pPr>
      <w:r>
        <w:t xml:space="preserve">learning_objective_6</w:t>
      </w:r>
    </w:p>
    <w:p>
      <w:pPr>
        <w:numPr>
          <w:ilvl w:val="0"/>
          <w:numId w:val="1761"/>
        </w:numPr>
        <w:pStyle w:val="Compact"/>
      </w:pPr>
      <w:r>
        <w:t xml:space="preserve">learning_objective_7</w:t>
      </w:r>
    </w:p>
    <w:p>
      <w:pPr>
        <w:pStyle w:val="FirstParagraph"/>
      </w:pPr>
      <w:r>
        <w:rPr>
          <w:b/>
        </w:rPr>
        <w:t xml:space="preserve">EQUIPMENT CHECK</w:t>
      </w:r>
    </w:p>
    <w:p>
      <w:pPr>
        <w:pStyle w:val="BodyText"/>
      </w:pPr>
      <w:r>
        <w:t xml:space="preserve">Before continuing, can you describe the following concepts?</w:t>
      </w:r>
    </w:p>
    <w:p>
      <w:pPr>
        <w:pStyle w:val="Heading2"/>
      </w:pPr>
      <w:bookmarkStart w:id="771" w:name="first-thought-20"/>
      <w:r>
        <w:t xml:space="preserve">First Thought</w:t>
      </w:r>
      <w:bookmarkEnd w:id="771"/>
    </w:p>
    <w:p>
      <w:pPr>
        <w:pStyle w:val="Heading3"/>
      </w:pPr>
      <w:bookmarkStart w:id="772" w:name="Xbcb82cd7db27238bc6abf5a3338996da617d503"/>
      <w:r>
        <w:t xml:space="preserve">וְיִבְטְח֣וּ בְ֭ךָ יוֹדְעֵ֣י שְׁמֶ֑ךָ כִּ֤י לֹֽא־עָזַ֖בְתָּ דֹרְשֶׁ֣יךָ יְהוָֽה׃</w:t>
      </w:r>
      <w:r>
        <w:t xml:space="preserve"> </w:t>
      </w:r>
      <w:bookmarkEnd w:id="772"/>
    </w:p>
    <w:p>
      <w:pPr>
        <w:pStyle w:val="FirstParagraph"/>
      </w:pPr>
      <w:r>
        <w:rPr>
          <w:i/>
        </w:rPr>
        <w:t xml:space="preserve">And those who know Your name will put their trust in You, For You, O LORD, have not forsaken those who seek You. (Psalms 9:11)</w:t>
      </w:r>
    </w:p>
    <w:p>
      <w:pPr>
        <w:pStyle w:val="BodyText"/>
      </w:pPr>
      <w:r>
        <w:t xml:space="preserve">Our</w:t>
      </w:r>
      <w:r>
        <w:t xml:space="preserve"> </w:t>
      </w:r>
      <w:r>
        <w:rPr>
          <w:i/>
        </w:rPr>
        <w:t xml:space="preserve">Hebrew Quest</w:t>
      </w:r>
      <w:r>
        <w:t xml:space="preserve"> </w:t>
      </w:r>
      <w:r>
        <w:t xml:space="preserve">study passage for this lesson is Matthew 13 and the parable of the sower. Yeshua clarifies that the</w:t>
      </w:r>
      <w:r>
        <w:t xml:space="preserve"> </w:t>
      </w:r>
      <w:r>
        <w:t xml:space="preserve">“</w:t>
      </w:r>
      <w:r>
        <w:t xml:space="preserve">good soil</w:t>
      </w:r>
      <w:r>
        <w:t xml:space="preserve">”</w:t>
      </w:r>
      <w:r>
        <w:t xml:space="preserve"> </w:t>
      </w:r>
      <w:r>
        <w:t xml:space="preserve">is someone who hears the word, understands it, and then does something with it. In contrast the soil among the thorns is someone who hears the word but doesn’t fully trust in Adonai or his promises, like the promise not to forsake us in Psalms 9:11.</w:t>
      </w:r>
    </w:p>
    <w:p>
      <w:pPr>
        <w:pStyle w:val="BodyText"/>
      </w:pPr>
      <w:r>
        <w:t xml:space="preserve">It’s become a cliche for teachers to ask,</w:t>
      </w:r>
      <w:r>
        <w:t xml:space="preserve"> </w:t>
      </w:r>
      <w:r>
        <w:t xml:space="preserve">“</w:t>
      </w:r>
      <w:r>
        <w:t xml:space="preserve">which of the four soils are you?</w:t>
      </w:r>
      <w:r>
        <w:t xml:space="preserve">”</w:t>
      </w:r>
      <w:r>
        <w:t xml:space="preserve"> </w:t>
      </w:r>
      <w:r>
        <w:t xml:space="preserve">In truth for most of us, our lives at some point have reflected each of four soils. So the better question to ask might be:</w:t>
      </w:r>
    </w:p>
    <w:p>
      <w:pPr>
        <w:pStyle w:val="BlockText"/>
      </w:pPr>
      <w:r>
        <w:t xml:space="preserve">“</w:t>
      </w:r>
      <w:r>
        <w:t xml:space="preserve">Today, in the next 1440 minutes, how can I make sure that I am the</w:t>
      </w:r>
      <w:r>
        <w:t xml:space="preserve"> </w:t>
      </w:r>
      <w:r>
        <w:t xml:space="preserve">‘</w:t>
      </w:r>
      <w:r>
        <w:t xml:space="preserve">good soil</w:t>
      </w:r>
      <w:r>
        <w:t xml:space="preserve">’</w:t>
      </w:r>
      <w:r>
        <w:t xml:space="preserve">, trusting in Adonai, and producing a yield for the Kingdom?</w:t>
      </w:r>
      <w:r>
        <w:t xml:space="preserve">”</w:t>
      </w:r>
    </w:p>
    <w:p>
      <w:pPr>
        <w:pStyle w:val="FirstParagraph"/>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2.1: Cove of the Sower from east - suggested location of Yeshua’s teaching we call ‘The Parable of the Sower’ (Matthew 13). The acoustic properties of this region have been analyzed, with results indicating a person could be in a boat a few feet from the shore and, using a normal speaking voice, easily be heard by ‘large crowds’ scattered several hundred feet up the embankment. Courtesy of the Pictorial Library of Bible Lands" title="" id="1" name="Picture"/>
            <a:graphic>
              <a:graphicData uri="http://schemas.openxmlformats.org/drawingml/2006/picture">
                <pic:pic>
                  <pic:nvPicPr>
                    <pic:cNvPr descr="images/22_Cove%20of%20the%20Sower%20from%20east,%20tb112000201.jpg" id="0" name="Picture"/>
                    <pic:cNvPicPr>
                      <a:picLocks noChangeArrowheads="1" noChangeAspect="1"/>
                    </pic:cNvPicPr>
                  </pic:nvPicPr>
                  <pic:blipFill>
                    <a:blip r:embed="rId773"/>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22.1: Cove of the Sower from east - suggested location of Yeshua’s teaching we call</w:t>
      </w:r>
      <w:r>
        <w:t xml:space="preserve"> </w:t>
      </w:r>
      <w:r>
        <w:t xml:space="preserve">‘</w:t>
      </w:r>
      <w:r>
        <w:t xml:space="preserve">The Parable of the Sower</w:t>
      </w:r>
      <w:r>
        <w:t xml:space="preserve">’</w:t>
      </w:r>
      <w:r>
        <w:t xml:space="preserve"> </w:t>
      </w:r>
      <w:r>
        <w:t xml:space="preserve">(Matthew 13). The acoustic properties of this region have been analyzed, with results indicating a person could be in a boat a few feet from the shore and, using a normal speaking voice, easily be heard by</w:t>
      </w:r>
      <w:r>
        <w:t xml:space="preserve"> </w:t>
      </w:r>
      <w:r>
        <w:t xml:space="preserve">‘</w:t>
      </w:r>
      <w:r>
        <w:t xml:space="preserve">large crowds</w:t>
      </w:r>
      <w:r>
        <w:t xml:space="preserve">’</w:t>
      </w:r>
      <w:r>
        <w:t xml:space="preserve"> </w:t>
      </w:r>
      <w:r>
        <w:t xml:space="preserve">scattered several hundred feet up the embankment. Courtesy of the</w:t>
      </w:r>
      <w:r>
        <w:t xml:space="preserve"> </w:t>
      </w:r>
      <w:hyperlink r:id="rId67">
        <w:r>
          <w:rPr>
            <w:rStyle w:val="Hyperlink"/>
          </w:rPr>
          <w:t xml:space="preserve">Pictorial Library of Bible Lands</w:t>
        </w:r>
      </w:hyperlink>
    </w:p>
    <w:p>
      <w:pPr>
        <w:pStyle w:val="Heading2"/>
      </w:pPr>
      <w:bookmarkStart w:id="774" w:name="participles-are-verbal-adjectives"/>
      <w:r>
        <w:t xml:space="preserve">22.1	Participles are Verbal Adjectives</w:t>
      </w:r>
      <w:bookmarkEnd w:id="774"/>
    </w:p>
    <w:p>
      <w:pPr>
        <w:numPr>
          <w:ilvl w:val="0"/>
          <w:numId w:val="1763"/>
        </w:numPr>
        <w:pStyle w:val="Compact"/>
      </w:pPr>
      <w:r>
        <w:t xml:space="preserve">Participles are non-finite because they do not have 1st, 2nd, or 3rd person</w:t>
      </w:r>
    </w:p>
    <w:p>
      <w:pPr>
        <w:numPr>
          <w:ilvl w:val="0"/>
          <w:numId w:val="1763"/>
        </w:numPr>
        <w:pStyle w:val="Compact"/>
      </w:pPr>
      <w:r>
        <w:t xml:space="preserve">Since Participles are adjectives, the DO inflect for gender and number</w:t>
      </w:r>
    </w:p>
    <w:p>
      <w:pPr>
        <w:numPr>
          <w:ilvl w:val="1"/>
          <w:numId w:val="1764"/>
        </w:numPr>
        <w:pStyle w:val="Compact"/>
      </w:pPr>
      <w:r>
        <w:t xml:space="preserve">They use the same adjectival endings we learned many lessons ago: MS, FS, MP, FP</w:t>
      </w:r>
    </w:p>
    <w:p>
      <w:pPr>
        <w:numPr>
          <w:ilvl w:val="1"/>
          <w:numId w:val="1764"/>
        </w:numPr>
        <w:pStyle w:val="Compact"/>
      </w:pPr>
      <w:r>
        <w:t xml:space="preserve">They are used like adjectives</w:t>
      </w:r>
    </w:p>
    <w:p>
      <w:pPr>
        <w:numPr>
          <w:ilvl w:val="2"/>
          <w:numId w:val="1765"/>
        </w:numPr>
        <w:pStyle w:val="Compact"/>
      </w:pPr>
      <w:r>
        <w:t xml:space="preserve">attributive: I saw running water</w:t>
      </w:r>
    </w:p>
    <w:p>
      <w:pPr>
        <w:numPr>
          <w:ilvl w:val="3"/>
          <w:numId w:val="1766"/>
        </w:numPr>
        <w:pStyle w:val="Compact"/>
      </w:pPr>
      <w:r>
        <w:t xml:space="preserve">Match the noun in gender, number, and definitness</w:t>
      </w:r>
    </w:p>
    <w:p>
      <w:pPr>
        <w:numPr>
          <w:ilvl w:val="3"/>
          <w:numId w:val="1766"/>
        </w:numPr>
        <w:pStyle w:val="Compact"/>
      </w:pPr>
      <w:r>
        <w:t xml:space="preserve">Attributive Always After (the noun), Article Always Agrees (with definiteness of noun)</w:t>
      </w:r>
    </w:p>
    <w:p>
      <w:pPr>
        <w:numPr>
          <w:ilvl w:val="2"/>
          <w:numId w:val="1765"/>
        </w:numPr>
        <w:pStyle w:val="Compact"/>
      </w:pPr>
      <w:r>
        <w:t xml:space="preserve">predicative: The water is running</w:t>
      </w:r>
    </w:p>
    <w:p>
      <w:pPr>
        <w:numPr>
          <w:ilvl w:val="3"/>
          <w:numId w:val="1767"/>
        </w:numPr>
        <w:pStyle w:val="Compact"/>
      </w:pPr>
      <w:r>
        <w:t xml:space="preserve">Matches the subject in gender and number, but not definiteness</w:t>
      </w:r>
    </w:p>
    <w:p>
      <w:pPr>
        <w:numPr>
          <w:ilvl w:val="3"/>
          <w:numId w:val="1767"/>
        </w:numPr>
        <w:pStyle w:val="Compact"/>
      </w:pPr>
      <w:r>
        <w:t xml:space="preserve">Predicate dePrived of the Article, Perhaps Precedes (the noun)</w:t>
      </w:r>
    </w:p>
    <w:p>
      <w:pPr>
        <w:numPr>
          <w:ilvl w:val="2"/>
          <w:numId w:val="1765"/>
        </w:numPr>
        <w:pStyle w:val="Compact"/>
      </w:pPr>
      <w:r>
        <w:t xml:space="preserve">substantival: running is good exercise</w:t>
      </w:r>
    </w:p>
    <w:p>
      <w:pPr>
        <w:numPr>
          <w:ilvl w:val="3"/>
          <w:numId w:val="1768"/>
        </w:numPr>
        <w:pStyle w:val="Compact"/>
      </w:pPr>
      <w:r>
        <w:t xml:space="preserve">Has the gender and number of the noun it is replacing</w:t>
      </w:r>
    </w:p>
    <w:p>
      <w:pPr>
        <w:numPr>
          <w:ilvl w:val="0"/>
          <w:numId w:val="1763"/>
        </w:numPr>
        <w:pStyle w:val="Compact"/>
      </w:pPr>
      <w:r>
        <w:t xml:space="preserve">The Qal (and only the Qal) stem has both active and passive particles</w:t>
      </w:r>
    </w:p>
    <w:p>
      <w:pPr>
        <w:numPr>
          <w:ilvl w:val="1"/>
          <w:numId w:val="1769"/>
        </w:numPr>
        <w:pStyle w:val="Compact"/>
      </w:pPr>
      <w:r>
        <w:t xml:space="preserve">Active:</w:t>
      </w:r>
    </w:p>
    <w:p>
      <w:pPr>
        <w:numPr>
          <w:ilvl w:val="2"/>
          <w:numId w:val="1770"/>
        </w:numPr>
        <w:pStyle w:val="Compact"/>
      </w:pPr>
      <w:r>
        <w:t xml:space="preserve">Parsing code QPtms - Qal Participle masculine singular (no need to say</w:t>
      </w:r>
      <w:r>
        <w:t xml:space="preserve"> </w:t>
      </w:r>
      <w:r>
        <w:t xml:space="preserve">“</w:t>
      </w:r>
      <w:r>
        <w:t xml:space="preserve">active</w:t>
      </w:r>
      <w:r>
        <w:t xml:space="preserve">”</w:t>
      </w:r>
      <w:r>
        <w:t xml:space="preserve">)</w:t>
      </w:r>
    </w:p>
    <w:p>
      <w:pPr>
        <w:numPr>
          <w:ilvl w:val="2"/>
          <w:numId w:val="1770"/>
        </w:numPr>
        <w:pStyle w:val="Compact"/>
      </w:pPr>
      <w:r>
        <w:t xml:space="preserve">“</w:t>
      </w:r>
      <w:r>
        <w:t xml:space="preserve">He who blesses</w:t>
      </w:r>
      <w:r>
        <w:t xml:space="preserve">”</w:t>
      </w:r>
    </w:p>
    <w:p>
      <w:pPr>
        <w:numPr>
          <w:ilvl w:val="2"/>
          <w:numId w:val="1770"/>
        </w:numPr>
        <w:pStyle w:val="Compact"/>
      </w:pPr>
      <w:r>
        <w:t xml:space="preserve">Every Qpt can be identified by</w:t>
      </w:r>
      <w:r>
        <w:t xml:space="preserve"> </w:t>
      </w:r>
      <m:oMath>
        <m:sSub>
          <m:e>
            <m:r>
              <m:t>V</m:t>
            </m:r>
          </m:e>
          <m:sub>
            <m:r>
              <m:t>1</m:t>
            </m:r>
          </m:sub>
        </m:sSub>
        <m:r>
          <m:t>=</m:t>
        </m:r>
        <m:acc>
          <m:accPr>
            <m:chr m:val="̂"/>
          </m:accPr>
          <m:e>
            <m:r>
              <m:t>O</m:t>
            </m:r>
          </m:e>
        </m:acc>
      </m:oMath>
      <w:r>
        <w:t xml:space="preserve"> </w:t>
      </w:r>
      <w:r>
        <w:t xml:space="preserve">(defective Holem is more common than plene Holem+Vav</w:t>
      </w:r>
    </w:p>
    <w:p>
      <w:pPr>
        <w:numPr>
          <w:ilvl w:val="3"/>
          <w:numId w:val="1771"/>
        </w:numPr>
        <w:pStyle w:val="Compact"/>
      </w:pPr>
      <w:r>
        <w:t xml:space="preserve">Exception: biconsonantals have</w:t>
      </w:r>
      <w:r>
        <w:t xml:space="preserve"> </w:t>
      </w:r>
      <m:oMath>
        <m:sSub>
          <m:e>
            <m:r>
              <m:t>V</m:t>
            </m:r>
          </m:e>
          <m:sub>
            <m:r>
              <m:t>1</m:t>
            </m:r>
          </m:sub>
        </m:sSub>
        <m:r>
          <m:t>=</m:t>
        </m:r>
        <m:acc>
          <m:accPr>
            <m:chr m:val="‾"/>
          </m:accPr>
          <m:e>
            <m:r>
              <m:t>A</m:t>
            </m:r>
          </m:e>
        </m:acc>
      </m:oMath>
      <w:r>
        <w:t xml:space="preserve"> </w:t>
      </w:r>
      <w:r>
        <w:t xml:space="preserve">(Qamets)</w:t>
      </w:r>
    </w:p>
    <w:p>
      <w:pPr>
        <w:numPr>
          <w:ilvl w:val="1"/>
          <w:numId w:val="1769"/>
        </w:numPr>
        <w:pStyle w:val="Compact"/>
      </w:pPr>
      <w:r>
        <w:t xml:space="preserve">Passive:</w:t>
      </w:r>
    </w:p>
    <w:p>
      <w:pPr>
        <w:numPr>
          <w:ilvl w:val="2"/>
          <w:numId w:val="1772"/>
        </w:numPr>
        <w:pStyle w:val="Compact"/>
      </w:pPr>
      <w:r>
        <w:t xml:space="preserve">Parsing code QPpMS - Qal Passive Participle Masculine Singular (important to denote</w:t>
      </w:r>
      <w:r>
        <w:t xml:space="preserve"> </w:t>
      </w:r>
      <w:r>
        <w:t xml:space="preserve">“</w:t>
      </w:r>
      <w:r>
        <w:t xml:space="preserve">passive</w:t>
      </w:r>
      <w:r>
        <w:t xml:space="preserve">”</w:t>
      </w:r>
      <w:r>
        <w:t xml:space="preserve">)</w:t>
      </w:r>
    </w:p>
    <w:p>
      <w:pPr>
        <w:numPr>
          <w:ilvl w:val="2"/>
          <w:numId w:val="1772"/>
        </w:numPr>
        <w:pStyle w:val="Compact"/>
      </w:pPr>
      <w:r>
        <w:t xml:space="preserve">“</w:t>
      </w:r>
      <w:r>
        <w:t xml:space="preserve">Blessed are you</w:t>
      </w:r>
      <w:r>
        <w:t xml:space="preserve">”</w:t>
      </w:r>
    </w:p>
    <w:p>
      <w:pPr>
        <w:pStyle w:val="Heading2"/>
      </w:pPr>
      <w:bookmarkStart w:id="775" w:name="qal-participle-1"/>
      <w:r>
        <w:t xml:space="preserve">22.2	Qal Participle</w:t>
      </w:r>
      <w:bookmarkEnd w:id="775"/>
    </w:p>
    <w:p>
      <w:pPr>
        <w:numPr>
          <w:ilvl w:val="0"/>
          <w:numId w:val="1773"/>
        </w:numPr>
        <w:pStyle w:val="Compact"/>
      </w:pPr>
      <w:r>
        <w:t xml:space="preserve">Participles use adjective endings and can appear in Absolute or Construct forms</w:t>
      </w:r>
    </w:p>
    <w:p>
      <w:pPr>
        <w:numPr>
          <w:ilvl w:val="0"/>
          <w:numId w:val="1773"/>
        </w:numPr>
        <w:pStyle w:val="Compact"/>
      </w:pPr>
      <w:r>
        <w:t xml:space="preserve">Active</w:t>
      </w:r>
    </w:p>
    <w:p>
      <w:pPr>
        <w:numPr>
          <w:ilvl w:val="1"/>
          <w:numId w:val="1774"/>
        </w:numPr>
        <w:pStyle w:val="Compact"/>
      </w:pPr>
      <m:oMath>
        <m:sSub>
          <m:e>
            <m:r>
              <m:t>V</m:t>
            </m:r>
          </m:e>
          <m:sub>
            <m:r>
              <m:t>1</m:t>
            </m:r>
          </m:sub>
        </m:sSub>
        <m:r>
          <m:t>=</m:t>
        </m:r>
        <m:acc>
          <m:accPr>
            <m:chr m:val="‾"/>
          </m:accPr>
          <m:e>
            <m:r>
              <m:t>O</m:t>
            </m:r>
          </m:e>
        </m:acc>
      </m:oMath>
      <w:r>
        <w:t xml:space="preserve"> </w:t>
      </w:r>
      <w:r>
        <w:t xml:space="preserve">defective: Holem (more common than plene Holem+Vav)</w:t>
      </w:r>
    </w:p>
    <w:p>
      <w:pPr>
        <w:numPr>
          <w:ilvl w:val="1"/>
          <w:numId w:val="1774"/>
        </w:numPr>
        <w:pStyle w:val="Compact"/>
      </w:pPr>
      <m:oMath>
        <m:sSub>
          <m:e>
            <m:r>
              <m:t>V</m:t>
            </m:r>
          </m:e>
          <m:sub>
            <m:r>
              <m:t>2</m:t>
            </m:r>
          </m:sub>
        </m:sSub>
      </m:oMath>
      <w:r>
        <w:t xml:space="preserve"> </w:t>
      </w:r>
      <w:r>
        <w:t xml:space="preserve">reduces before adjective endings</w:t>
      </w:r>
    </w:p>
    <w:p>
      <w:pPr>
        <w:numPr>
          <w:ilvl w:val="1"/>
          <w:numId w:val="1774"/>
        </w:numPr>
        <w:pStyle w:val="Compact"/>
      </w:pPr>
      <w:r>
        <w:t xml:space="preserve">The QPtFS</w:t>
      </w:r>
      <w:r>
        <w:t xml:space="preserve"> </w:t>
      </w:r>
      <w:r>
        <w:t xml:space="preserve">“</w:t>
      </w:r>
      <w:r>
        <w:t xml:space="preserve">T</w:t>
      </w:r>
      <w:r>
        <w:t xml:space="preserve">”</w:t>
      </w:r>
      <w:r>
        <w:t xml:space="preserve"> </w:t>
      </w:r>
      <w:r>
        <w:t xml:space="preserve">form is more common</w:t>
      </w:r>
    </w:p>
    <w:p>
      <w:pPr>
        <w:numPr>
          <w:ilvl w:val="0"/>
          <w:numId w:val="1773"/>
        </w:numPr>
        <w:pStyle w:val="Compact"/>
      </w:pPr>
      <w:r>
        <w:t xml:space="preserve">Passive:</w:t>
      </w:r>
    </w:p>
    <w:p>
      <w:pPr>
        <w:numPr>
          <w:ilvl w:val="1"/>
          <w:numId w:val="1775"/>
        </w:numPr>
        <w:pStyle w:val="Compact"/>
      </w:pPr>
      <w:r>
        <w:t xml:space="preserve">Every QPp as</w:t>
      </w:r>
      <w:r>
        <w:t xml:space="preserve"> </w:t>
      </w:r>
      <m:oMath>
        <m:sSub>
          <m:e>
            <m:r>
              <m:t>V</m:t>
            </m:r>
          </m:e>
          <m:sub>
            <m:r>
              <m:t>2</m:t>
            </m:r>
          </m:sub>
        </m:sSub>
        <m:r>
          <m:t>=</m:t>
        </m:r>
        <m:acc>
          <m:accPr>
            <m:chr m:val="̂"/>
          </m:accPr>
          <m:e>
            <m:r>
              <m:t>U</m:t>
            </m:r>
          </m:e>
        </m:acc>
      </m:oMath>
      <w:r>
        <w:t xml:space="preserve"> </w:t>
      </w:r>
      <w:r>
        <w:t xml:space="preserve">plene: Shureq (more common than defective Qibbuts)</w:t>
      </w:r>
    </w:p>
    <w:p>
      <w:pPr>
        <w:numPr>
          <w:ilvl w:val="1"/>
          <w:numId w:val="1775"/>
        </w:numPr>
        <w:pStyle w:val="Compact"/>
      </w:pPr>
      <w:r>
        <w:t xml:space="preserve">Since</w:t>
      </w:r>
      <w:r>
        <w:t xml:space="preserve"> </w:t>
      </w:r>
      <m:oMath>
        <m:sSub>
          <m:e>
            <m:r>
              <m:t>V</m:t>
            </m:r>
          </m:e>
          <m:sub>
            <m:r>
              <m:t>2</m:t>
            </m:r>
          </m:sub>
        </m:sSub>
        <m:r>
          <m:t>=</m:t>
        </m:r>
        <m:acc>
          <m:accPr>
            <m:chr m:val="̂"/>
          </m:accPr>
          <m:e>
            <m:r>
              <m:t>x</m:t>
            </m:r>
          </m:e>
        </m:acc>
      </m:oMath>
      <w:r>
        <w:t xml:space="preserve"> </w:t>
      </w:r>
      <w:r>
        <w:t xml:space="preserve">it can’t reduce; therefore</w:t>
      </w:r>
      <w:r>
        <w:t xml:space="preserve"> </w:t>
      </w:r>
      <m:oMath>
        <m:sSub>
          <m:e>
            <m:r>
              <m:t>V</m:t>
            </m:r>
          </m:e>
          <m:sub>
            <m:r>
              <m:t>1</m:t>
            </m:r>
          </m:sub>
        </m:sSub>
      </m:oMath>
      <w:r>
        <w:t xml:space="preserve"> </w:t>
      </w:r>
      <w:r>
        <w:t xml:space="preserve">will reduce before adjective endings</w:t>
      </w:r>
    </w:p>
    <w:p>
      <w:pPr>
        <w:numPr>
          <w:ilvl w:val="1"/>
          <w:numId w:val="1775"/>
        </w:numPr>
        <w:pStyle w:val="Compact"/>
      </w:pPr>
      <w:r>
        <w:t xml:space="preserve">No FS "T form</w:t>
      </w:r>
    </w:p>
    <w:tbl>
      <w:tblPr>
        <w:tblStyle w:val="Table"/>
        <w:tblW w:type="pct" w:w="0.0"/>
        <w:tblLook w:firstRow="1"/>
      </w:tblPr>
      <w:tblGrid/>
      <w:tr>
        <w:trPr>
          <w:cnfStyle w:firstRow="1"/>
        </w:trPr>
        <w:tc>
          <w:tcPr>
            <w:tcBorders>
              <w:bottom w:val="single"/>
            </w:tcBorders>
            <w:vAlign w:val="bottom"/>
          </w:tcPr>
          <w:p>
            <w:pPr>
              <w:pStyle w:val="Compact"/>
              <w:jc w:val="left"/>
            </w:pPr>
            <w:r>
              <w:t xml:space="preserve">Abs</w:t>
            </w:r>
          </w:p>
        </w:tc>
        <w:tc>
          <w:tcPr>
            <w:tcBorders>
              <w:bottom w:val="single"/>
            </w:tcBorders>
            <w:vAlign w:val="bottom"/>
          </w:tcPr>
          <w:p>
            <w:pPr>
              <w:pStyle w:val="Compact"/>
              <w:jc w:val="left"/>
            </w:pPr>
            <w:r>
              <w:t xml:space="preserve">Con</w:t>
            </w:r>
          </w:p>
        </w:tc>
        <w:tc>
          <w:tcPr>
            <w:tcBorders>
              <w:bottom w:val="single"/>
            </w:tcBorders>
            <w:vAlign w:val="bottom"/>
          </w:tcPr>
          <w:p/>
        </w:tc>
      </w:tr>
      <w:tr>
        <w:tc>
          <w:p>
            <w:pPr>
              <w:pStyle w:val="Compact"/>
              <w:jc w:val="left"/>
            </w:pPr>
            <w:r>
              <w:t xml:space="preserve">QPtMS</w:t>
            </w:r>
          </w:p>
        </w:tc>
        <w:tc>
          <w:p>
            <w:pPr>
              <w:pStyle w:val="Compact"/>
              <w:jc w:val="left"/>
            </w:pPr>
            <w:r>
              <w:t xml:space="preserve">קֹטֵל</w:t>
            </w:r>
          </w:p>
        </w:tc>
        <w:tc>
          <w:p>
            <w:pPr>
              <w:pStyle w:val="Compact"/>
              <w:jc w:val="left"/>
            </w:pPr>
            <w:r>
              <w:t xml:space="preserve">קֹטֵל</w:t>
            </w:r>
          </w:p>
        </w:tc>
      </w:tr>
      <w:tr>
        <w:tc>
          <w:p>
            <w:pPr>
              <w:pStyle w:val="Compact"/>
              <w:jc w:val="left"/>
            </w:pPr>
            <w:r>
              <w:t xml:space="preserve">QPtFS</w:t>
            </w:r>
          </w:p>
        </w:tc>
        <w:tc>
          <w:p>
            <w:pPr>
              <w:pStyle w:val="Compact"/>
              <w:jc w:val="left"/>
            </w:pPr>
            <w:r>
              <w:t xml:space="preserve">קֹטֶ֫לֶת</w:t>
            </w:r>
            <w:r>
              <w:t xml:space="preserve"> </w:t>
            </w:r>
            <w:r>
              <w:t xml:space="preserve">or</w:t>
            </w:r>
            <w:r>
              <w:t xml:space="preserve"> </w:t>
            </w:r>
            <w:r>
              <w:t xml:space="preserve">קֹטְלָה</w:t>
            </w:r>
          </w:p>
        </w:tc>
        <w:tc>
          <w:p>
            <w:pPr>
              <w:pStyle w:val="Compact"/>
              <w:jc w:val="left"/>
            </w:pPr>
            <w:r>
              <w:t xml:space="preserve">קֹטְלַת</w:t>
            </w:r>
          </w:p>
        </w:tc>
      </w:tr>
      <w:tr>
        <w:tc>
          <w:p>
            <w:pPr>
              <w:pStyle w:val="Compact"/>
              <w:jc w:val="left"/>
            </w:pPr>
            <w:r>
              <w:t xml:space="preserve">QPtMP</w:t>
            </w:r>
          </w:p>
        </w:tc>
        <w:tc>
          <w:p>
            <w:pPr>
              <w:pStyle w:val="Compact"/>
              <w:jc w:val="left"/>
            </w:pPr>
            <w:r>
              <w:t xml:space="preserve">קֹטְלִים</w:t>
            </w:r>
          </w:p>
        </w:tc>
        <w:tc>
          <w:p>
            <w:pPr>
              <w:pStyle w:val="Compact"/>
              <w:jc w:val="left"/>
            </w:pPr>
            <w:r>
              <w:t xml:space="preserve">קֹטְלֵי</w:t>
            </w:r>
          </w:p>
        </w:tc>
      </w:tr>
      <w:tr>
        <w:tc>
          <w:p>
            <w:pPr>
              <w:pStyle w:val="Compact"/>
              <w:jc w:val="left"/>
            </w:pPr>
            <w:r>
              <w:t xml:space="preserve">QPtFp</w:t>
            </w:r>
          </w:p>
        </w:tc>
        <w:tc>
          <w:p>
            <w:pPr>
              <w:pStyle w:val="Compact"/>
              <w:jc w:val="left"/>
            </w:pPr>
            <w:r>
              <w:t xml:space="preserve">קֹטְלוֹת</w:t>
            </w:r>
          </w:p>
        </w:tc>
        <w:tc>
          <w:p>
            <w:pPr>
              <w:pStyle w:val="Compact"/>
              <w:jc w:val="left"/>
            </w:pPr>
            <w:r>
              <w:t xml:space="preserve">קֹטְלוֹת</w:t>
            </w:r>
          </w:p>
        </w:tc>
      </w:tr>
      <w:tr>
        <w:tc>
          <w:p/>
        </w:tc>
        <w:tc>
          <w:p/>
        </w:tc>
        <w:tc>
          <w:p/>
        </w:tc>
      </w:tr>
      <w:tr>
        <w:tc>
          <w:p>
            <w:pPr>
              <w:pStyle w:val="Compact"/>
              <w:jc w:val="left"/>
            </w:pPr>
            <w:r>
              <w:t xml:space="preserve">QPpMS</w:t>
            </w:r>
          </w:p>
        </w:tc>
        <w:tc>
          <w:p>
            <w:pPr>
              <w:pStyle w:val="Compact"/>
              <w:jc w:val="left"/>
            </w:pPr>
            <w:r>
              <w:t xml:space="preserve">קָטוּל</w:t>
            </w:r>
          </w:p>
        </w:tc>
        <w:tc>
          <w:p>
            <w:pPr>
              <w:pStyle w:val="Compact"/>
              <w:jc w:val="left"/>
            </w:pPr>
            <w:r>
              <w:t xml:space="preserve">קְטוּל</w:t>
            </w:r>
          </w:p>
        </w:tc>
      </w:tr>
      <w:tr>
        <w:tc>
          <w:p>
            <w:pPr>
              <w:pStyle w:val="Compact"/>
              <w:jc w:val="left"/>
            </w:pPr>
            <w:r>
              <w:t xml:space="preserve">QPpFS</w:t>
            </w:r>
          </w:p>
        </w:tc>
        <w:tc>
          <w:p>
            <w:pPr>
              <w:pStyle w:val="Compact"/>
              <w:jc w:val="left"/>
            </w:pPr>
            <w:r>
              <w:t xml:space="preserve">קְטוּלָה</w:t>
            </w:r>
          </w:p>
        </w:tc>
        <w:tc>
          <w:p>
            <w:pPr>
              <w:pStyle w:val="Compact"/>
              <w:jc w:val="left"/>
            </w:pPr>
            <w:r>
              <w:t xml:space="preserve">קְטוַּת</w:t>
            </w:r>
          </w:p>
        </w:tc>
      </w:tr>
      <w:tr>
        <w:tc>
          <w:p>
            <w:pPr>
              <w:pStyle w:val="Compact"/>
              <w:jc w:val="left"/>
            </w:pPr>
            <w:r>
              <w:t xml:space="preserve">QPpMP</w:t>
            </w:r>
          </w:p>
        </w:tc>
        <w:tc>
          <w:p>
            <w:pPr>
              <w:pStyle w:val="Compact"/>
              <w:jc w:val="left"/>
            </w:pPr>
            <w:r>
              <w:t xml:space="preserve">קְטוּלִים</w:t>
            </w:r>
          </w:p>
        </w:tc>
        <w:tc>
          <w:p>
            <w:pPr>
              <w:pStyle w:val="Compact"/>
              <w:jc w:val="left"/>
            </w:pPr>
            <w:r>
              <w:t xml:space="preserve">קְטוּלֵי</w:t>
            </w:r>
          </w:p>
        </w:tc>
      </w:tr>
      <w:tr>
        <w:tc>
          <w:p>
            <w:pPr>
              <w:pStyle w:val="Compact"/>
              <w:jc w:val="left"/>
            </w:pPr>
            <w:r>
              <w:t xml:space="preserve">QPpFP</w:t>
            </w:r>
          </w:p>
        </w:tc>
        <w:tc>
          <w:p>
            <w:pPr>
              <w:pStyle w:val="Compact"/>
              <w:jc w:val="left"/>
            </w:pPr>
            <w:r>
              <w:t xml:space="preserve">קְטוּלוֹת</w:t>
            </w:r>
          </w:p>
        </w:tc>
        <w:tc>
          <w:p>
            <w:pPr>
              <w:pStyle w:val="Compact"/>
              <w:jc w:val="left"/>
            </w:pPr>
            <w:r>
              <w:t xml:space="preserve">קְטוּלוֹת</w:t>
            </w:r>
          </w:p>
        </w:tc>
      </w:tr>
    </w:tbl>
    <w:p>
      <w:pPr>
        <w:pStyle w:val="Heading2"/>
      </w:pPr>
      <w:bookmarkStart w:id="776" w:name="prefixes-and-suffixes"/>
      <w:r>
        <w:t xml:space="preserve">22.3	Prefixes and Suffixes</w:t>
      </w:r>
      <w:bookmarkEnd w:id="776"/>
    </w:p>
    <w:p>
      <w:pPr>
        <w:numPr>
          <w:ilvl w:val="0"/>
          <w:numId w:val="1776"/>
        </w:numPr>
        <w:pStyle w:val="Compact"/>
      </w:pPr>
      <w:r>
        <w:t xml:space="preserve">Like any adjective, the conjunction, the definite article, the interrogative article, and prepositions can be added to Participles</w:t>
      </w:r>
    </w:p>
    <w:p>
      <w:pPr>
        <w:numPr>
          <w:ilvl w:val="1"/>
          <w:numId w:val="1777"/>
        </w:numPr>
        <w:pStyle w:val="Compact"/>
      </w:pPr>
      <w:r>
        <w:t xml:space="preserve">Infinitive constructs and participles are the only verb conjugations that can take a prefixed preposition</w:t>
      </w:r>
    </w:p>
    <w:p>
      <w:pPr>
        <w:numPr>
          <w:ilvl w:val="0"/>
          <w:numId w:val="1776"/>
        </w:numPr>
        <w:pStyle w:val="Compact"/>
      </w:pPr>
      <w:r>
        <w:t xml:space="preserve">Type 1 pronominal suffixes may be added to singular participles</w:t>
      </w:r>
    </w:p>
    <w:p>
      <w:pPr>
        <w:numPr>
          <w:ilvl w:val="0"/>
          <w:numId w:val="1776"/>
        </w:numPr>
        <w:pStyle w:val="Compact"/>
      </w:pPr>
      <w:r>
        <w:t xml:space="preserve">Type 2 pronominal suffixes may be added to plural participles</w:t>
      </w:r>
    </w:p>
    <w:p>
      <w:pPr>
        <w:pStyle w:val="Heading2"/>
      </w:pPr>
      <w:bookmarkStart w:id="777" w:name="biconsonantal-3"/>
      <w:r>
        <w:t xml:space="preserve">22.4	Biconsonantal</w:t>
      </w:r>
      <w:bookmarkEnd w:id="777"/>
    </w:p>
    <w:p>
      <w:pPr>
        <w:numPr>
          <w:ilvl w:val="0"/>
          <w:numId w:val="1778"/>
        </w:numPr>
        <w:pStyle w:val="Compact"/>
      </w:pPr>
      <w:r>
        <w:t xml:space="preserve">QPt</w:t>
      </w:r>
      <w:r>
        <w:t xml:space="preserve"> </w:t>
      </w:r>
      <m:oMath>
        <m:sSub>
          <m:e>
            <m:r>
              <m:t>V</m:t>
            </m:r>
          </m:e>
          <m:sub>
            <m:r>
              <m:t>1</m:t>
            </m:r>
          </m:sub>
        </m:sSub>
        <m:r>
          <m:t>=</m:t>
        </m:r>
        <m:acc>
          <m:accPr>
            <m:chr m:val="‾"/>
          </m:accPr>
          <m:e>
            <m:r>
              <m:t>A</m:t>
            </m:r>
          </m:e>
        </m:acc>
      </m:oMath>
      <w:r>
        <w:t xml:space="preserve"> </w:t>
      </w:r>
      <w:r>
        <w:t xml:space="preserve">(Qamets) - always - DOES NOT REDUCE</w:t>
      </w:r>
    </w:p>
    <w:p>
      <w:pPr>
        <w:numPr>
          <w:ilvl w:val="1"/>
          <w:numId w:val="1779"/>
        </w:numPr>
        <w:pStyle w:val="Compact"/>
      </w:pPr>
      <w:r>
        <w:t xml:space="preserve">Irregular:</w:t>
      </w:r>
      <w:r>
        <w:t xml:space="preserve"> </w:t>
      </w:r>
      <w:r>
        <w:rPr>
          <w:b/>
        </w:rPr>
        <w:t xml:space="preserve">מוּת</w:t>
      </w:r>
      <w:r>
        <w:t xml:space="preserve">* becomes</w:t>
      </w:r>
      <w:r>
        <w:t xml:space="preserve"> </w:t>
      </w:r>
      <w:r>
        <w:rPr>
          <w:b/>
        </w:rPr>
        <w:t xml:space="preserve">מֵת</w:t>
      </w:r>
      <w:r>
        <w:t xml:space="preserve">* in Qpt</w:t>
      </w:r>
    </w:p>
    <w:p>
      <w:pPr>
        <w:numPr>
          <w:ilvl w:val="0"/>
          <w:numId w:val="1778"/>
        </w:numPr>
        <w:pStyle w:val="Compact"/>
      </w:pPr>
      <w:r>
        <w:t xml:space="preserve">QPp</w:t>
      </w:r>
      <w:r>
        <w:t xml:space="preserve"> </w:t>
      </w:r>
      <m:oMath>
        <m:sSub>
          <m:e>
            <m:r>
              <m:t>V</m:t>
            </m:r>
          </m:e>
          <m:sub>
            <m:r>
              <m:t>1</m:t>
            </m:r>
          </m:sub>
        </m:sSub>
        <m:r>
          <m:t>=</m:t>
        </m:r>
        <m:acc>
          <m:accPr>
            <m:chr m:val="̂"/>
          </m:accPr>
          <m:e>
            <m:r>
              <m:t>U</m:t>
            </m:r>
          </m:e>
        </m:acc>
      </m:oMath>
      <w:r>
        <w:t xml:space="preserve"> </w:t>
      </w:r>
      <w:r>
        <w:t xml:space="preserve">or the lexical vowel</w:t>
      </w:r>
      <w:r>
        <w:t xml:space="preserve"> </w:t>
      </w:r>
      <m:oMath>
        <m:acc>
          <m:accPr>
            <m:chr m:val="̂"/>
          </m:accPr>
          <m:e>
            <m:r>
              <m:t>I</m:t>
            </m:r>
          </m:e>
        </m:acc>
      </m:oMath>
      <w:r>
        <w:t xml:space="preserve"> </w:t>
      </w:r>
      <w:r>
        <w:t xml:space="preserve">(Hireq+Yod)</w:t>
      </w:r>
    </w:p>
    <w:p>
      <w:pPr>
        <w:numPr>
          <w:ilvl w:val="0"/>
          <w:numId w:val="1778"/>
        </w:numPr>
        <w:pStyle w:val="Compact"/>
      </w:pPr>
      <w:r>
        <w:t xml:space="preserve">Ambiguities</w:t>
      </w:r>
    </w:p>
    <w:p>
      <w:pPr>
        <w:numPr>
          <w:ilvl w:val="1"/>
          <w:numId w:val="1780"/>
        </w:numPr>
        <w:pStyle w:val="Compact"/>
      </w:pPr>
      <w:r>
        <w:rPr>
          <w:b/>
        </w:rPr>
        <w:t xml:space="preserve">קָם</w:t>
      </w:r>
      <w:r>
        <w:t xml:space="preserve">* - QP3ms, QPtMS</w:t>
      </w:r>
    </w:p>
    <w:p>
      <w:pPr>
        <w:numPr>
          <w:ilvl w:val="1"/>
          <w:numId w:val="1780"/>
        </w:numPr>
        <w:pStyle w:val="Compact"/>
      </w:pPr>
      <w:r>
        <w:rPr>
          <w:b/>
        </w:rPr>
        <w:t xml:space="preserve">בּוֹא</w:t>
      </w:r>
      <w:r>
        <w:t xml:space="preserve">* - QM2ms, Q∞, QA</w:t>
      </w:r>
    </w:p>
    <w:p>
      <w:pPr>
        <w:numPr>
          <w:ilvl w:val="1"/>
          <w:numId w:val="1780"/>
        </w:numPr>
        <w:pStyle w:val="Compact"/>
      </w:pPr>
      <w:r>
        <w:rPr>
          <w:b/>
        </w:rPr>
        <w:t xml:space="preserve">קָמָה</w:t>
      </w:r>
      <w:r>
        <w:t xml:space="preserve">* is QPtFS, but</w:t>
      </w:r>
      <w:r>
        <w:t xml:space="preserve"> </w:t>
      </w:r>
      <w:r>
        <w:rPr>
          <w:b/>
        </w:rPr>
        <w:t xml:space="preserve">קָ֫מָה</w:t>
      </w:r>
      <w:r>
        <w:t xml:space="preserve">* (note accent) is QP3fs</w:t>
      </w:r>
    </w:p>
    <w:p>
      <w:pPr>
        <w:pStyle w:val="Heading2"/>
      </w:pPr>
      <w:bookmarkStart w:id="778" w:name="ה-were-originally-3י"/>
      <w:r>
        <w:t xml:space="preserve">22.5	3ה were originally 3י</w:t>
      </w:r>
      <w:bookmarkEnd w:id="778"/>
    </w:p>
    <w:p>
      <w:pPr>
        <w:numPr>
          <w:ilvl w:val="0"/>
          <w:numId w:val="1781"/>
        </w:numPr>
        <w:pStyle w:val="Compact"/>
      </w:pPr>
      <w:r>
        <w:t xml:space="preserve">The Yod reappears as</w:t>
      </w:r>
      <w:r>
        <w:t xml:space="preserve"> </w:t>
      </w:r>
      <m:oMath>
        <m:sSub>
          <m:e>
            <m:r>
              <m:t>R</m:t>
            </m:r>
          </m:e>
          <m:sub>
            <m:r>
              <m:t>3</m:t>
            </m:r>
          </m:sub>
        </m:sSub>
      </m:oMath>
      <w:r>
        <w:t xml:space="preserve"> </w:t>
      </w:r>
      <w:r>
        <w:t xml:space="preserve">in all forms of the QPp (and the non</w:t>
      </w:r>
      <w:r>
        <w:t xml:space="preserve"> </w:t>
      </w:r>
      <w:r>
        <w:t xml:space="preserve">“</w:t>
      </w:r>
      <w:r>
        <w:t xml:space="preserve">T</w:t>
      </w:r>
      <w:r>
        <w:t xml:space="preserve">”</w:t>
      </w:r>
      <w:r>
        <w:t xml:space="preserve"> </w:t>
      </w:r>
      <w:r>
        <w:t xml:space="preserve">form of QPtFS)</w:t>
      </w:r>
    </w:p>
    <w:p>
      <w:pPr>
        <w:pStyle w:val="Heading3"/>
      </w:pPr>
      <w:bookmarkStart w:id="779" w:name="we-can-now-complete-our-3ה-v_2-table"/>
      <w:r>
        <w:t xml:space="preserve">We can now complete our 3ה</w:t>
      </w:r>
      <w:r>
        <w:t xml:space="preserve"> </w:t>
      </w:r>
      <m:oMath>
        <m:sSub>
          <m:e>
            <m:r>
              <m:t>V</m:t>
            </m:r>
          </m:e>
          <m:sub>
            <m:r>
              <m:t>2</m:t>
            </m:r>
          </m:sub>
        </m:sSub>
      </m:oMath>
      <w:r>
        <w:t xml:space="preserve"> </w:t>
      </w:r>
      <w:r>
        <w:t xml:space="preserve">table</w:t>
      </w:r>
      <w:bookmarkEnd w:id="779"/>
    </w:p>
    <w:p>
      <w:pPr>
        <w:numPr>
          <w:ilvl w:val="0"/>
          <w:numId w:val="1782"/>
        </w:numPr>
        <w:pStyle w:val="Compact"/>
      </w:pPr>
      <w:r>
        <w:t xml:space="preserve">If no sufformative, use: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Conj.</w:t>
            </w:r>
          </w:p>
        </w:tc>
        <w:tc>
          <w:tcPr>
            <w:tcBorders>
              <w:bottom w:val="single"/>
            </w:tcBorders>
            <w:vAlign w:val="bottom"/>
          </w:tcPr>
          <w:p>
            <w:pPr>
              <w:pStyle w:val="Compact"/>
              <w:jc w:val="left"/>
            </w:pPr>
            <w:r>
              <w:t xml:space="preserve">Hebrew</w:t>
            </w:r>
          </w:p>
        </w:tc>
      </w:tr>
      <w:tr>
        <w:tc>
          <w:p>
            <w:pPr>
              <w:pStyle w:val="Compact"/>
              <w:jc w:val="left"/>
            </w:pPr>
            <w:r>
              <w:t xml:space="preserve">P</w:t>
            </w:r>
          </w:p>
        </w:tc>
        <w:tc>
          <w:p>
            <w:pPr>
              <w:pStyle w:val="Compact"/>
              <w:jc w:val="left"/>
            </w:pPr>
            <w:r>
              <w:t xml:space="preserve">בָּנָה</w:t>
            </w:r>
          </w:p>
        </w:tc>
      </w:tr>
      <w:tr>
        <w:tc>
          <w:p>
            <w:pPr>
              <w:pStyle w:val="Compact"/>
              <w:jc w:val="left"/>
            </w:pPr>
            <w:r>
              <w:t xml:space="preserve">I and Pp</w:t>
            </w:r>
          </w:p>
        </w:tc>
        <w:tc>
          <w:p>
            <w:pPr>
              <w:pStyle w:val="Compact"/>
              <w:jc w:val="left"/>
            </w:pPr>
            <w:r>
              <w:t xml:space="preserve">יִבְנֶה</w:t>
            </w:r>
          </w:p>
        </w:tc>
      </w:tr>
      <w:tr>
        <w:tc>
          <w:p>
            <w:pPr>
              <w:pStyle w:val="Compact"/>
              <w:jc w:val="left"/>
            </w:pPr>
            <w:r>
              <w:t xml:space="preserve">M</w:t>
            </w:r>
          </w:p>
        </w:tc>
        <w:tc>
          <w:p>
            <w:pPr>
              <w:pStyle w:val="Compact"/>
              <w:jc w:val="left"/>
            </w:pPr>
            <w:r>
              <w:t xml:space="preserve">בְּנֵה</w:t>
            </w:r>
          </w:p>
        </w:tc>
      </w:tr>
      <w:tr>
        <w:tc>
          <w:p>
            <w:pPr>
              <w:pStyle w:val="Compact"/>
              <w:jc w:val="left"/>
            </w:pPr>
            <w:r>
              <w:t xml:space="preserve">∞</w:t>
            </w:r>
          </w:p>
        </w:tc>
        <w:tc>
          <w:p>
            <w:pPr>
              <w:pStyle w:val="Compact"/>
              <w:jc w:val="left"/>
            </w:pPr>
            <w:r>
              <w:t xml:space="preserve">בְּנוֹת</w:t>
            </w:r>
          </w:p>
        </w:tc>
      </w:tr>
      <w:tr>
        <w:tc>
          <w:p>
            <w:pPr>
              <w:pStyle w:val="Compact"/>
              <w:jc w:val="left"/>
            </w:pPr>
            <w:r>
              <w:t xml:space="preserve">A</w:t>
            </w:r>
          </w:p>
        </w:tc>
        <w:tc>
          <w:p>
            <w:pPr>
              <w:pStyle w:val="Compact"/>
              <w:jc w:val="left"/>
            </w:pPr>
            <w:r>
              <w:t xml:space="preserve">בָנֹה</w:t>
            </w:r>
            <w:r>
              <w:t xml:space="preserve"> </w:t>
            </w:r>
            <w:r>
              <w:t xml:space="preserve">or</w:t>
            </w:r>
            <w:r>
              <w:t xml:space="preserve"> </w:t>
            </w:r>
            <w:r>
              <w:t xml:space="preserve">בָנוֹ</w:t>
            </w:r>
          </w:p>
        </w:tc>
      </w:tr>
      <w:tr>
        <w:tc>
          <w:p>
            <w:pPr>
              <w:pStyle w:val="Compact"/>
              <w:jc w:val="left"/>
            </w:pPr>
            <w:r>
              <w:t xml:space="preserve">QPp</w:t>
            </w:r>
          </w:p>
        </w:tc>
        <w:tc>
          <w:p>
            <w:pPr>
              <w:pStyle w:val="Compact"/>
              <w:jc w:val="left"/>
            </w:pPr>
            <w:r>
              <w:t xml:space="preserve">בָנוּי</w:t>
            </w:r>
          </w:p>
        </w:tc>
      </w:tr>
    </w:tbl>
    <w:p>
      <w:pPr>
        <w:numPr>
          <w:ilvl w:val="0"/>
          <w:numId w:val="1783"/>
        </w:numPr>
        <w:pStyle w:val="Compact"/>
      </w:pPr>
      <w:r>
        <w:t xml:space="preserve">If sufformatives begins with a vowel, use the sufformative vowel as</w:t>
      </w:r>
      <w:r>
        <w:t xml:space="preserve"> </w:t>
      </w:r>
      <m:oMath>
        <m:sSub>
          <m:e>
            <m:r>
              <m:t>V</m:t>
            </m:r>
          </m:e>
          <m:sub>
            <m:r>
              <m:t>2</m:t>
            </m:r>
          </m:sub>
        </m:sSub>
      </m:oMath>
    </w:p>
    <w:p>
      <w:pPr>
        <w:numPr>
          <w:ilvl w:val="0"/>
          <w:numId w:val="1783"/>
        </w:numPr>
        <w:pStyle w:val="Compact"/>
      </w:pPr>
      <w:r>
        <w:t xml:space="preserve">If sufformative begins with a consonant</w:t>
      </w:r>
    </w:p>
    <w:p>
      <w:pPr>
        <w:numPr>
          <w:ilvl w:val="1"/>
          <w:numId w:val="1784"/>
        </w:numPr>
        <w:pStyle w:val="Compact"/>
      </w:pPr>
      <w:r>
        <w:t xml:space="preserve">Perfect</w:t>
      </w:r>
      <w:r>
        <w:t xml:space="preserve"> </w:t>
      </w:r>
      <m:oMath>
        <m:sSub>
          <m:e>
            <m:r>
              <m:t>V</m:t>
            </m:r>
          </m:e>
          <m:sub>
            <m:r>
              <m:t>2</m:t>
            </m:r>
          </m:sub>
        </m:sSub>
      </m:oMath>
      <w:r>
        <w:t xml:space="preserve"> </w:t>
      </w:r>
      <w:r>
        <w:t xml:space="preserve">- Hireq+Yod</w:t>
      </w:r>
    </w:p>
    <w:p>
      <w:pPr>
        <w:numPr>
          <w:ilvl w:val="1"/>
          <w:numId w:val="1784"/>
        </w:numPr>
        <w:pStyle w:val="Compact"/>
      </w:pPr>
      <w:r>
        <w:t xml:space="preserve">Imperfect</w:t>
      </w:r>
      <w:r>
        <w:t xml:space="preserve"> </w:t>
      </w:r>
      <m:oMath>
        <m:sSub>
          <m:e>
            <m:r>
              <m:t>V</m:t>
            </m:r>
          </m:e>
          <m:sub>
            <m:r>
              <m:t>2</m:t>
            </m:r>
          </m:sub>
        </m:sSub>
      </m:oMath>
      <w:r>
        <w:t xml:space="preserve"> </w:t>
      </w:r>
      <w:r>
        <w:t xml:space="preserve">- Seghol+Yod</w:t>
      </w:r>
    </w:p>
    <w:p>
      <w:pPr>
        <w:pStyle w:val="Heading2"/>
      </w:pPr>
      <w:bookmarkStart w:id="780" w:name="stem-comparison-table"/>
      <w:r>
        <w:t xml:space="preserve">22.6	Stem Comparison Table</w:t>
      </w:r>
      <w:bookmarkEnd w:id="780"/>
    </w:p>
    <w:p>
      <w:pPr>
        <w:numPr>
          <w:ilvl w:val="0"/>
          <w:numId w:val="1785"/>
        </w:numPr>
        <w:pStyle w:val="Compact"/>
      </w:pPr>
      <w:r>
        <w:t xml:space="preserve">Now that we have concluded our discussion on the Qal stem, take a moment to review this table showing the Perfect 3ms, the Imperfect 3ms, and the Participle ms strong verb forms</w:t>
      </w:r>
    </w:p>
    <w:p>
      <w:pPr>
        <w:numPr>
          <w:ilvl w:val="0"/>
          <w:numId w:val="1785"/>
        </w:numPr>
        <w:pStyle w:val="Compact"/>
      </w:pPr>
      <w:r>
        <w:t xml:space="preserve">Take note of the</w:t>
      </w:r>
      <w:r>
        <w:t xml:space="preserve"> </w:t>
      </w:r>
      <m:oMath>
        <m:r>
          <m:t>P</m:t>
        </m:r>
        <m:r>
          <m:t>r</m:t>
        </m:r>
        <m:r>
          <m:t>e</m:t>
        </m:r>
      </m:oMath>
      <w:r>
        <w:t xml:space="preserve"> </w:t>
      </w:r>
      <w:r>
        <w:t xml:space="preserve">patterns in red and the</w:t>
      </w:r>
      <w:r>
        <w:t xml:space="preserve"> </w:t>
      </w:r>
      <m:oMath>
        <m:sSub>
          <m:e>
            <m:r>
              <m:t>V</m:t>
            </m:r>
          </m:e>
          <m:sub>
            <m:r>
              <m:t>S</m:t>
            </m:r>
          </m:sub>
        </m:sSub>
      </m:oMath>
      <w:r>
        <w:t xml:space="preserve"> </w:t>
      </w:r>
      <w:r>
        <w:t xml:space="preserve">in blue</w:t>
      </w:r>
    </w:p>
    <w:p>
      <w:pPr>
        <w:numPr>
          <w:ilvl w:val="1"/>
          <w:numId w:val="1786"/>
        </w:numPr>
        <w:pStyle w:val="Compact"/>
      </w:pPr>
      <w:r>
        <w:t xml:space="preserve">When you are able to work your way back to the</w:t>
      </w:r>
      <w:r>
        <w:t xml:space="preserve"> </w:t>
      </w:r>
      <m:oMath>
        <m:r>
          <m:t>P</m:t>
        </m:r>
        <m:r>
          <m:t>r</m:t>
        </m:r>
        <m:r>
          <m:t>e</m:t>
        </m:r>
      </m:oMath>
      <w:r>
        <w:t xml:space="preserve"> </w:t>
      </w:r>
      <w:r>
        <w:t xml:space="preserve">pattern of the Strong verb means you will correctly identify the stem and conjugation most of the time</w:t>
      </w:r>
    </w:p>
    <w:p>
      <w:pPr>
        <w:numPr>
          <w:ilvl w:val="0"/>
          <w:numId w:val="1785"/>
        </w:numPr>
        <w:pStyle w:val="Compact"/>
      </w:pPr>
      <w:r>
        <w:t xml:space="preserve">The last column indicates the</w:t>
      </w:r>
      <w:r>
        <w:t xml:space="preserve"> </w:t>
      </w:r>
      <m:oMath>
        <m:sSub>
          <m:e>
            <m:r>
              <m:t>V</m:t>
            </m:r>
          </m:e>
          <m:sub>
            <m:r>
              <m:t>S</m:t>
            </m:r>
          </m:sub>
        </m:sSub>
      </m:oMath>
      <w:r>
        <w:t xml:space="preserve"> </w:t>
      </w:r>
      <w:r>
        <w:t xml:space="preserve">pattern for perfects on the left, and Imperfects/Imperatives/Infinitives on the right.</w:t>
      </w:r>
    </w:p>
    <w:p>
      <w:pPr>
        <w:numPr>
          <w:ilvl w:val="0"/>
          <w:numId w:val="1785"/>
        </w:numPr>
        <w:pStyle w:val="Compact"/>
      </w:pPr>
      <w:r>
        <w:t xml:space="preserve">We will update this table as we conclude each additional stem in Unit 4</w:t>
      </w:r>
    </w:p>
    <w:p>
      <w:pPr>
        <w:pStyle w:val="FirstParagraph"/>
      </w:pPr>
      <w:r>
        <w:drawing>
          <wp:inline>
            <wp:extent cx="5943600" cy="3343275"/>
            <wp:effectExtent b="0" l="0" r="0" t="0"/>
            <wp:docPr descr="" title="" id="1" name="Picture"/>
            <a:graphic>
              <a:graphicData uri="http://schemas.openxmlformats.org/drawingml/2006/picture">
                <pic:pic>
                  <pic:nvPicPr>
                    <pic:cNvPr descr="images/22_stemcomp.png" id="0" name="Picture"/>
                    <pic:cNvPicPr>
                      <a:picLocks noChangeArrowheads="1" noChangeAspect="1"/>
                    </pic:cNvPicPr>
                  </pic:nvPicPr>
                  <pic:blipFill>
                    <a:blip r:embed="rId781"/>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782" w:name="word-warm-up-19"/>
      <w:r>
        <w:t xml:space="preserve">Word Warm-up</w:t>
      </w:r>
      <w:bookmarkEnd w:id="782"/>
    </w:p>
    <w:p>
      <w:pPr>
        <w:pStyle w:val="FirstParagraph"/>
      </w:pPr>
      <w:hyperlink r:id="rId783">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784" w:name="verses-warm-up-18"/>
      <w:r>
        <w:t xml:space="preserve">Verses Warm-up</w:t>
      </w:r>
      <w:bookmarkEnd w:id="784"/>
    </w:p>
    <w:p>
      <w:pPr>
        <w:pStyle w:val="FirstParagraph"/>
      </w:pPr>
      <w:hyperlink r:id="rId785">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786" w:name="worksheets-all-qal-paradigms"/>
      <w:r>
        <w:t xml:space="preserve">Worksheets: All Qal Paradigms</w:t>
      </w:r>
      <w:bookmarkEnd w:id="786"/>
    </w:p>
    <w:p>
      <w:pPr>
        <w:pStyle w:val="FirstParagraph"/>
      </w:pPr>
      <w:r>
        <w:t xml:space="preserve">The attached worksheet has all of the Qal strong forms we have studied in Lessons 13-22. Side 1 has placeholders while side 2 has the קטל paradigm verb. Complete either side of the worksheet until you can complete one entire column without looking at the answer column on the right.</w:t>
      </w:r>
    </w:p>
    <w:p>
      <w:pPr>
        <w:pStyle w:val="BodyText"/>
      </w:pPr>
      <w:hyperlink r:id="rId787">
        <w:r>
          <w:rPr>
            <w:rStyle w:val="Hyperlink"/>
          </w:rPr>
          <w:t xml:space="preserve">All Qal paradigms worksheet</w:t>
        </w:r>
      </w:hyperlink>
    </w:p>
    <w:p>
      <w:pPr>
        <w:pStyle w:val="Heading2"/>
      </w:pPr>
      <w:bookmarkStart w:id="788" w:name="ruth-pursuit-21"/>
      <w:r>
        <w:t xml:space="preserve">Ruth Pursuit</w:t>
      </w:r>
      <w:bookmarkEnd w:id="788"/>
    </w:p>
    <w:p>
      <w:pPr>
        <w:pStyle w:val="FirstParagraph"/>
      </w:pPr>
      <w:r>
        <w:t xml:space="preserve">YOUR QUEST</w:t>
      </w:r>
    </w:p>
    <w:p>
      <w:pPr>
        <w:pStyle w:val="BodyText"/>
      </w:pPr>
      <w:r>
        <w:t xml:space="preserve">Identify the one Participle in Ruth 1. You might recall that we discussed this word in the Lesson 4</w:t>
      </w:r>
      <w:r>
        <w:t xml:space="preserve"> </w:t>
      </w:r>
      <w:r>
        <w:rPr>
          <w:rStyle w:val="VerbatimChar"/>
        </w:rPr>
        <w:t xml:space="preserve">Ruth Pursuit</w:t>
      </w:r>
      <w:r>
        <w:t xml:space="preserve">.</w:t>
      </w:r>
    </w:p>
    <w:p>
      <w:pPr>
        <w:numPr>
          <w:ilvl w:val="0"/>
          <w:numId w:val="1787"/>
        </w:numPr>
        <w:pStyle w:val="Compact"/>
      </w:pPr>
      <w:hyperlink r:id="rId271">
        <w:r>
          <w:rPr>
            <w:rStyle w:val="Hyperlink"/>
          </w:rPr>
          <w:t xml:space="preserve">Blank copy of Ruth 1</w:t>
        </w:r>
      </w:hyperlink>
    </w:p>
    <w:p>
      <w:pPr>
        <w:numPr>
          <w:ilvl w:val="0"/>
          <w:numId w:val="1787"/>
        </w:numPr>
        <w:pStyle w:val="Compact"/>
      </w:pPr>
      <w:hyperlink r:id="rId789">
        <w:r>
          <w:rPr>
            <w:rStyle w:val="Hyperlink"/>
          </w:rPr>
          <w:t xml:space="preserve">Ruth Pursuit Answer Key #22</w:t>
        </w:r>
      </w:hyperlink>
    </w:p>
    <w:p>
      <w:pPr>
        <w:pStyle w:val="Heading2"/>
      </w:pPr>
      <w:bookmarkStart w:id="790" w:name="hebrew-quest-study-passage-matthew-13"/>
      <w:r>
        <w:t xml:space="preserve">Hebrew Quest Study Passage: Matthew 13</w:t>
      </w:r>
      <w:bookmarkEnd w:id="790"/>
    </w:p>
    <w:p>
      <w:pPr>
        <w:pStyle w:val="FirstParagraph"/>
      </w:pPr>
      <w:hyperlink r:id="rId791">
        <w:r>
          <w:rPr>
            <w:rStyle w:val="Hyperlink"/>
          </w:rPr>
          <w:t xml:space="preserve">Blank copy of Matthew 13</w:t>
        </w:r>
      </w:hyperlink>
    </w:p>
    <w:p>
      <w:pPr>
        <w:numPr>
          <w:ilvl w:val="0"/>
          <w:numId w:val="1788"/>
        </w:numPr>
        <w:pStyle w:val="Compact"/>
      </w:pPr>
      <w:r>
        <w:t xml:space="preserve">Read through the passage straight through</w:t>
      </w:r>
    </w:p>
    <w:p>
      <w:pPr>
        <w:numPr>
          <w:ilvl w:val="0"/>
          <w:numId w:val="1788"/>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p>
    <w:p>
      <w:pPr>
        <w:numPr>
          <w:ilvl w:val="0"/>
          <w:numId w:val="1788"/>
        </w:numPr>
        <w:pStyle w:val="Compact"/>
      </w:pPr>
      <w:r>
        <w:t xml:space="preserve">Watch Izzy’s</w:t>
      </w:r>
      <w:r>
        <w:t xml:space="preserve"> </w:t>
      </w:r>
      <w:r>
        <w:rPr>
          <w:i/>
        </w:rPr>
        <w:t xml:space="preserve">Hebrew Quest</w:t>
      </w:r>
      <w:r>
        <w:t xml:space="preserve"> </w:t>
      </w:r>
      <w:r>
        <w:t xml:space="preserve">video (video opens in a new tab)</w:t>
      </w:r>
    </w:p>
    <w:p>
      <w:pPr>
        <w:numPr>
          <w:ilvl w:val="1"/>
          <w:numId w:val="1789"/>
        </w:numPr>
        <w:pStyle w:val="Compact"/>
      </w:pPr>
      <w:hyperlink r:id="rId792">
        <w:r>
          <w:rPr>
            <w:rStyle w:val="Hyperlink"/>
          </w:rPr>
          <w:t xml:space="preserve">Part 1</w:t>
        </w:r>
      </w:hyperlink>
    </w:p>
    <w:p>
      <w:pPr>
        <w:numPr>
          <w:ilvl w:val="1"/>
          <w:numId w:val="1789"/>
        </w:numPr>
        <w:pStyle w:val="Compact"/>
      </w:pPr>
      <w:hyperlink r:id="rId793">
        <w:r>
          <w:rPr>
            <w:rStyle w:val="Hyperlink"/>
          </w:rPr>
          <w:t xml:space="preserve">Part 2</w:t>
        </w:r>
      </w:hyperlink>
    </w:p>
    <w:p>
      <w:pPr>
        <w:numPr>
          <w:ilvl w:val="0"/>
          <w:numId w:val="1788"/>
        </w:numPr>
        <w:pStyle w:val="Compact"/>
      </w:pPr>
      <w:r>
        <w:t xml:space="preserve">After the video, assess your translation. How close was it?</w:t>
      </w:r>
    </w:p>
    <w:p>
      <w:pPr>
        <w:numPr>
          <w:ilvl w:val="0"/>
          <w:numId w:val="1788"/>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88">
        <w:r>
          <w:rPr>
            <w:rStyle w:val="Hyperlink"/>
          </w:rPr>
          <w:t xml:space="preserve">here</w:t>
        </w:r>
      </w:hyperlink>
      <w:r>
        <w:t xml:space="preserve">.</w:t>
      </w:r>
    </w:p>
    <w:p>
      <w:pPr>
        <w:pStyle w:val="Heading2"/>
      </w:pPr>
      <w:bookmarkStart w:id="794" w:name="x-quest-quiz-8"/>
      <w:r>
        <w:t xml:space="preserve">X Quest Quiz</w:t>
      </w:r>
      <w:bookmarkEnd w:id="794"/>
    </w:p>
    <w:p>
      <w:pPr>
        <w:pStyle w:val="FirstParagraph"/>
      </w:pPr>
      <w:hyperlink r:id="rId386">
        <w:r>
          <w:rPr>
            <w:rStyle w:val="Hyperlink"/>
          </w:rPr>
          <w:t xml:space="preserve">Open Quest Quiz #xx in a new window</w:t>
        </w:r>
      </w:hyperlink>
    </w:p>
    <w:p>
      <w:pPr>
        <w:pStyle w:val="Heading2"/>
      </w:pPr>
      <w:bookmarkStart w:id="795" w:name="x-claim-your-next-twelve-tribes-badge-7"/>
      <w:r>
        <w:t xml:space="preserve">X Claim your next</w:t>
      </w:r>
      <w:r>
        <w:t xml:space="preserve"> </w:t>
      </w:r>
      <w:r>
        <w:rPr>
          <w:rStyle w:val="VerbatimChar"/>
        </w:rPr>
        <w:t xml:space="preserve">Twelve Tribes Badge</w:t>
      </w:r>
      <w:r>
        <w:t xml:space="preserve">!</w:t>
      </w:r>
      <w:bookmarkEnd w:id="795"/>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796" w:name="hebrew-syntax"/>
      <w:r>
        <w:t xml:space="preserve">23	Hebrew Syntax</w:t>
      </w:r>
      <w:bookmarkEnd w:id="796"/>
    </w:p>
    <w:p>
      <w:pPr>
        <w:pStyle w:val="BlockText"/>
      </w:pPr>
      <w:r>
        <w:t xml:space="preserve">To comprehend Biblical Hebrew, we must be able to understand how words in our Bible work together to communicate meaning. We call this</w:t>
      </w:r>
      <w:r>
        <w:t xml:space="preserve"> </w:t>
      </w:r>
      <w:r>
        <w:t xml:space="preserve">“</w:t>
      </w:r>
      <w:r>
        <w:t xml:space="preserve">syntax</w:t>
      </w:r>
      <w:r>
        <w:t xml:space="preserve">”</w:t>
      </w:r>
      <w:r>
        <w:t xml:space="preserve">.</w:t>
      </w:r>
    </w:p>
    <w:p>
      <w:pPr>
        <w:pStyle w:val="FirstParagraph"/>
      </w:pPr>
      <w:r>
        <w:t xml:space="preserve">This lesson serves as a bridge between the discussions on the Qal verb forms (Lessons 13-22) and the derived stems (Lessons 24-35).</w:t>
      </w:r>
    </w:p>
    <w:p>
      <w:pPr>
        <w:pStyle w:val="BodyText"/>
      </w:pPr>
      <w:r>
        <w:t xml:space="preserve">In a way, this could be the most exciting Lesson of Hebrew GRAMMAR Quest because, here, you will begin to put all that information you learned over the past 22 lessons to work in better understanding how the Bible communicates to us. With this knowledge, we can begin to think critically in our evaluation of differences in translation and the validity of arguments we read in commentaries.</w:t>
      </w:r>
    </w:p>
    <w:p>
      <w:pPr>
        <w:pStyle w:val="BodyText"/>
      </w:pPr>
      <w:r>
        <w:rPr>
          <w:b/>
        </w:rPr>
        <w:t xml:space="preserve">LESSON ITINERARY</w:t>
      </w:r>
    </w:p>
    <w:p>
      <w:pPr>
        <w:numPr>
          <w:ilvl w:val="0"/>
          <w:numId w:val="1790"/>
        </w:numPr>
        <w:pStyle w:val="Compact"/>
      </w:pPr>
      <w:r>
        <w:t xml:space="preserve">Understand the significance of word order upon translation</w:t>
      </w:r>
    </w:p>
    <w:p>
      <w:pPr>
        <w:numPr>
          <w:ilvl w:val="0"/>
          <w:numId w:val="1790"/>
        </w:numPr>
        <w:pStyle w:val="Compact"/>
      </w:pPr>
      <w:r>
        <w:t xml:space="preserve">Describe the nuances of translation based upon word order and whether or not a verb has the</w:t>
      </w:r>
      <w:r>
        <w:t xml:space="preserve"> </w:t>
      </w:r>
      <w:r>
        <w:t xml:space="preserve">ו</w:t>
      </w:r>
      <w:r>
        <w:t xml:space="preserve"> </w:t>
      </w:r>
      <w:r>
        <w:t xml:space="preserve">prefix</w:t>
      </w:r>
    </w:p>
    <w:p>
      <w:pPr>
        <w:numPr>
          <w:ilvl w:val="0"/>
          <w:numId w:val="1790"/>
        </w:numPr>
        <w:pStyle w:val="Compact"/>
      </w:pPr>
      <w:r>
        <w:t xml:space="preserve">Translate conditional and volitional phrases</w:t>
      </w:r>
    </w:p>
    <w:p>
      <w:pPr>
        <w:pStyle w:val="FirstParagraph"/>
      </w:pPr>
      <w:r>
        <w:rPr>
          <w:b/>
        </w:rPr>
        <w:t xml:space="preserve">EQUIPMENT CHECK</w:t>
      </w:r>
    </w:p>
    <w:p>
      <w:pPr>
        <w:pStyle w:val="BodyText"/>
      </w:pPr>
      <w:r>
        <w:t xml:space="preserve">Before continuing, can you describe the following concepts?</w:t>
      </w:r>
    </w:p>
    <w:p>
      <w:pPr>
        <w:numPr>
          <w:ilvl w:val="0"/>
          <w:numId w:val="1791"/>
        </w:numPr>
        <w:pStyle w:val="Compact"/>
      </w:pPr>
      <w:r>
        <w:t xml:space="preserve">A foundation of the Qal conjugations</w:t>
      </w:r>
    </w:p>
    <w:p>
      <w:pPr>
        <w:pStyle w:val="Heading2"/>
      </w:pPr>
      <w:bookmarkStart w:id="797" w:name="first-thought-21"/>
      <w:r>
        <w:t xml:space="preserve">First Thought</w:t>
      </w:r>
      <w:bookmarkEnd w:id="797"/>
    </w:p>
    <w:p>
      <w:pPr>
        <w:pStyle w:val="Heading3"/>
      </w:pPr>
      <w:bookmarkStart w:id="798" w:name="Xc79b23fbb4983cda231cc21bc347abac0f857ed"/>
      <w:r>
        <w:t xml:space="preserve">עַתָּה יָדַעְתִּי כִּי־גָדוֹל יְהוָה מִכָּל־הָאֱלֹהִים</w:t>
      </w:r>
      <w:bookmarkEnd w:id="798"/>
    </w:p>
    <w:p>
      <w:pPr>
        <w:pStyle w:val="FirstParagraph"/>
      </w:pPr>
      <w:r>
        <w:rPr>
          <w:i/>
        </w:rPr>
        <w:t xml:space="preserve">Now I know that the LORD is greater than all the Gods (Exodus 18:11)</w:t>
      </w:r>
    </w:p>
    <w:p>
      <w:pPr>
        <w:pStyle w:val="BodyText"/>
      </w:pPr>
      <w:r>
        <w:t xml:space="preserve">-brief meditation-</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23.1: Statue of Elijah on Mount Carmel. This statue commemorates the events in 1 Kings 18 and the showdown between Elijah and our God, and the priests of Baal (one of whom is depicted at the bottom of the sculpture), and their God. Our God proved He was greater. Courtesy of the Pictorial Library of Bible Lands" title="" id="1" name="Picture"/>
            <a:graphic>
              <a:graphicData uri="http://schemas.openxmlformats.org/drawingml/2006/picture">
                <pic:pic>
                  <pic:nvPicPr>
                    <pic:cNvPr descr="images/23..Muhraqa%20statue%20of%20Elijah%20on%20Mount%20Carmel,%20tb011400103.jpg" id="0" name="Picture"/>
                    <pic:cNvPicPr>
                      <a:picLocks noChangeArrowheads="1" noChangeAspect="1"/>
                    </pic:cNvPicPr>
                  </pic:nvPicPr>
                  <pic:blipFill>
                    <a:blip r:embed="rId799"/>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23.1: Statue of Elijah on Mount Carmel. This statue commemorates the events in 1 Kings 18 and the showdown between Elijah and our God, and the priests of Baal (one of whom is depicted at the bottom of the sculpture), and their God. Our God proved He was greater. Courtesy of the</w:t>
      </w:r>
      <w:r>
        <w:t xml:space="preserve"> </w:t>
      </w:r>
      <w:hyperlink r:id="rId67">
        <w:r>
          <w:rPr>
            <w:rStyle w:val="Hyperlink"/>
          </w:rPr>
          <w:t xml:space="preserve">Pictorial Library of Bible Lands</w:t>
        </w:r>
      </w:hyperlink>
    </w:p>
    <w:p>
      <w:pPr>
        <w:pStyle w:val="Heading2"/>
      </w:pPr>
      <w:bookmarkStart w:id="800" w:name="clause-versus-sentence"/>
      <w:r>
        <w:t xml:space="preserve">23.1	Clause versus Sentence</w:t>
      </w:r>
      <w:bookmarkEnd w:id="800"/>
    </w:p>
    <w:p>
      <w:pPr>
        <w:numPr>
          <w:ilvl w:val="0"/>
          <w:numId w:val="1792"/>
        </w:numPr>
        <w:pStyle w:val="Compact"/>
      </w:pPr>
      <w:r>
        <w:t xml:space="preserve">A clause has a subject and a predicate.</w:t>
      </w:r>
    </w:p>
    <w:p>
      <w:pPr>
        <w:numPr>
          <w:ilvl w:val="1"/>
          <w:numId w:val="1793"/>
        </w:numPr>
        <w:pStyle w:val="Compact"/>
      </w:pPr>
      <w:r>
        <w:t xml:space="preserve">The simplest clause in Scripture is</w:t>
      </w:r>
      <w:r>
        <w:t xml:space="preserve"> </w:t>
      </w:r>
      <w:r>
        <w:t xml:space="preserve">“</w:t>
      </w:r>
      <w:r>
        <w:t xml:space="preserve">Yeshua (subject) wept (predicate)</w:t>
      </w:r>
      <w:r>
        <w:t xml:space="preserve">”</w:t>
      </w:r>
    </w:p>
    <w:p>
      <w:pPr>
        <w:numPr>
          <w:ilvl w:val="0"/>
          <w:numId w:val="1792"/>
        </w:numPr>
        <w:pStyle w:val="Compact"/>
      </w:pPr>
      <w:r>
        <w:t xml:space="preserve">An</w:t>
      </w:r>
      <w:r>
        <w:t xml:space="preserve"> </w:t>
      </w:r>
      <w:r>
        <w:rPr>
          <w:i/>
        </w:rPr>
        <w:t xml:space="preserve">independent</w:t>
      </w:r>
      <w:r>
        <w:t xml:space="preserve"> </w:t>
      </w:r>
      <w:r>
        <w:t xml:space="preserve">clause, such as</w:t>
      </w:r>
      <w:r>
        <w:t xml:space="preserve"> </w:t>
      </w:r>
      <w:r>
        <w:t xml:space="preserve">“</w:t>
      </w:r>
      <w:r>
        <w:t xml:space="preserve">Yeshua wept</w:t>
      </w:r>
      <w:r>
        <w:t xml:space="preserve">”</w:t>
      </w:r>
      <w:r>
        <w:t xml:space="preserve"> </w:t>
      </w:r>
      <w:r>
        <w:t xml:space="preserve">can be a complete sentence</w:t>
      </w:r>
    </w:p>
    <w:p>
      <w:pPr>
        <w:numPr>
          <w:ilvl w:val="0"/>
          <w:numId w:val="1792"/>
        </w:numPr>
        <w:pStyle w:val="Compact"/>
      </w:pPr>
      <w:r>
        <w:t xml:space="preserve">A sentence can have more than one clause</w:t>
      </w:r>
    </w:p>
    <w:p>
      <w:pPr>
        <w:numPr>
          <w:ilvl w:val="1"/>
          <w:numId w:val="1794"/>
        </w:numPr>
        <w:pStyle w:val="Compact"/>
      </w:pPr>
      <w:r>
        <w:t xml:space="preserve">Now after the death of His servant Moses, the LORD spoke to Joshua son of Nun, Moses’ assistant, saying,</w:t>
      </w:r>
      <w:r>
        <w:t xml:space="preserve"> </w:t>
      </w:r>
      <w:r>
        <w:t xml:space="preserve">“</w:t>
      </w:r>
      <w:r>
        <w:t xml:space="preserve">Moses My servant is dead.</w:t>
      </w:r>
      <w:r>
        <w:t xml:space="preserve">”</w:t>
      </w:r>
      <w:r>
        <w:t xml:space="preserve"> </w:t>
      </w:r>
      <w:r>
        <w:t xml:space="preserve">(Joshua 1:1)</w:t>
      </w:r>
    </w:p>
    <w:p>
      <w:pPr>
        <w:numPr>
          <w:ilvl w:val="1"/>
          <w:numId w:val="1794"/>
        </w:numPr>
        <w:pStyle w:val="Compact"/>
      </w:pPr>
      <w:r>
        <w:t xml:space="preserve">There are three clauses in the one sentence</w:t>
      </w:r>
    </w:p>
    <w:p>
      <w:pPr>
        <w:numPr>
          <w:ilvl w:val="0"/>
          <w:numId w:val="1792"/>
        </w:numPr>
        <w:pStyle w:val="Compact"/>
      </w:pPr>
      <w:r>
        <w:t xml:space="preserve">Hebrew will frequently start a clause with</w:t>
      </w:r>
      <w:r>
        <w:t xml:space="preserve"> </w:t>
      </w:r>
      <w:r>
        <w:t xml:space="preserve">ו</w:t>
      </w:r>
    </w:p>
    <w:p>
      <w:pPr>
        <w:numPr>
          <w:ilvl w:val="0"/>
          <w:numId w:val="1792"/>
        </w:numPr>
        <w:pStyle w:val="Compact"/>
      </w:pPr>
      <w:r>
        <w:t xml:space="preserve">We’ve used the terms</w:t>
      </w:r>
      <w:r>
        <w:t xml:space="preserve"> </w:t>
      </w:r>
      <w:r>
        <w:t xml:space="preserve">“</w:t>
      </w:r>
      <w:r>
        <w:t xml:space="preserve">word-initial</w:t>
      </w:r>
      <w:r>
        <w:t xml:space="preserve">”</w:t>
      </w:r>
      <w:r>
        <w:t xml:space="preserve"> </w:t>
      </w:r>
      <w:r>
        <w:t xml:space="preserve">and</w:t>
      </w:r>
      <w:r>
        <w:t xml:space="preserve"> </w:t>
      </w:r>
      <w:r>
        <w:t xml:space="preserve">“</w:t>
      </w:r>
      <w:r>
        <w:t xml:space="preserve">word-final</w:t>
      </w:r>
      <w:r>
        <w:t xml:space="preserve">”</w:t>
      </w:r>
      <w:r>
        <w:t xml:space="preserve"> </w:t>
      </w:r>
      <w:r>
        <w:t xml:space="preserve">throughout this course. Now we will use</w:t>
      </w:r>
      <w:r>
        <w:t xml:space="preserve"> </w:t>
      </w:r>
      <w:r>
        <w:t xml:space="preserve">“</w:t>
      </w:r>
      <w:r>
        <w:t xml:space="preserve">clause-initial</w:t>
      </w:r>
      <w:r>
        <w:t xml:space="preserve">”</w:t>
      </w:r>
      <w:r>
        <w:t xml:space="preserve"> </w:t>
      </w:r>
      <w:r>
        <w:t xml:space="preserve">to reference the first word in a clause</w:t>
      </w:r>
    </w:p>
    <w:p>
      <w:pPr>
        <w:numPr>
          <w:ilvl w:val="0"/>
          <w:numId w:val="1792"/>
        </w:numPr>
        <w:pStyle w:val="Compact"/>
      </w:pPr>
      <w:r>
        <w:t xml:space="preserve">ו</w:t>
      </w:r>
      <w:r>
        <w:t xml:space="preserve"> </w:t>
      </w:r>
      <w:r>
        <w:t xml:space="preserve">is frequently clause-initial</w:t>
      </w:r>
    </w:p>
    <w:p>
      <w:pPr>
        <w:pStyle w:val="Heading2"/>
      </w:pPr>
      <w:bookmarkStart w:id="801" w:name="word-order"/>
      <w:r>
        <w:t xml:space="preserve">23.2	Word order</w:t>
      </w:r>
      <w:bookmarkEnd w:id="801"/>
    </w:p>
    <w:p>
      <w:pPr>
        <w:pStyle w:val="FirstParagraph"/>
      </w:pPr>
      <w:r>
        <w:t xml:space="preserve">Normal Hebrew word order is Verb - Subject - Object. We can abbreviate this V-S-O (of course in Hebrew, this goes from right-to-left).</w:t>
      </w:r>
    </w:p>
    <w:p>
      <w:pPr>
        <w:numPr>
          <w:ilvl w:val="0"/>
          <w:numId w:val="1795"/>
        </w:numPr>
        <w:pStyle w:val="Compact"/>
      </w:pPr>
      <w:r>
        <w:t xml:space="preserve">וַיִּזְכֹּר אֱלֹהִים אֶת־נֹחַ</w:t>
      </w:r>
      <w:r>
        <w:t xml:space="preserve"> </w:t>
      </w:r>
    </w:p>
    <w:p>
      <w:pPr>
        <w:numPr>
          <w:ilvl w:val="1"/>
          <w:numId w:val="1796"/>
        </w:numPr>
        <w:pStyle w:val="Compact"/>
      </w:pPr>
      <w:r>
        <w:rPr>
          <w:i/>
        </w:rPr>
        <w:t xml:space="preserve">And God Remembered Noah (Gen 8:1)</w:t>
      </w:r>
    </w:p>
    <w:p>
      <w:pPr>
        <w:numPr>
          <w:ilvl w:val="0"/>
          <w:numId w:val="1795"/>
        </w:numPr>
        <w:pStyle w:val="Compact"/>
      </w:pPr>
      <w:r>
        <w:t xml:space="preserve">וַיַּחֲלֹם יוֹסֵף חֲלוֹם</w:t>
      </w:r>
    </w:p>
    <w:p>
      <w:pPr>
        <w:numPr>
          <w:ilvl w:val="1"/>
          <w:numId w:val="1797"/>
        </w:numPr>
        <w:pStyle w:val="Compact"/>
      </w:pPr>
      <w:r>
        <w:rPr>
          <w:i/>
        </w:rPr>
        <w:t xml:space="preserve">And (Then) Joseph dreamed a dream (Gen 37:5)</w:t>
      </w:r>
    </w:p>
    <w:p>
      <w:pPr>
        <w:numPr>
          <w:ilvl w:val="0"/>
          <w:numId w:val="1795"/>
        </w:numPr>
        <w:pStyle w:val="Compact"/>
      </w:pPr>
      <w:r>
        <w:t xml:space="preserve">וַיִּקְרָא מֹשֶׁה אֶל־כָּל־יִשְׂרָאֵל</w:t>
      </w:r>
    </w:p>
    <w:p>
      <w:pPr>
        <w:numPr>
          <w:ilvl w:val="1"/>
          <w:numId w:val="1798"/>
        </w:numPr>
        <w:pStyle w:val="Compact"/>
      </w:pPr>
      <w:r>
        <w:rPr>
          <w:i/>
        </w:rPr>
        <w:t xml:space="preserve">Then (and) Moses summoned all Israel (Ex 24:16)</w:t>
      </w:r>
    </w:p>
    <w:p>
      <w:pPr>
        <w:pStyle w:val="FirstParagraph"/>
      </w:pPr>
      <w:r>
        <w:t xml:space="preserve">Since we say that V-S-O is the</w:t>
      </w:r>
      <w:r>
        <w:t xml:space="preserve"> </w:t>
      </w:r>
      <w:r>
        <w:t xml:space="preserve">“</w:t>
      </w:r>
      <w:r>
        <w:t xml:space="preserve">normal</w:t>
      </w:r>
      <w:r>
        <w:t xml:space="preserve">”</w:t>
      </w:r>
      <w:r>
        <w:t xml:space="preserve"> </w:t>
      </w:r>
      <w:r>
        <w:t xml:space="preserve">word order, whenever we encounter a clause that is</w:t>
      </w:r>
      <w:r>
        <w:t xml:space="preserve"> </w:t>
      </w:r>
      <w:r>
        <w:rPr>
          <w:b/>
        </w:rPr>
        <w:t xml:space="preserve">NOT</w:t>
      </w:r>
      <w:r>
        <w:t xml:space="preserve"> </w:t>
      </w:r>
      <w:r>
        <w:t xml:space="preserve">V-S-O, we want to take note as to what is going on. Below is an example of S-V-O used to emphasize the subject, Adonai.</w:t>
      </w:r>
    </w:p>
    <w:p>
      <w:pPr>
        <w:numPr>
          <w:ilvl w:val="0"/>
          <w:numId w:val="1799"/>
        </w:numPr>
        <w:pStyle w:val="Compact"/>
      </w:pPr>
      <w:r>
        <w:rPr>
          <w:i/>
        </w:rPr>
        <w:t xml:space="preserve">יְהוָה</w:t>
      </w:r>
      <w:r>
        <w:t xml:space="preserve"> </w:t>
      </w:r>
      <w:r>
        <w:t xml:space="preserve">יִמְלֹךְ לְעֹלָם וָעֶד</w:t>
      </w:r>
    </w:p>
    <w:p>
      <w:pPr>
        <w:numPr>
          <w:ilvl w:val="1"/>
          <w:numId w:val="1800"/>
        </w:numPr>
        <w:pStyle w:val="Compact"/>
      </w:pPr>
      <w:r>
        <w:rPr>
          <w:i/>
        </w:rPr>
        <w:t xml:space="preserve">Adonai</w:t>
      </w:r>
      <w:r>
        <w:t xml:space="preserve"> </w:t>
      </w:r>
      <w:r>
        <w:t xml:space="preserve">shall reign forever and ever (Ex 15:18)</w:t>
      </w:r>
    </w:p>
    <w:p>
      <w:pPr>
        <w:pStyle w:val="FirstParagraph"/>
      </w:pPr>
      <w:r>
        <w:t xml:space="preserve">Hebrew also can have O-V-S, particularly in poetry.</w:t>
      </w:r>
    </w:p>
    <w:p>
      <w:pPr>
        <w:pStyle w:val="BodyText"/>
      </w:pPr>
      <w:r>
        <w:t xml:space="preserve">English standard word order is S-V-O, so this is the way we would translate regardless of the Hebrew word order.</w:t>
      </w:r>
    </w:p>
    <w:p>
      <w:pPr>
        <w:pStyle w:val="Heading2"/>
      </w:pPr>
      <w:bookmarkStart w:id="802" w:name="perfect-syntax"/>
      <w:r>
        <w:t xml:space="preserve">23.3	Perfect Syntax</w:t>
      </w:r>
      <w:bookmarkEnd w:id="802"/>
    </w:p>
    <w:p>
      <w:pPr>
        <w:pStyle w:val="FirstParagraph"/>
      </w:pPr>
      <w:r>
        <w:t xml:space="preserve">The Perfect</w:t>
      </w:r>
      <w:r>
        <w:t xml:space="preserve"> </w:t>
      </w:r>
      <w:r>
        <w:rPr>
          <w:i/>
        </w:rPr>
        <w:t xml:space="preserve">without</w:t>
      </w:r>
      <w:r>
        <w:t xml:space="preserve"> </w:t>
      </w:r>
      <w:r>
        <w:t xml:space="preserve">the</w:t>
      </w:r>
      <w:r>
        <w:t xml:space="preserve"> </w:t>
      </w:r>
      <w:r>
        <w:t xml:space="preserve">ו</w:t>
      </w:r>
      <w:r>
        <w:t xml:space="preserve"> </w:t>
      </w:r>
      <w:r>
        <w:t xml:space="preserve">consecutive is</w:t>
      </w:r>
      <w:r>
        <w:t xml:space="preserve"> </w:t>
      </w:r>
      <w:r>
        <w:rPr>
          <w:b/>
        </w:rPr>
        <w:t xml:space="preserve">NOT NORMALLY</w:t>
      </w:r>
      <w:r>
        <w:t xml:space="preserve"> </w:t>
      </w:r>
      <w:r>
        <w:t xml:space="preserve">the first word in a clause</w:t>
      </w:r>
    </w:p>
    <w:p>
      <w:pPr>
        <w:numPr>
          <w:ilvl w:val="0"/>
          <w:numId w:val="1801"/>
        </w:numPr>
        <w:pStyle w:val="Compact"/>
      </w:pPr>
      <w:r>
        <w:t xml:space="preserve">אַחַר הַדְּבָרִים הָאֵלֶּה</w:t>
      </w:r>
      <w:r>
        <w:t xml:space="preserve"> </w:t>
      </w:r>
      <w:r>
        <w:rPr>
          <w:i/>
        </w:rPr>
        <w:t xml:space="preserve">הָיָה</w:t>
      </w:r>
      <w:r>
        <w:t xml:space="preserve"> </w:t>
      </w:r>
      <w:r>
        <w:t xml:space="preserve">דְבַר־יְהוָה אֶל־אַבְרָם</w:t>
      </w:r>
    </w:p>
    <w:p>
      <w:pPr>
        <w:numPr>
          <w:ilvl w:val="1"/>
          <w:numId w:val="1802"/>
        </w:numPr>
        <w:pStyle w:val="Compact"/>
      </w:pPr>
      <w:r>
        <w:t xml:space="preserve">After these things the word of the LORD</w:t>
      </w:r>
      <w:r>
        <w:t xml:space="preserve"> </w:t>
      </w:r>
      <w:r>
        <w:rPr>
          <w:i/>
        </w:rPr>
        <w:t xml:space="preserve">CAME</w:t>
      </w:r>
      <w:r>
        <w:t xml:space="preserve"> </w:t>
      </w:r>
      <w:r>
        <w:t xml:space="preserve">to Abram (Gen 15:1)</w:t>
      </w:r>
    </w:p>
    <w:p>
      <w:pPr>
        <w:numPr>
          <w:ilvl w:val="0"/>
          <w:numId w:val="1801"/>
        </w:numPr>
        <w:pStyle w:val="Compact"/>
      </w:pPr>
      <w:r>
        <w:t xml:space="preserve">וְהִנֵּה</w:t>
      </w:r>
      <w:r>
        <w:t xml:space="preserve"> </w:t>
      </w:r>
      <w:r>
        <w:rPr>
          <w:i/>
        </w:rPr>
        <w:t xml:space="preserve">נָפְלוּ</w:t>
      </w:r>
      <w:r>
        <w:t xml:space="preserve"> </w:t>
      </w:r>
      <w:r>
        <w:t xml:space="preserve">אֲבוֹתֵינוּ בֶּחָרֶב</w:t>
      </w:r>
    </w:p>
    <w:p>
      <w:pPr>
        <w:numPr>
          <w:ilvl w:val="1"/>
          <w:numId w:val="1803"/>
        </w:numPr>
        <w:pStyle w:val="Compact"/>
      </w:pPr>
      <w:r>
        <w:t xml:space="preserve">For behold, our fathers</w:t>
      </w:r>
      <w:r>
        <w:t xml:space="preserve"> </w:t>
      </w:r>
      <w:r>
        <w:rPr>
          <w:i/>
        </w:rPr>
        <w:t xml:space="preserve">FELL</w:t>
      </w:r>
      <w:r>
        <w:t xml:space="preserve"> </w:t>
      </w:r>
      <w:r>
        <w:t xml:space="preserve">by the sword (2 Chr 29:9)</w:t>
      </w:r>
    </w:p>
    <w:p>
      <w:pPr>
        <w:numPr>
          <w:ilvl w:val="0"/>
          <w:numId w:val="1801"/>
        </w:numPr>
        <w:pStyle w:val="Compact"/>
      </w:pPr>
      <w:r>
        <w:t xml:space="preserve">בְּרֵאשִׁית</w:t>
      </w:r>
      <w:r>
        <w:t xml:space="preserve"> </w:t>
      </w:r>
      <w:r>
        <w:rPr>
          <w:i/>
        </w:rPr>
        <w:t xml:space="preserve">בָּרָא</w:t>
      </w:r>
      <w:r>
        <w:t xml:space="preserve"> </w:t>
      </w:r>
      <w:r>
        <w:t xml:space="preserve">אֱלֹהִים אֵת הַשָּׁמַיִם וְאֵת הָאָרֶץ</w:t>
      </w:r>
    </w:p>
    <w:p>
      <w:pPr>
        <w:numPr>
          <w:ilvl w:val="1"/>
          <w:numId w:val="1804"/>
        </w:numPr>
        <w:pStyle w:val="Compact"/>
      </w:pPr>
      <w:r>
        <w:t xml:space="preserve">In the beginning, God</w:t>
      </w:r>
      <w:r>
        <w:t xml:space="preserve"> </w:t>
      </w:r>
      <w:r>
        <w:rPr>
          <w:i/>
        </w:rPr>
        <w:t xml:space="preserve">CREATED</w:t>
      </w:r>
      <w:r>
        <w:t xml:space="preserve"> </w:t>
      </w:r>
      <w:r>
        <w:t xml:space="preserve">the heavens and the earth (Gen 1:1</w:t>
      </w:r>
    </w:p>
    <w:p>
      <w:pPr>
        <w:pStyle w:val="FirstParagraph"/>
      </w:pPr>
      <w:r>
        <w:t xml:space="preserve">However, the Perfect</w:t>
      </w:r>
      <w:r>
        <w:t xml:space="preserve"> </w:t>
      </w:r>
      <w:r>
        <w:rPr>
          <w:i/>
        </w:rPr>
        <w:t xml:space="preserve">WITH</w:t>
      </w:r>
      <w:r>
        <w:t xml:space="preserve"> </w:t>
      </w:r>
      <w:r>
        <w:t xml:space="preserve">the</w:t>
      </w:r>
      <w:r>
        <w:t xml:space="preserve"> </w:t>
      </w:r>
      <w:r>
        <w:t xml:space="preserve">ו</w:t>
      </w:r>
      <w:r>
        <w:t xml:space="preserve"> </w:t>
      </w:r>
      <w:r>
        <w:t xml:space="preserve">consecutive, is</w:t>
      </w:r>
      <w:r>
        <w:t xml:space="preserve"> </w:t>
      </w:r>
      <w:r>
        <w:rPr>
          <w:b/>
        </w:rPr>
        <w:t xml:space="preserve">ALWAYS</w:t>
      </w:r>
      <w:r>
        <w:t xml:space="preserve"> </w:t>
      </w:r>
      <w:r>
        <w:t xml:space="preserve">the first word in a clause</w:t>
      </w:r>
    </w:p>
    <w:p>
      <w:pPr>
        <w:numPr>
          <w:ilvl w:val="0"/>
          <w:numId w:val="1805"/>
        </w:numPr>
        <w:pStyle w:val="Compact"/>
      </w:pPr>
      <w:r>
        <w:rPr>
          <w:i/>
        </w:rPr>
        <w:t xml:space="preserve">וַיֹּאוְאָהַבְתָּ</w:t>
      </w:r>
      <w:r>
        <w:t xml:space="preserve"> </w:t>
      </w:r>
      <w:r>
        <w:t xml:space="preserve">אֵת יְהוָה אֱלֹהֶיךָ</w:t>
      </w:r>
    </w:p>
    <w:p>
      <w:pPr>
        <w:numPr>
          <w:ilvl w:val="1"/>
          <w:numId w:val="1806"/>
        </w:numPr>
        <w:pStyle w:val="Compact"/>
      </w:pPr>
      <w:r>
        <w:rPr>
          <w:i/>
        </w:rPr>
        <w:t xml:space="preserve">And you will love</w:t>
      </w:r>
      <w:r>
        <w:t xml:space="preserve"> </w:t>
      </w:r>
      <w:r>
        <w:t xml:space="preserve">Adonai your God (Deut 6:5)</w:t>
      </w:r>
    </w:p>
    <w:p>
      <w:pPr>
        <w:numPr>
          <w:ilvl w:val="0"/>
          <w:numId w:val="1805"/>
        </w:numPr>
        <w:pStyle w:val="Compact"/>
      </w:pPr>
      <w:r>
        <w:rPr>
          <w:i/>
        </w:rPr>
        <w:t xml:space="preserve">וְזָכַרְתִּי</w:t>
      </w:r>
      <w:r>
        <w:t xml:space="preserve"> </w:t>
      </w:r>
      <w:r>
        <w:t xml:space="preserve">אֶת־בְּרִיתִי</w:t>
      </w:r>
      <w:r>
        <w:t xml:space="preserve"> </w:t>
      </w:r>
    </w:p>
    <w:p>
      <w:pPr>
        <w:numPr>
          <w:ilvl w:val="1"/>
          <w:numId w:val="1807"/>
        </w:numPr>
        <w:pStyle w:val="Compact"/>
      </w:pPr>
      <w:r>
        <w:rPr>
          <w:i/>
        </w:rPr>
        <w:t xml:space="preserve">And I will remember</w:t>
      </w:r>
      <w:r>
        <w:t xml:space="preserve"> </w:t>
      </w:r>
      <w:r>
        <w:t xml:space="preserve">my covenant (Gen 9:15)</w:t>
      </w:r>
    </w:p>
    <w:p>
      <w:pPr>
        <w:pStyle w:val="FirstParagraph"/>
      </w:pPr>
      <w:r>
        <w:t xml:space="preserve">As we remember from Lesson 17, whenever we have the Perfect conjugation with the Vav, we translate it imperfectively.</w:t>
      </w:r>
    </w:p>
    <w:p>
      <w:pPr>
        <w:pStyle w:val="Heading2"/>
      </w:pPr>
      <w:bookmarkStart w:id="803" w:name="imperfect-syntax"/>
      <w:r>
        <w:t xml:space="preserve">23.4	Imperfect Syntax</w:t>
      </w:r>
      <w:bookmarkEnd w:id="803"/>
    </w:p>
    <w:p>
      <w:pPr>
        <w:pStyle w:val="FirstParagraph"/>
      </w:pPr>
      <w:r>
        <w:t xml:space="preserve">Similar to Perfect, the Imperfect</w:t>
      </w:r>
      <w:r>
        <w:t xml:space="preserve"> </w:t>
      </w:r>
      <w:r>
        <w:rPr>
          <w:i/>
        </w:rPr>
        <w:t xml:space="preserve">without</w:t>
      </w:r>
      <w:r>
        <w:t xml:space="preserve"> </w:t>
      </w:r>
      <w:r>
        <w:t xml:space="preserve">the</w:t>
      </w:r>
      <w:r>
        <w:t xml:space="preserve"> </w:t>
      </w:r>
      <w:r>
        <w:t xml:space="preserve">ו</w:t>
      </w:r>
      <w:r>
        <w:t xml:space="preserve"> </w:t>
      </w:r>
      <w:r>
        <w:t xml:space="preserve">consecutive is</w:t>
      </w:r>
      <w:r>
        <w:t xml:space="preserve"> </w:t>
      </w:r>
      <w:r>
        <w:rPr>
          <w:b/>
        </w:rPr>
        <w:t xml:space="preserve">NOT NORMALLY</w:t>
      </w:r>
      <w:r>
        <w:t xml:space="preserve"> </w:t>
      </w:r>
      <w:r>
        <w:t xml:space="preserve">the first word in a clause. Below is an</w:t>
      </w:r>
      <w:r>
        <w:t xml:space="preserve"> </w:t>
      </w:r>
      <w:r>
        <w:t xml:space="preserve">“</w:t>
      </w:r>
      <w:r>
        <w:t xml:space="preserve">S-V-O</w:t>
      </w:r>
      <w:r>
        <w:t xml:space="preserve">”</w:t>
      </w:r>
      <w:r>
        <w:t xml:space="preserve"> </w:t>
      </w:r>
      <w:r>
        <w:t xml:space="preserve">verse we looked at earlier</w:t>
      </w:r>
    </w:p>
    <w:p>
      <w:pPr>
        <w:numPr>
          <w:ilvl w:val="0"/>
          <w:numId w:val="1808"/>
        </w:numPr>
        <w:pStyle w:val="Compact"/>
      </w:pPr>
      <w:r>
        <w:t xml:space="preserve">יְהוָה</w:t>
      </w:r>
      <w:r>
        <w:t xml:space="preserve"> </w:t>
      </w:r>
      <w:r>
        <w:rPr>
          <w:i/>
        </w:rPr>
        <w:t xml:space="preserve">יִמְלֹךְ</w:t>
      </w:r>
      <w:r>
        <w:t xml:space="preserve"> </w:t>
      </w:r>
      <w:r>
        <w:t xml:space="preserve">לְעֹלָם וָעֶד</w:t>
      </w:r>
    </w:p>
    <w:p>
      <w:pPr>
        <w:numPr>
          <w:ilvl w:val="1"/>
          <w:numId w:val="1809"/>
        </w:numPr>
        <w:pStyle w:val="Compact"/>
      </w:pPr>
      <w:r>
        <w:t xml:space="preserve">Adonai</w:t>
      </w:r>
      <w:r>
        <w:t xml:space="preserve"> </w:t>
      </w:r>
      <w:r>
        <w:rPr>
          <w:i/>
        </w:rPr>
        <w:t xml:space="preserve">shall reign</w:t>
      </w:r>
      <w:r>
        <w:t xml:space="preserve"> </w:t>
      </w:r>
      <w:r>
        <w:t xml:space="preserve">forever and ever (Ex 15:18)</w:t>
      </w:r>
    </w:p>
    <w:p>
      <w:pPr>
        <w:pStyle w:val="FirstParagraph"/>
      </w:pPr>
      <w:r>
        <w:t xml:space="preserve">The consecutive Imperfect is the first word in a clause. This is the most common form in Hebrew narrative.</w:t>
      </w:r>
    </w:p>
    <w:p>
      <w:pPr>
        <w:numPr>
          <w:ilvl w:val="0"/>
          <w:numId w:val="1810"/>
        </w:numPr>
        <w:pStyle w:val="Compact"/>
      </w:pPr>
      <w:r>
        <w:rPr>
          <w:i/>
        </w:rPr>
        <w:t xml:space="preserve">וַיֹּאמֶר</w:t>
      </w:r>
      <w:r>
        <w:t xml:space="preserve"> </w:t>
      </w:r>
      <w:r>
        <w:t xml:space="preserve">הַנָּחָשׁ אֶל־הָאִשָּׁה</w:t>
      </w:r>
    </w:p>
    <w:p>
      <w:pPr>
        <w:numPr>
          <w:ilvl w:val="1"/>
          <w:numId w:val="1811"/>
        </w:numPr>
        <w:pStyle w:val="Compact"/>
      </w:pPr>
      <w:r>
        <w:t xml:space="preserve">The serpent</w:t>
      </w:r>
      <w:r>
        <w:t xml:space="preserve"> </w:t>
      </w:r>
      <w:r>
        <w:rPr>
          <w:i/>
        </w:rPr>
        <w:t xml:space="preserve">said</w:t>
      </w:r>
      <w:r>
        <w:t xml:space="preserve"> </w:t>
      </w:r>
      <w:r>
        <w:t xml:space="preserve">to the woman (Gen 3:4)</w:t>
      </w:r>
    </w:p>
    <w:p>
      <w:pPr>
        <w:pStyle w:val="FirstParagraph"/>
      </w:pPr>
      <w:r>
        <w:t xml:space="preserve">The volitional imperfects (Cohortative and Jussive, without the Vav consecutive) are normally the first word in the clause.</w:t>
      </w:r>
    </w:p>
    <w:p>
      <w:pPr>
        <w:numPr>
          <w:ilvl w:val="0"/>
          <w:numId w:val="1812"/>
        </w:numPr>
        <w:pStyle w:val="Compact"/>
      </w:pPr>
      <w:r>
        <w:rPr>
          <w:i/>
        </w:rPr>
        <w:t xml:space="preserve">נַעֲשֶׂה</w:t>
      </w:r>
      <w:r>
        <w:t xml:space="preserve"> </w:t>
      </w:r>
      <w:r>
        <w:t xml:space="preserve">אָדָם בְּצַלְמֵנוּ</w:t>
      </w:r>
      <w:r>
        <w:t xml:space="preserve"> </w:t>
      </w:r>
    </w:p>
    <w:p>
      <w:pPr>
        <w:numPr>
          <w:ilvl w:val="1"/>
          <w:numId w:val="1813"/>
        </w:numPr>
        <w:pStyle w:val="Compact"/>
      </w:pPr>
      <w:r>
        <w:rPr>
          <w:i/>
        </w:rPr>
        <w:t xml:space="preserve">Let us make</w:t>
      </w:r>
      <w:r>
        <w:t xml:space="preserve"> </w:t>
      </w:r>
      <w:r>
        <w:t xml:space="preserve">man in our image</w:t>
      </w:r>
    </w:p>
    <w:p>
      <w:pPr>
        <w:pStyle w:val="FirstParagraph"/>
      </w:pPr>
      <w:r>
        <w:t xml:space="preserve">You already know how the verbs in each of these uses are formed because they all use the Imperfect paradigm. The key to accurate translation is word order and whether or not there is the</w:t>
      </w:r>
      <w:r>
        <w:t xml:space="preserve"> </w:t>
      </w:r>
      <w:r>
        <w:t xml:space="preserve">ו</w:t>
      </w:r>
      <w:r>
        <w:t xml:space="preserve"> </w:t>
      </w:r>
      <w:r>
        <w:t xml:space="preserve">consecutive prefix.</w:t>
      </w:r>
    </w:p>
    <w:p>
      <w:pPr>
        <w:pStyle w:val="Heading2"/>
      </w:pPr>
      <w:bookmarkStart w:id="804" w:name="volitional-syntax"/>
      <w:r>
        <w:t xml:space="preserve">23.5	Volitional Syntax</w:t>
      </w:r>
      <w:bookmarkEnd w:id="804"/>
    </w:p>
    <w:p>
      <w:pPr>
        <w:pStyle w:val="FirstParagraph"/>
      </w:pPr>
      <w:r>
        <w:t xml:space="preserve">Hebrew likes to link multiple verbs together. Word order can be a big clue in translating volitional clauses.</w:t>
      </w:r>
    </w:p>
    <w:p>
      <w:pPr>
        <w:numPr>
          <w:ilvl w:val="0"/>
          <w:numId w:val="1814"/>
        </w:numPr>
        <w:pStyle w:val="Compact"/>
      </w:pPr>
      <w:r>
        <w:t xml:space="preserve">Multiple Imperatives (M+M) in succession:</w:t>
      </w:r>
    </w:p>
    <w:p>
      <w:pPr>
        <w:numPr>
          <w:ilvl w:val="1"/>
          <w:numId w:val="1815"/>
        </w:numPr>
        <w:pStyle w:val="Compact"/>
      </w:pPr>
      <w:r>
        <w:rPr>
          <w:i/>
        </w:rPr>
        <w:t xml:space="preserve">עֲלֵה</w:t>
      </w:r>
      <w:r>
        <w:t xml:space="preserve"> </w:t>
      </w:r>
      <w:r>
        <w:rPr>
          <w:i/>
        </w:rPr>
        <w:t xml:space="preserve">וּקְבֹר</w:t>
      </w:r>
      <w:r>
        <w:t xml:space="preserve"> </w:t>
      </w:r>
      <w:r>
        <w:t xml:space="preserve">אֶת־אָבִיךָ</w:t>
      </w:r>
    </w:p>
    <w:p>
      <w:pPr>
        <w:numPr>
          <w:ilvl w:val="1"/>
          <w:numId w:val="1815"/>
        </w:numPr>
        <w:pStyle w:val="Compact"/>
      </w:pPr>
      <w:r>
        <w:rPr>
          <w:i/>
        </w:rPr>
        <w:t xml:space="preserve">Go up</w:t>
      </w:r>
      <w:r>
        <w:t xml:space="preserve"> </w:t>
      </w:r>
      <w:r>
        <w:t xml:space="preserve">and bury your father (Gen 50:6)</w:t>
      </w:r>
    </w:p>
    <w:p>
      <w:pPr>
        <w:numPr>
          <w:ilvl w:val="1"/>
          <w:numId w:val="1815"/>
        </w:numPr>
        <w:pStyle w:val="Compact"/>
      </w:pPr>
      <w:r>
        <w:t xml:space="preserve">This verse would be sequential - go up and (then you can) bury your father</w:t>
      </w:r>
    </w:p>
    <w:p>
      <w:pPr>
        <w:numPr>
          <w:ilvl w:val="1"/>
          <w:numId w:val="1815"/>
        </w:numPr>
        <w:pStyle w:val="Compact"/>
      </w:pPr>
      <w:r>
        <w:t xml:space="preserve">Context may indicate a consequential translation - do this,</w:t>
      </w:r>
      <w:r>
        <w:t xml:space="preserve"> </w:t>
      </w:r>
      <w:r>
        <w:rPr>
          <w:b/>
        </w:rPr>
        <w:t xml:space="preserve">so that</w:t>
      </w:r>
      <w:r>
        <w:t xml:space="preserve"> </w:t>
      </w:r>
      <w:r>
        <w:t xml:space="preserve">you do that</w:t>
      </w:r>
    </w:p>
    <w:p>
      <w:pPr>
        <w:numPr>
          <w:ilvl w:val="0"/>
          <w:numId w:val="1814"/>
        </w:numPr>
        <w:pStyle w:val="Compact"/>
      </w:pPr>
      <w:r>
        <w:t xml:space="preserve">An Imperative followed by Perfect with Vav Consecutive (M + Pwc)</w:t>
      </w:r>
    </w:p>
    <w:p>
      <w:pPr>
        <w:numPr>
          <w:ilvl w:val="1"/>
          <w:numId w:val="1816"/>
        </w:numPr>
        <w:pStyle w:val="Compact"/>
      </w:pPr>
      <w:r>
        <w:rPr>
          <w:i/>
        </w:rPr>
        <w:t xml:space="preserve">לֵךְ</w:t>
      </w:r>
      <w:r>
        <w:t xml:space="preserve"> </w:t>
      </w:r>
      <w:r>
        <w:rPr>
          <w:i/>
        </w:rPr>
        <w:t xml:space="preserve">וְאָמַרְתָּ</w:t>
      </w:r>
      <w:r>
        <w:t xml:space="preserve"> </w:t>
      </w:r>
      <w:r>
        <w:t xml:space="preserve">אֶל־עַבְדִּי</w:t>
      </w:r>
    </w:p>
    <w:p>
      <w:pPr>
        <w:numPr>
          <w:ilvl w:val="1"/>
          <w:numId w:val="1816"/>
        </w:numPr>
        <w:pStyle w:val="Compact"/>
      </w:pPr>
      <w:r>
        <w:rPr>
          <w:i/>
        </w:rPr>
        <w:t xml:space="preserve">Go and say</w:t>
      </w:r>
      <w:r>
        <w:t xml:space="preserve"> </w:t>
      </w:r>
      <w:r>
        <w:t xml:space="preserve">to my servant (2 Sam 7:5)</w:t>
      </w:r>
    </w:p>
    <w:p>
      <w:pPr>
        <w:numPr>
          <w:ilvl w:val="1"/>
          <w:numId w:val="1816"/>
        </w:numPr>
        <w:pStyle w:val="Compact"/>
      </w:pPr>
      <w:r>
        <w:t xml:space="preserve">The perfect verb acts as if it were a second imperative (</w:t>
      </w:r>
      <w:r>
        <w:t xml:space="preserve">“</w:t>
      </w:r>
      <w:r>
        <w:t xml:space="preserve">Go and say</w:t>
      </w:r>
      <w:r>
        <w:t xml:space="preserve">”</w:t>
      </w:r>
      <w:r>
        <w:t xml:space="preserve">, not</w:t>
      </w:r>
      <w:r>
        <w:t xml:space="preserve"> </w:t>
      </w:r>
      <w:r>
        <w:t xml:space="preserve">“</w:t>
      </w:r>
      <w:r>
        <w:t xml:space="preserve">go and you will say</w:t>
      </w:r>
      <w:r>
        <w:t xml:space="preserve">”</w:t>
      </w:r>
      <w:r>
        <w:t xml:space="preserve">)</w:t>
      </w:r>
    </w:p>
    <w:p>
      <w:pPr>
        <w:numPr>
          <w:ilvl w:val="0"/>
          <w:numId w:val="1814"/>
        </w:numPr>
        <w:pStyle w:val="Compact"/>
      </w:pPr>
      <w:r>
        <w:t xml:space="preserve">Imperative followed by an Imperfect or Cohortative (M+I or M+C) to create a purpose or result.</w:t>
      </w:r>
      <w:r>
        <w:t xml:space="preserve"> </w:t>
      </w:r>
      <w:r>
        <w:t xml:space="preserve">“</w:t>
      </w:r>
      <w:r>
        <w:t xml:space="preserve">So that…</w:t>
      </w:r>
      <w:r>
        <w:t xml:space="preserve">”</w:t>
      </w:r>
    </w:p>
    <w:p>
      <w:pPr>
        <w:numPr>
          <w:ilvl w:val="1"/>
          <w:numId w:val="1817"/>
        </w:numPr>
        <w:pStyle w:val="Compact"/>
      </w:pPr>
      <w:r>
        <w:t xml:space="preserve"> </w:t>
      </w:r>
      <w:r>
        <w:rPr>
          <w:i/>
        </w:rPr>
        <w:t xml:space="preserve">רְדוּ</w:t>
      </w:r>
      <w:r>
        <w:t xml:space="preserve">־שָׁמָּה</w:t>
      </w:r>
      <w:r>
        <w:t xml:space="preserve"> </w:t>
      </w:r>
      <w:r>
        <w:rPr>
          <w:i/>
        </w:rPr>
        <w:t xml:space="preserve">וְשִׁבְרוּ</w:t>
      </w:r>
      <w:r>
        <w:t xml:space="preserve">־לָנוּ מִשָּׁם</w:t>
      </w:r>
      <w:r>
        <w:t xml:space="preserve"> </w:t>
      </w:r>
      <w:r>
        <w:rPr>
          <w:i/>
        </w:rPr>
        <w:t xml:space="preserve">וְנִחְיֶה</w:t>
      </w:r>
      <w:r>
        <w:t xml:space="preserve"> </w:t>
      </w:r>
    </w:p>
    <w:p>
      <w:pPr>
        <w:numPr>
          <w:ilvl w:val="1"/>
          <w:numId w:val="1817"/>
        </w:numPr>
        <w:pStyle w:val="Compact"/>
      </w:pPr>
      <w:r>
        <w:rPr>
          <w:i/>
        </w:rPr>
        <w:t xml:space="preserve">Go down</w:t>
      </w:r>
      <w:r>
        <w:t xml:space="preserve"> </w:t>
      </w:r>
      <w:r>
        <w:t xml:space="preserve">there and</w:t>
      </w:r>
      <w:r>
        <w:t xml:space="preserve"> </w:t>
      </w:r>
      <w:r>
        <w:rPr>
          <w:i/>
        </w:rPr>
        <w:t xml:space="preserve">buy grain</w:t>
      </w:r>
      <w:r>
        <w:t xml:space="preserve"> </w:t>
      </w:r>
      <w:r>
        <w:t xml:space="preserve">for us from there</w:t>
      </w:r>
      <w:r>
        <w:t xml:space="preserve"> </w:t>
      </w:r>
      <w:r>
        <w:rPr>
          <w:i/>
        </w:rPr>
        <w:t xml:space="preserve">so that we might live</w:t>
      </w:r>
    </w:p>
    <w:p>
      <w:pPr>
        <w:pStyle w:val="Heading2"/>
      </w:pPr>
      <w:bookmarkStart w:id="805" w:name="conditional-phrases"/>
      <w:r>
        <w:t xml:space="preserve">23.6	Conditional Phrases</w:t>
      </w:r>
      <w:bookmarkEnd w:id="805"/>
    </w:p>
    <w:p>
      <w:pPr>
        <w:pStyle w:val="FirstParagraph"/>
      </w:pPr>
      <w:r>
        <w:t xml:space="preserve">A conditional phrase is made up of two clauses. You might want to think of this as an</w:t>
      </w:r>
      <w:r>
        <w:t xml:space="preserve"> </w:t>
      </w:r>
      <w:r>
        <w:t xml:space="preserve">“</w:t>
      </w:r>
      <w:r>
        <w:t xml:space="preserve">if-then</w:t>
      </w:r>
      <w:r>
        <w:t xml:space="preserve">”</w:t>
      </w:r>
      <w:r>
        <w:t xml:space="preserve"> </w:t>
      </w:r>
      <w:r>
        <w:t xml:space="preserve">statement. The first gives the</w:t>
      </w:r>
      <w:r>
        <w:t xml:space="preserve"> </w:t>
      </w:r>
      <w:r>
        <w:t xml:space="preserve">“</w:t>
      </w:r>
      <w:r>
        <w:t xml:space="preserve">if</w:t>
      </w:r>
      <w:r>
        <w:t xml:space="preserve">”</w:t>
      </w:r>
      <w:r>
        <w:t xml:space="preserve"> </w:t>
      </w:r>
      <w:r>
        <w:t xml:space="preserve">condition, and the second states the</w:t>
      </w:r>
      <w:r>
        <w:t xml:space="preserve"> </w:t>
      </w:r>
      <w:r>
        <w:t xml:space="preserve">“</w:t>
      </w:r>
      <w:r>
        <w:t xml:space="preserve">then</w:t>
      </w:r>
      <w:r>
        <w:t xml:space="preserve">”</w:t>
      </w:r>
      <w:r>
        <w:t xml:space="preserve"> </w:t>
      </w:r>
      <w:r>
        <w:t xml:space="preserve">consequence if the condition is met</w:t>
      </w:r>
      <w:r>
        <w:rPr>
          <w:rStyle w:val="FootnoteReference"/>
        </w:rPr>
        <w:footnoteReference w:id="806"/>
      </w:r>
    </w:p>
    <w:p>
      <w:pPr>
        <w:numPr>
          <w:ilvl w:val="0"/>
          <w:numId w:val="1818"/>
        </w:numPr>
        <w:pStyle w:val="Compact"/>
      </w:pPr>
      <w:r>
        <w:t xml:space="preserve">וַיֹּאמֶר אֵלֶיהָ בָּרָק</w:t>
      </w:r>
      <w:r>
        <w:t xml:space="preserve"> </w:t>
      </w:r>
      <w:r>
        <w:rPr>
          <w:i/>
        </w:rPr>
        <w:t xml:space="preserve">אִם</w:t>
      </w:r>
      <w:r>
        <w:t xml:space="preserve">־תֵּלְכִי עִמִּי</w:t>
      </w:r>
      <w:r>
        <w:t xml:space="preserve"> </w:t>
      </w:r>
      <w:r>
        <w:rPr>
          <w:i/>
        </w:rPr>
        <w:t xml:space="preserve">וְהָלָכְתִּי</w:t>
      </w:r>
      <w:r>
        <w:t xml:space="preserve"> </w:t>
      </w:r>
      <w:r>
        <w:rPr>
          <w:i/>
        </w:rPr>
        <w:t xml:space="preserve">וְאִם</w:t>
      </w:r>
      <w:r>
        <w:t xml:space="preserve">־לֹא תֵלְכִי עִמִּי לֹא אֵלֵךְ</w:t>
      </w:r>
    </w:p>
    <w:p>
      <w:pPr>
        <w:numPr>
          <w:ilvl w:val="1"/>
          <w:numId w:val="1819"/>
        </w:numPr>
        <w:pStyle w:val="Compact"/>
      </w:pPr>
      <w:r>
        <w:t xml:space="preserve">Then Barak said to her,</w:t>
      </w:r>
      <w:r>
        <w:t xml:space="preserve"> </w:t>
      </w:r>
      <w:r>
        <w:t xml:space="preserve">“</w:t>
      </w:r>
      <w:r>
        <w:rPr>
          <w:i/>
        </w:rPr>
        <w:t xml:space="preserve">If</w:t>
      </w:r>
      <w:r>
        <w:t xml:space="preserve"> </w:t>
      </w:r>
      <w:r>
        <w:t xml:space="preserve">you will go with me,</w:t>
      </w:r>
      <w:r>
        <w:t xml:space="preserve"> </w:t>
      </w:r>
      <w:r>
        <w:rPr>
          <w:i/>
        </w:rPr>
        <w:t xml:space="preserve">then I will go</w:t>
      </w:r>
      <w:r>
        <w:t xml:space="preserve">; but</w:t>
      </w:r>
      <w:r>
        <w:t xml:space="preserve"> </w:t>
      </w:r>
      <w:r>
        <w:rPr>
          <w:i/>
        </w:rPr>
        <w:t xml:space="preserve">if</w:t>
      </w:r>
      <w:r>
        <w:t xml:space="preserve"> </w:t>
      </w:r>
      <w:r>
        <w:t xml:space="preserve">you will not go with me, (</w:t>
      </w:r>
      <w:r>
        <w:rPr>
          <w:i/>
        </w:rPr>
        <w:t xml:space="preserve">then</w:t>
      </w:r>
      <w:r>
        <w:t xml:space="preserve">) I will not go.</w:t>
      </w:r>
      <w:r>
        <w:t xml:space="preserve">”</w:t>
      </w:r>
      <w:r>
        <w:t xml:space="preserve"> </w:t>
      </w:r>
      <w:r>
        <w:t xml:space="preserve">(Judg 4:8)</w:t>
      </w:r>
    </w:p>
    <w:p>
      <w:pPr>
        <w:pStyle w:val="FirstParagraph"/>
      </w:pPr>
      <w:r>
        <w:t xml:space="preserve">The Hebrew word</w:t>
      </w:r>
      <w:r>
        <w:t xml:space="preserve"> </w:t>
      </w:r>
      <w:r>
        <w:t xml:space="preserve">אִם</w:t>
      </w:r>
      <w:r>
        <w:t xml:space="preserve"> </w:t>
      </w:r>
      <w:r>
        <w:t xml:space="preserve">is most frequently, but not always, used for the first clause.</w:t>
      </w:r>
      <w:r>
        <w:t xml:space="preserve"> </w:t>
      </w:r>
      <w:r>
        <w:t xml:space="preserve">The second clause often, but not always begins with</w:t>
      </w:r>
      <w:r>
        <w:t xml:space="preserve"> </w:t>
      </w:r>
      <w:r>
        <w:t xml:space="preserve">וְ</w:t>
      </w:r>
    </w:p>
    <w:p>
      <w:pPr>
        <w:pStyle w:val="Heading2"/>
      </w:pPr>
      <w:bookmarkStart w:id="807" w:name="disjunctive-vav"/>
      <w:r>
        <w:t xml:space="preserve">23.7	Disjunctive Vav</w:t>
      </w:r>
      <w:bookmarkEnd w:id="807"/>
    </w:p>
    <w:p>
      <w:pPr>
        <w:pStyle w:val="FirstParagraph"/>
      </w:pPr>
      <w:r>
        <w:t xml:space="preserve">In this course, we have talked about the CONjunctive Vav. This is a Vav that is prefixed to a verb and serves to link the narrative and move it forward in some fashion.</w:t>
      </w:r>
    </w:p>
    <w:p>
      <w:pPr>
        <w:pStyle w:val="BodyText"/>
      </w:pPr>
      <w:r>
        <w:t xml:space="preserve">When a Vav is prefixed to a non-verb, it is called a DISjunctive Vav. As the name implies, it indicate some kind of break or tangent in the narrative. There are four major ways a disjunctive Vav is used as illustrated by the verses below.</w:t>
      </w:r>
    </w:p>
    <w:p>
      <w:pPr>
        <w:numPr>
          <w:ilvl w:val="0"/>
          <w:numId w:val="1820"/>
        </w:numPr>
        <w:pStyle w:val="Compact"/>
      </w:pPr>
      <w:r>
        <w:rPr>
          <w:i/>
        </w:rPr>
        <w:t xml:space="preserve">וְהֵם</w:t>
      </w:r>
      <w:r>
        <w:t xml:space="preserve"> </w:t>
      </w:r>
      <w:r>
        <w:t xml:space="preserve">לֹא יָדְעוּ כִּי שֹׁמֵעַ יוֹסֵף כִּי הַמֵּלִיץ בֵּינֹתָם</w:t>
      </w:r>
    </w:p>
    <w:p>
      <w:pPr>
        <w:numPr>
          <w:ilvl w:val="1"/>
          <w:numId w:val="1821"/>
        </w:numPr>
        <w:pStyle w:val="Compact"/>
      </w:pPr>
      <w:r>
        <w:rPr>
          <w:i/>
        </w:rPr>
        <w:t xml:space="preserve">(Now) They</w:t>
      </w:r>
      <w:r>
        <w:t xml:space="preserve"> </w:t>
      </w:r>
      <w:r>
        <w:t xml:space="preserve">did not know, however, that Joseph understood, for there was an interpreter between them (Gen 42:23)</w:t>
      </w:r>
    </w:p>
    <w:p>
      <w:pPr>
        <w:numPr>
          <w:ilvl w:val="1"/>
          <w:numId w:val="1821"/>
        </w:numPr>
        <w:pStyle w:val="Compact"/>
      </w:pPr>
      <w:r>
        <w:t xml:space="preserve">Parenthetical use:</w:t>
      </w:r>
      <w:r>
        <w:t xml:space="preserve"> </w:t>
      </w:r>
      <w:r>
        <w:t xml:space="preserve">וְהֵם</w:t>
      </w:r>
    </w:p>
    <w:p>
      <w:pPr>
        <w:numPr>
          <w:ilvl w:val="1"/>
          <w:numId w:val="1821"/>
        </w:numPr>
        <w:pStyle w:val="Compact"/>
      </w:pPr>
      <w:r>
        <w:t xml:space="preserve">A parenthetical comment to explain why Joseph’s brothers believed they could speak freely</w:t>
      </w:r>
    </w:p>
    <w:p>
      <w:pPr>
        <w:numPr>
          <w:ilvl w:val="0"/>
          <w:numId w:val="1820"/>
        </w:numPr>
        <w:pStyle w:val="Compact"/>
      </w:pPr>
      <w:r>
        <w:t xml:space="preserve">וַיְהִי כְּהַיּוֹם הַזֶּה וַיָּבֹא הַבַּיְתָה לַעֲשׂוֹת מְלַאכְתּוֹ</w:t>
      </w:r>
      <w:r>
        <w:t xml:space="preserve"> </w:t>
      </w:r>
      <w:r>
        <w:rPr>
          <w:i/>
        </w:rPr>
        <w:t xml:space="preserve">וְאֵין</w:t>
      </w:r>
      <w:r>
        <w:t xml:space="preserve"> </w:t>
      </w:r>
      <w:r>
        <w:t xml:space="preserve">אִישׁ מֵאַנְשֵׁי הַבַּיִת שָׁם בַּבָּיִת</w:t>
      </w:r>
    </w:p>
    <w:p>
      <w:pPr>
        <w:numPr>
          <w:ilvl w:val="1"/>
          <w:numId w:val="1822"/>
        </w:numPr>
        <w:pStyle w:val="Compact"/>
      </w:pPr>
      <w:r>
        <w:t xml:space="preserve">Now it happened one day that he went into the house to do his work,</w:t>
      </w:r>
      <w:r>
        <w:t xml:space="preserve"> </w:t>
      </w:r>
      <w:r>
        <w:rPr>
          <w:i/>
        </w:rPr>
        <w:t xml:space="preserve">and none</w:t>
      </w:r>
      <w:r>
        <w:t xml:space="preserve"> </w:t>
      </w:r>
      <w:r>
        <w:t xml:space="preserve">of the men of the household was there inside (Gen 39:11)</w:t>
      </w:r>
    </w:p>
    <w:p>
      <w:pPr>
        <w:numPr>
          <w:ilvl w:val="1"/>
          <w:numId w:val="1822"/>
        </w:numPr>
        <w:pStyle w:val="Compact"/>
      </w:pPr>
      <w:r>
        <w:t xml:space="preserve">Circumstantial use:</w:t>
      </w:r>
      <w:r>
        <w:t xml:space="preserve"> </w:t>
      </w:r>
      <w:r>
        <w:t xml:space="preserve">וְאֵין</w:t>
      </w:r>
    </w:p>
    <w:p>
      <w:pPr>
        <w:numPr>
          <w:ilvl w:val="1"/>
          <w:numId w:val="1822"/>
        </w:numPr>
        <w:pStyle w:val="Compact"/>
      </w:pPr>
      <w:r>
        <w:t xml:space="preserve">A break in the narrative, in this case, to provide important information to set up the circumstances of the attempted seduction and subsequent imprisonment of Joseph</w:t>
      </w:r>
    </w:p>
    <w:p>
      <w:pPr>
        <w:numPr>
          <w:ilvl w:val="0"/>
          <w:numId w:val="1820"/>
        </w:numPr>
        <w:pStyle w:val="Compact"/>
      </w:pPr>
      <w:r>
        <w:t xml:space="preserve">וַיִּשַׁע יְהוָה אֶל־הֶבֶל וְאֶל־מִנְחָתוֹ׃</w:t>
      </w:r>
      <w:r>
        <w:t xml:space="preserve"> </w:t>
      </w:r>
      <w:r>
        <w:rPr>
          <w:i/>
        </w:rPr>
        <w:t xml:space="preserve">וְאֶל</w:t>
      </w:r>
      <w:r>
        <w:t xml:space="preserve">־קַיִן וְאֶל־מִנְחָתוֹ לֹא שָׁעָה</w:t>
      </w:r>
    </w:p>
    <w:p>
      <w:pPr>
        <w:numPr>
          <w:ilvl w:val="1"/>
          <w:numId w:val="1823"/>
        </w:numPr>
        <w:pStyle w:val="Compact"/>
      </w:pPr>
      <w:r>
        <w:t xml:space="preserve">And Adonai had regard for Abel and for his offering;</w:t>
      </w:r>
      <w:r>
        <w:t xml:space="preserve"> </w:t>
      </w:r>
      <w:r>
        <w:rPr>
          <w:i/>
        </w:rPr>
        <w:t xml:space="preserve">but for</w:t>
      </w:r>
      <w:r>
        <w:t xml:space="preserve"> </w:t>
      </w:r>
      <w:r>
        <w:t xml:space="preserve">Cain and for his offering He had no regard (Gen 4:4b-5a)</w:t>
      </w:r>
    </w:p>
    <w:p>
      <w:pPr>
        <w:numPr>
          <w:ilvl w:val="1"/>
          <w:numId w:val="1823"/>
        </w:numPr>
        <w:pStyle w:val="Compact"/>
      </w:pPr>
      <w:r>
        <w:t xml:space="preserve">Contrastive use:</w:t>
      </w:r>
      <w:r>
        <w:t xml:space="preserve"> </w:t>
      </w:r>
      <w:r>
        <w:t xml:space="preserve">וְאֶל</w:t>
      </w:r>
    </w:p>
    <w:p>
      <w:pPr>
        <w:numPr>
          <w:ilvl w:val="1"/>
          <w:numId w:val="1823"/>
        </w:numPr>
        <w:pStyle w:val="Compact"/>
      </w:pPr>
      <w:r>
        <w:t xml:space="preserve">Often translated</w:t>
      </w:r>
      <w:r>
        <w:t xml:space="preserve"> </w:t>
      </w:r>
      <w:r>
        <w:t xml:space="preserve">“</w:t>
      </w:r>
      <w:r>
        <w:t xml:space="preserve">but</w:t>
      </w:r>
      <w:r>
        <w:t xml:space="preserve">”</w:t>
      </w:r>
    </w:p>
    <w:p>
      <w:pPr>
        <w:numPr>
          <w:ilvl w:val="1"/>
          <w:numId w:val="1823"/>
        </w:numPr>
        <w:pStyle w:val="Compact"/>
      </w:pPr>
      <w:r>
        <w:t xml:space="preserve">This contrasts Adonai’s reponse to the two men’s offerings</w:t>
      </w:r>
    </w:p>
    <w:p>
      <w:pPr>
        <w:numPr>
          <w:ilvl w:val="0"/>
          <w:numId w:val="1820"/>
        </w:numPr>
        <w:pStyle w:val="Compact"/>
      </w:pPr>
      <w:r>
        <w:rPr>
          <w:i/>
        </w:rPr>
        <w:t xml:space="preserve">וְהַנָּחָשׁ</w:t>
      </w:r>
      <w:r>
        <w:t xml:space="preserve"> </w:t>
      </w:r>
      <w:r>
        <w:t xml:space="preserve">הָיָה עָרוּם מִכֹּל חַיַּת הַשָּׂדֶה אֲשֶׁר עָשָׂה יְהוָה אֱלֹהִים</w:t>
      </w:r>
    </w:p>
    <w:p>
      <w:pPr>
        <w:numPr>
          <w:ilvl w:val="1"/>
          <w:numId w:val="1824"/>
        </w:numPr>
        <w:pStyle w:val="Compact"/>
      </w:pPr>
      <w:r>
        <w:rPr>
          <w:i/>
        </w:rPr>
        <w:t xml:space="preserve">Now the serpent</w:t>
      </w:r>
      <w:r>
        <w:t xml:space="preserve"> </w:t>
      </w:r>
      <w:r>
        <w:t xml:space="preserve">was more crafty than any beast of the field which the LORD God had made (Gen 3:11)</w:t>
      </w:r>
    </w:p>
    <w:p>
      <w:pPr>
        <w:numPr>
          <w:ilvl w:val="1"/>
          <w:numId w:val="1824"/>
        </w:numPr>
        <w:pStyle w:val="Compact"/>
      </w:pPr>
      <w:r>
        <w:t xml:space="preserve">Introductory use:</w:t>
      </w:r>
      <w:r>
        <w:t xml:space="preserve"> </w:t>
      </w:r>
      <w:r>
        <w:t xml:space="preserve">וְהַנָּחָשׁ</w:t>
      </w:r>
    </w:p>
    <w:p>
      <w:pPr>
        <w:numPr>
          <w:ilvl w:val="1"/>
          <w:numId w:val="1824"/>
        </w:numPr>
        <w:pStyle w:val="Compact"/>
      </w:pPr>
      <w:r>
        <w:t xml:space="preserve">A new theme or idea; sometimes an entirely new narrative</w:t>
      </w:r>
    </w:p>
    <w:p>
      <w:pPr>
        <w:numPr>
          <w:ilvl w:val="1"/>
          <w:numId w:val="1824"/>
        </w:numPr>
        <w:pStyle w:val="Compact"/>
      </w:pPr>
      <w:r>
        <w:t xml:space="preserve">In this example, we move from the creation narrative to the temptation narrative</w:t>
      </w:r>
    </w:p>
    <w:p>
      <w:pPr>
        <w:pStyle w:val="Heading2"/>
      </w:pPr>
      <w:bookmarkStart w:id="808" w:name="adverbs"/>
      <w:r>
        <w:t xml:space="preserve">23.8	Adverbs</w:t>
      </w:r>
      <w:bookmarkEnd w:id="808"/>
    </w:p>
    <w:p>
      <w:pPr>
        <w:numPr>
          <w:ilvl w:val="0"/>
          <w:numId w:val="1825"/>
        </w:numPr>
        <w:pStyle w:val="Compact"/>
      </w:pPr>
      <w:r>
        <w:rPr>
          <w:i/>
        </w:rPr>
        <w:t xml:space="preserve">עַתָּה</w:t>
      </w:r>
      <w:r>
        <w:t xml:space="preserve"> </w:t>
      </w:r>
      <w:r>
        <w:t xml:space="preserve">יָדַעְתִּי כִּי־יְרֵא אֱלֹהִים אַתָּה</w:t>
      </w:r>
    </w:p>
    <w:p>
      <w:pPr>
        <w:numPr>
          <w:ilvl w:val="1"/>
          <w:numId w:val="1826"/>
        </w:numPr>
        <w:pStyle w:val="Compact"/>
      </w:pPr>
      <w:r>
        <w:rPr>
          <w:i/>
        </w:rPr>
        <w:t xml:space="preserve">Now</w:t>
      </w:r>
      <w:r>
        <w:t xml:space="preserve"> </w:t>
      </w:r>
      <w:r>
        <w:t xml:space="preserve">I know that you fear God (Gen 22:12)</w:t>
      </w:r>
    </w:p>
    <w:p>
      <w:pPr>
        <w:numPr>
          <w:ilvl w:val="1"/>
          <w:numId w:val="1826"/>
        </w:numPr>
        <w:pStyle w:val="Compact"/>
      </w:pPr>
      <w:r>
        <w:t xml:space="preserve">Adverb of Time:</w:t>
      </w:r>
      <w:r>
        <w:t xml:space="preserve"> </w:t>
      </w:r>
      <w:r>
        <w:t xml:space="preserve">עַתָּה</w:t>
      </w:r>
    </w:p>
    <w:p>
      <w:pPr>
        <w:numPr>
          <w:ilvl w:val="0"/>
          <w:numId w:val="1825"/>
        </w:numPr>
        <w:pStyle w:val="Compact"/>
      </w:pPr>
      <w:r>
        <w:rPr>
          <w:i/>
        </w:rPr>
        <w:t xml:space="preserve">וַיָּשֶׂם</w:t>
      </w:r>
      <w:r>
        <w:t xml:space="preserve"> </w:t>
      </w:r>
      <w:r>
        <w:t xml:space="preserve">שָׁם אֶת־הָאָדָם אֲשֶׁר יָצָר</w:t>
      </w:r>
    </w:p>
    <w:p>
      <w:pPr>
        <w:numPr>
          <w:ilvl w:val="1"/>
          <w:numId w:val="1827"/>
        </w:numPr>
        <w:pStyle w:val="Compact"/>
      </w:pPr>
      <w:r>
        <w:rPr>
          <w:i/>
        </w:rPr>
        <w:t xml:space="preserve">and there</w:t>
      </w:r>
      <w:r>
        <w:rPr>
          <w:i/>
        </w:rPr>
        <w:t xml:space="preserve"> </w:t>
      </w:r>
      <w:r>
        <w:t xml:space="preserve">He placed the man whom He had formed (Gen 2:8)</w:t>
      </w:r>
    </w:p>
    <w:p>
      <w:pPr>
        <w:numPr>
          <w:ilvl w:val="1"/>
          <w:numId w:val="1827"/>
        </w:numPr>
        <w:pStyle w:val="Compact"/>
      </w:pPr>
      <w:r>
        <w:t xml:space="preserve">Adverb of Place:</w:t>
      </w:r>
      <w:r>
        <w:t xml:space="preserve"> </w:t>
      </w:r>
      <w:r>
        <w:t xml:space="preserve">שָׁם</w:t>
      </w:r>
    </w:p>
    <w:p>
      <w:pPr>
        <w:numPr>
          <w:ilvl w:val="0"/>
          <w:numId w:val="1825"/>
        </w:numPr>
        <w:pStyle w:val="Compact"/>
      </w:pPr>
      <w:r>
        <w:t xml:space="preserve">עֵינַי</w:t>
      </w:r>
      <w:r>
        <w:t xml:space="preserve"> </w:t>
      </w:r>
      <w:r>
        <w:rPr>
          <w:i/>
        </w:rPr>
        <w:t xml:space="preserve">תָּמִיד</w:t>
      </w:r>
      <w:r>
        <w:t xml:space="preserve"> </w:t>
      </w:r>
      <w:r>
        <w:t xml:space="preserve">אֶל־יְהוָה</w:t>
      </w:r>
    </w:p>
    <w:p>
      <w:pPr>
        <w:numPr>
          <w:ilvl w:val="1"/>
          <w:numId w:val="1828"/>
        </w:numPr>
        <w:pStyle w:val="Compact"/>
      </w:pPr>
      <w:r>
        <w:t xml:space="preserve">My eyes are</w:t>
      </w:r>
      <w:r>
        <w:t xml:space="preserve"> </w:t>
      </w:r>
      <w:r>
        <w:rPr>
          <w:i/>
        </w:rPr>
        <w:t xml:space="preserve">continually</w:t>
      </w:r>
      <w:r>
        <w:t xml:space="preserve"> </w:t>
      </w:r>
      <w:r>
        <w:t xml:space="preserve">toward the LORD (Ps 25:15)</w:t>
      </w:r>
    </w:p>
    <w:p>
      <w:pPr>
        <w:numPr>
          <w:ilvl w:val="1"/>
          <w:numId w:val="1828"/>
        </w:numPr>
        <w:pStyle w:val="Compact"/>
      </w:pPr>
      <w:r>
        <w:t xml:space="preserve">Adverb of Degree:</w:t>
      </w:r>
      <w:r>
        <w:t xml:space="preserve"> </w:t>
      </w:r>
      <w:r>
        <w:t xml:space="preserve">תָּמִיד</w:t>
      </w:r>
    </w:p>
    <w:p>
      <w:pPr>
        <w:numPr>
          <w:ilvl w:val="0"/>
          <w:numId w:val="1825"/>
        </w:numPr>
        <w:pStyle w:val="Compact"/>
      </w:pPr>
      <w:r>
        <w:t xml:space="preserve">וַיָּבֹא אֲלֵיהֶם יְהוֹשֻׁעַ</w:t>
      </w:r>
      <w:r>
        <w:t xml:space="preserve"> </w:t>
      </w:r>
      <w:r>
        <w:rPr>
          <w:i/>
        </w:rPr>
        <w:t xml:space="preserve">פִּתְאֹם</w:t>
      </w:r>
    </w:p>
    <w:p>
      <w:pPr>
        <w:numPr>
          <w:ilvl w:val="1"/>
          <w:numId w:val="1829"/>
        </w:numPr>
        <w:pStyle w:val="Compact"/>
      </w:pPr>
      <w:r>
        <w:t xml:space="preserve">So Joshua came upon them</w:t>
      </w:r>
      <w:r>
        <w:t xml:space="preserve"> </w:t>
      </w:r>
      <w:r>
        <w:rPr>
          <w:i/>
        </w:rPr>
        <w:t xml:space="preserve">suddenly</w:t>
      </w:r>
      <w:r>
        <w:t xml:space="preserve"> </w:t>
      </w:r>
      <w:r>
        <w:t xml:space="preserve">(Josh 10:9)</w:t>
      </w:r>
    </w:p>
    <w:p>
      <w:pPr>
        <w:numPr>
          <w:ilvl w:val="1"/>
          <w:numId w:val="1829"/>
        </w:numPr>
        <w:pStyle w:val="Compact"/>
      </w:pPr>
      <w:r>
        <w:t xml:space="preserve">Adverb of Manner:</w:t>
      </w:r>
      <w:r>
        <w:t xml:space="preserve"> </w:t>
      </w:r>
      <w:r>
        <w:t xml:space="preserve">פִּתְאֹם</w:t>
      </w:r>
    </w:p>
    <w:p>
      <w:pPr>
        <w:numPr>
          <w:ilvl w:val="0"/>
          <w:numId w:val="1830"/>
        </w:numPr>
        <w:pStyle w:val="Compact"/>
      </w:pPr>
      <w:r>
        <w:t xml:space="preserve">Adverbs are most frequently at the end of a clause.</w:t>
      </w:r>
    </w:p>
    <w:p>
      <w:pPr>
        <w:numPr>
          <w:ilvl w:val="0"/>
          <w:numId w:val="1830"/>
        </w:numPr>
        <w:pStyle w:val="Compact"/>
      </w:pPr>
      <w:r>
        <w:t xml:space="preserve">As the above examples illustrate, this is not a hard-and-fast-rule</w:t>
      </w:r>
    </w:p>
    <w:p>
      <w:pPr>
        <w:pStyle w:val="Heading2"/>
      </w:pPr>
      <w:bookmarkStart w:id="809" w:name="word-warm-up-20"/>
      <w:r>
        <w:t xml:space="preserve">Word Warm-up</w:t>
      </w:r>
      <w:bookmarkEnd w:id="809"/>
    </w:p>
    <w:p>
      <w:pPr>
        <w:pStyle w:val="FirstParagraph"/>
      </w:pPr>
      <w:hyperlink r:id="rId386">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810" w:name="verses-warm-up-19"/>
      <w:r>
        <w:t xml:space="preserve">Verses Warm-up</w:t>
      </w:r>
      <w:bookmarkEnd w:id="810"/>
    </w:p>
    <w:p>
      <w:pPr>
        <w:pStyle w:val="FirstParagraph"/>
      </w:pPr>
      <w:hyperlink r:id="rId38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811" w:name="ruth-pursuit-22"/>
      <w:r>
        <w:t xml:space="preserve">Ruth Pursuit</w:t>
      </w:r>
      <w:bookmarkEnd w:id="811"/>
    </w:p>
    <w:p>
      <w:pPr>
        <w:pStyle w:val="FirstParagraph"/>
      </w:pPr>
      <w:r>
        <w:t xml:space="preserve">::: {.box .map}</w:t>
      </w:r>
    </w:p>
    <w:p>
      <w:pPr>
        <w:pStyle w:val="BodyText"/>
      </w:pPr>
      <w:r>
        <w:t xml:space="preserve">There is no formal quest for this lesson, but consider the following points based on the material in Lesson 23:</w:t>
      </w:r>
    </w:p>
    <w:p>
      <w:pPr>
        <w:numPr>
          <w:ilvl w:val="0"/>
          <w:numId w:val="1831"/>
        </w:numPr>
        <w:pStyle w:val="Compact"/>
      </w:pPr>
      <w:r>
        <w:t xml:space="preserve">Note the Disjunctive Vav in Ruth 1:2. Note how the main narrative does not continue but pauses to let us know the names of the people involved. This is supplemental, background information.</w:t>
      </w:r>
    </w:p>
    <w:p>
      <w:pPr>
        <w:numPr>
          <w:ilvl w:val="0"/>
          <w:numId w:val="1831"/>
        </w:numPr>
        <w:pStyle w:val="Compact"/>
      </w:pPr>
      <w:r>
        <w:t xml:space="preserve">The Conjunctive Vav in Ruth 1:7 serves to begin a more detailed, focused narrative account of Naomi’s return</w:t>
      </w:r>
    </w:p>
    <w:p>
      <w:pPr>
        <w:numPr>
          <w:ilvl w:val="0"/>
          <w:numId w:val="1831"/>
        </w:numPr>
        <w:pStyle w:val="Compact"/>
      </w:pPr>
      <w:r>
        <w:t xml:space="preserve">Note how the Disjunctive Vav in the final clause of 1:14 - Vav + non-verb (subject) + predicate - introduces a CONTRAST of Ruth’s attitude of clinging, signaling deep loyalty and attachment to Naomi (see the דבק + בְּ note in Lesson 13 answer key), compared to Orpah’s goodbye kiss</w:t>
      </w:r>
    </w:p>
    <w:p>
      <w:pPr>
        <w:numPr>
          <w:ilvl w:val="0"/>
          <w:numId w:val="1831"/>
        </w:numPr>
        <w:pStyle w:val="Compact"/>
      </w:pPr>
      <w:r>
        <w:t xml:space="preserve">In 1:16, כִּי introduces a subordinate clause that has an explanatory function.</w:t>
      </w:r>
      <w:r>
        <w:t xml:space="preserve"> </w:t>
      </w:r>
      <w:r>
        <w:t xml:space="preserve">“</w:t>
      </w:r>
      <w:r>
        <w:t xml:space="preserve">Ruth tells Naomi to stop urging her to go back, because she has determined that she will follow Naomi wherever her mother-in-law goes.</w:t>
      </w:r>
      <w:r>
        <w:t xml:space="preserve">”</w:t>
      </w:r>
      <w:r>
        <w:rPr>
          <w:rStyle w:val="FootnoteReference"/>
        </w:rPr>
        <w:footnoteReference w:id="812"/>
      </w:r>
    </w:p>
    <w:p>
      <w:pPr>
        <w:numPr>
          <w:ilvl w:val="0"/>
          <w:numId w:val="1831"/>
        </w:numPr>
        <w:pStyle w:val="Compact"/>
      </w:pPr>
      <w:r>
        <w:t xml:space="preserve">1:17 has what some scholars refer to as an</w:t>
      </w:r>
      <w:r>
        <w:t xml:space="preserve"> </w:t>
      </w:r>
      <w:r>
        <w:t xml:space="preserve">“</w:t>
      </w:r>
      <w:r>
        <w:t xml:space="preserve">oath formula</w:t>
      </w:r>
      <w:r>
        <w:t xml:space="preserve">”</w:t>
      </w:r>
      <w:r>
        <w:t xml:space="preserve">.</w:t>
      </w:r>
      <w:r>
        <w:t xml:space="preserve"> </w:t>
      </w:r>
      <w:r>
        <w:t xml:space="preserve">כֹּה</w:t>
      </w:r>
      <w:r>
        <w:t xml:space="preserve"> </w:t>
      </w:r>
      <w:r>
        <w:t xml:space="preserve">gives the punishment for breaking the promise, and</w:t>
      </w:r>
      <w:r>
        <w:t xml:space="preserve"> </w:t>
      </w:r>
      <w:r>
        <w:t xml:space="preserve">כִּי</w:t>
      </w:r>
      <w:r>
        <w:t xml:space="preserve"> </w:t>
      </w:r>
      <w:r>
        <w:t xml:space="preserve">gives the condition. The specifics appear to be implied rather than stated, which makes a literal translation awkward and any other translation someone speculative and dependent on what the translator believes is the context. NET renders the first clause as</w:t>
      </w:r>
      <w:r>
        <w:t xml:space="preserve"> </w:t>
      </w:r>
      <w:r>
        <w:t xml:space="preserve">“</w:t>
      </w:r>
      <w:r>
        <w:t xml:space="preserve">The LORD will punish me severely.</w:t>
      </w:r>
      <w:r>
        <w:t xml:space="preserve">”</w:t>
      </w:r>
    </w:p>
    <w:p>
      <w:pPr>
        <w:numPr>
          <w:ilvl w:val="1"/>
          <w:numId w:val="1832"/>
        </w:numPr>
        <w:pStyle w:val="Compact"/>
      </w:pPr>
      <w:r>
        <w:t xml:space="preserve">Other oaths of this type appear in 1 Samuel 14:44, 1 Samuel 20:13, 2 Samuel 3:9, 1 Kings 2:23, and 1 Kings 19:2</w:t>
      </w:r>
    </w:p>
    <w:p>
      <w:pPr>
        <w:numPr>
          <w:ilvl w:val="0"/>
          <w:numId w:val="1831"/>
        </w:numPr>
        <w:pStyle w:val="Compact"/>
      </w:pPr>
      <w:r>
        <w:t xml:space="preserve">In 1:20, כִּי introduces a subordinate clause that has an explanatory function. Naomi is elaborating on why she wants a new name.</w:t>
      </w:r>
    </w:p>
    <w:p>
      <w:pPr>
        <w:numPr>
          <w:ilvl w:val="0"/>
          <w:numId w:val="1831"/>
        </w:numPr>
        <w:pStyle w:val="Compact"/>
      </w:pPr>
      <w:r>
        <w:t xml:space="preserve">We have noted that most Hebrew clauses begin with a verb, but 1:21 begins with</w:t>
      </w:r>
      <w:r>
        <w:t xml:space="preserve"> </w:t>
      </w:r>
      <w:r>
        <w:t xml:space="preserve">“</w:t>
      </w:r>
      <w:r>
        <w:t xml:space="preserve">I</w:t>
      </w:r>
      <w:r>
        <w:t xml:space="preserve">”</w:t>
      </w:r>
      <w:r>
        <w:t xml:space="preserve">. Naomi is drawing attention to her condition - full when she left, but now returning empty. Curiously, Ruth evidently counts for nothing. Naomi’s attitude will definitely change by the end of the book!</w:t>
      </w:r>
    </w:p>
    <w:p>
      <w:pPr>
        <w:numPr>
          <w:ilvl w:val="1"/>
          <w:numId w:val="1833"/>
        </w:numPr>
        <w:pStyle w:val="Compact"/>
      </w:pPr>
      <w:r>
        <w:t xml:space="preserve">Also note in 1:21 the Disjunctive Vav clauses,</w:t>
      </w:r>
      <w:r>
        <w:t xml:space="preserve"> </w:t>
      </w:r>
      <w:r>
        <w:t xml:space="preserve">“</w:t>
      </w:r>
      <w:r>
        <w:t xml:space="preserve">And Adonai</w:t>
      </w:r>
      <w:r>
        <w:t xml:space="preserve">”</w:t>
      </w:r>
      <w:r>
        <w:t xml:space="preserve"> </w:t>
      </w:r>
      <w:r>
        <w:t xml:space="preserve">followed by</w:t>
      </w:r>
      <w:r>
        <w:t xml:space="preserve"> </w:t>
      </w:r>
      <w:r>
        <w:t xml:space="preserve">“</w:t>
      </w:r>
      <w:r>
        <w:t xml:space="preserve">And Shaddai.</w:t>
      </w:r>
      <w:r>
        <w:t xml:space="preserve">”</w:t>
      </w:r>
      <w:r>
        <w:t xml:space="preserve"> </w:t>
      </w:r>
      <w:r>
        <w:t xml:space="preserve">Chisholm notes that the use may be</w:t>
      </w:r>
      <w:r>
        <w:t xml:space="preserve"> </w:t>
      </w:r>
      <w:r>
        <w:t xml:space="preserve">“</w:t>
      </w:r>
      <w:r>
        <w:t xml:space="preserve">semi-poetic</w:t>
      </w:r>
      <w:r>
        <w:t xml:space="preserve">”</w:t>
      </w:r>
      <w:r>
        <w:t xml:space="preserve">:</w:t>
      </w:r>
      <w:r>
        <w:t xml:space="preserve"> </w:t>
      </w:r>
      <w:r>
        <w:t xml:space="preserve">“</w:t>
      </w:r>
      <w:r>
        <w:t xml:space="preserve">Adonai has testified about me; Shaddai has afflicted me</w:t>
      </w:r>
      <w:r>
        <w:t xml:space="preserve">”</w:t>
      </w:r>
      <w:r>
        <w:rPr>
          <w:rStyle w:val="FootnoteReference"/>
        </w:rPr>
        <w:footnoteReference w:id="813"/>
      </w:r>
      <w:r>
        <w:t xml:space="preserve">.</w:t>
      </w:r>
    </w:p>
    <w:p>
      <w:pPr>
        <w:numPr>
          <w:ilvl w:val="0"/>
          <w:numId w:val="1831"/>
        </w:numPr>
        <w:pStyle w:val="Compact"/>
      </w:pPr>
      <w:r>
        <w:t xml:space="preserve">Finally the Iwc in 1:22 begins a summarizing, concluding statement bringing the</w:t>
      </w:r>
      <w:r>
        <w:t xml:space="preserve"> </w:t>
      </w:r>
      <w:r>
        <w:t xml:space="preserve">“</w:t>
      </w:r>
      <w:r>
        <w:t xml:space="preserve">first act</w:t>
      </w:r>
      <w:r>
        <w:t xml:space="preserve">”</w:t>
      </w:r>
      <w:r>
        <w:t xml:space="preserve"> </w:t>
      </w:r>
      <w:r>
        <w:t xml:space="preserve">of the drama to a close.</w:t>
      </w:r>
    </w:p>
    <w:p>
      <w:pPr>
        <w:pStyle w:val="Heading2"/>
      </w:pPr>
      <w:bookmarkStart w:id="814" w:name="hebrew-quest-study-passage-psalm-19"/>
      <w:r>
        <w:t xml:space="preserve">Hebrew Quest Study Passage: Psalm 19</w:t>
      </w:r>
      <w:bookmarkEnd w:id="814"/>
    </w:p>
    <w:p>
      <w:pPr>
        <w:pStyle w:val="FirstParagraph"/>
      </w:pPr>
      <w:hyperlink r:id="rId815">
        <w:r>
          <w:rPr>
            <w:rStyle w:val="Hyperlink"/>
          </w:rPr>
          <w:t xml:space="preserve">Blank copy of Psalm 19</w:t>
        </w:r>
      </w:hyperlink>
    </w:p>
    <w:p>
      <w:pPr>
        <w:numPr>
          <w:ilvl w:val="0"/>
          <w:numId w:val="1834"/>
        </w:numPr>
        <w:pStyle w:val="Compact"/>
      </w:pPr>
      <w:r>
        <w:t xml:space="preserve">DO:</w:t>
      </w:r>
      <w:r>
        <w:t xml:space="preserve"> </w:t>
      </w:r>
      <w:r>
        <w:rPr>
          <w:rStyle w:val="VerbatimChar"/>
        </w:rPr>
        <w:t xml:space="preserve">File | Make a copy</w:t>
      </w:r>
      <w:r>
        <w:t xml:space="preserve"> </w:t>
      </w:r>
      <w:r>
        <w:t xml:space="preserve">to store in your local Google Drive so you can highlight and edit</w:t>
      </w:r>
    </w:p>
    <w:p>
      <w:pPr>
        <w:numPr>
          <w:ilvl w:val="0"/>
          <w:numId w:val="1834"/>
        </w:numPr>
        <w:pStyle w:val="Compact"/>
      </w:pPr>
      <w:r>
        <w:t xml:space="preserve">DON’T:</w:t>
      </w:r>
      <w:r>
        <w:t xml:space="preserve"> </w:t>
      </w:r>
      <w:r>
        <w:rPr>
          <w:rStyle w:val="VerbatimChar"/>
        </w:rPr>
        <w:t xml:space="preserve">Request Edit Access</w:t>
      </w:r>
    </w:p>
    <w:p>
      <w:pPr>
        <w:numPr>
          <w:ilvl w:val="0"/>
          <w:numId w:val="1835"/>
        </w:numPr>
        <w:pStyle w:val="Compact"/>
      </w:pPr>
      <w:r>
        <w:t xml:space="preserve">BEFORE WATCHING THE VIDEO, read through the passage on your own straight through one time - pick up as much as you can</w:t>
      </w:r>
    </w:p>
    <w:p>
      <w:pPr>
        <w:numPr>
          <w:ilvl w:val="0"/>
          <w:numId w:val="1835"/>
        </w:numPr>
        <w:pStyle w:val="Compact"/>
      </w:pPr>
      <w:r>
        <w:t xml:space="preserve">Now re-read the passage critically</w:t>
      </w:r>
    </w:p>
    <w:p>
      <w:pPr>
        <w:numPr>
          <w:ilvl w:val="1"/>
          <w:numId w:val="1836"/>
        </w:numPr>
        <w:pStyle w:val="Compact"/>
      </w:pPr>
      <w:r>
        <w:t xml:space="preserve">Highlight any words you do not know and look them up in a</w:t>
      </w:r>
      <w:r>
        <w:t xml:space="preserve"> </w:t>
      </w:r>
      <w:hyperlink r:id="rId240">
        <w:r>
          <w:rPr>
            <w:rStyle w:val="Hyperlink"/>
          </w:rPr>
          <w:t xml:space="preserve">lexicon</w:t>
        </w:r>
      </w:hyperlink>
    </w:p>
    <w:p>
      <w:pPr>
        <w:numPr>
          <w:ilvl w:val="1"/>
          <w:numId w:val="1836"/>
        </w:numPr>
        <w:pStyle w:val="Compact"/>
      </w:pPr>
      <w:r>
        <w:t xml:space="preserve">Parse as many verbs as you can</w:t>
      </w:r>
    </w:p>
    <w:p>
      <w:pPr>
        <w:numPr>
          <w:ilvl w:val="1"/>
          <w:numId w:val="1836"/>
        </w:numPr>
        <w:pStyle w:val="Compact"/>
      </w:pPr>
      <w:r>
        <w:t xml:space="preserve">Sketch out a translation - there is a blank line between each verse</w:t>
      </w:r>
    </w:p>
    <w:p>
      <w:pPr>
        <w:numPr>
          <w:ilvl w:val="0"/>
          <w:numId w:val="1835"/>
        </w:numPr>
        <w:pStyle w:val="Compact"/>
      </w:pPr>
      <w:r>
        <w:t xml:space="preserve">Now, using your marked-up copy of the passage,</w:t>
      </w:r>
      <w:r>
        <w:t xml:space="preserve"> </w:t>
      </w:r>
      <w:hyperlink r:id="rId816">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835"/>
        </w:numPr>
        <w:pStyle w:val="Compact"/>
      </w:pPr>
      <w:r>
        <w:t xml:space="preserve">After the video, assess your translation. How close was it.</w:t>
      </w:r>
    </w:p>
    <w:p>
      <w:pPr>
        <w:numPr>
          <w:ilvl w:val="0"/>
          <w:numId w:val="1835"/>
        </w:numPr>
        <w:pStyle w:val="Compact"/>
      </w:pPr>
      <w:r>
        <w:t xml:space="preserve">How did the Ruach HaQodesh speak to you through the passage.</w:t>
      </w:r>
    </w:p>
    <w:p>
      <w:pPr>
        <w:pStyle w:val="FirstParagraph"/>
      </w:pPr>
      <w:r>
        <w:t xml:space="preserve">Optionally, as we discussed in Lesson 17, you may complete the passage memorization in the separate</w:t>
      </w:r>
      <w:r>
        <w:t xml:space="preserve"> </w:t>
      </w:r>
      <w:r>
        <w:rPr>
          <w:rStyle w:val="VerbatimChar"/>
        </w:rPr>
        <w:t xml:space="preserve">Anki</w:t>
      </w:r>
      <w:r>
        <w:t xml:space="preserve"> </w:t>
      </w:r>
      <w:r>
        <w:t xml:space="preserve">deck, or in Memrise</w:t>
      </w:r>
      <w:r>
        <w:t xml:space="preserve"> </w:t>
      </w:r>
      <w:hyperlink r:id="rId817">
        <w:r>
          <w:rPr>
            <w:rStyle w:val="Hyperlink"/>
          </w:rPr>
          <w:t xml:space="preserve">here</w:t>
        </w:r>
      </w:hyperlink>
      <w:r>
        <w:t xml:space="preserve">.</w:t>
      </w:r>
    </w:p>
    <w:p>
      <w:pPr>
        <w:pStyle w:val="Heading1"/>
      </w:pPr>
      <w:bookmarkStart w:id="818" w:name="introduction-to-unit-4"/>
      <w:r>
        <w:t xml:space="preserve">Introduction to Unit 4</w:t>
      </w:r>
      <w:bookmarkEnd w:id="818"/>
    </w:p>
    <w:p>
      <w:pPr>
        <w:pStyle w:val="FirstParagraph"/>
      </w:pPr>
      <w:r>
        <w:t xml:space="preserve">Congratulations! You now have the heaviest work of a first-year Hebrew grammar course behind you. From here on out, we will be studying the six major derived Hebrew Verb stems: Niphal, Piel, Pual, Hiphil, Hophal and Hitpael.</w:t>
      </w:r>
    </w:p>
    <w:p>
      <w:pPr>
        <w:pStyle w:val="BodyText"/>
      </w:pPr>
      <w:r>
        <w:t xml:space="preserve">The reason we spent so much time on the Qal stem is not only because it’s the most frequently occurring stem, but everything from this point forward is based on what you learned in Unit 3. This means, for the most part, the Lessons that follow will be shorter and much more methodical.</w:t>
      </w:r>
    </w:p>
    <w:p>
      <w:pPr>
        <w:pStyle w:val="BodyText"/>
      </w:pPr>
      <w:r>
        <w:t xml:space="preserve">Summaries of each of the derived stems will consist of the overall diagnostic features. It is THESE features that should be memorized, not the numerous paradigms.</w:t>
      </w:r>
    </w:p>
    <w:p>
      <w:pPr>
        <w:pStyle w:val="Heading2"/>
      </w:pPr>
      <w:bookmarkStart w:id="819" w:name="lessons-24-35"/>
      <w:r>
        <w:t xml:space="preserve">Lessons 24-35</w:t>
      </w:r>
      <w:bookmarkEnd w:id="819"/>
    </w:p>
    <w:p>
      <w:pPr>
        <w:pStyle w:val="FirstParagraph"/>
      </w:pPr>
      <w:r>
        <w:t xml:space="preserve">Each stem will have two lessons:</w:t>
      </w:r>
    </w:p>
    <w:p>
      <w:pPr>
        <w:numPr>
          <w:ilvl w:val="0"/>
          <w:numId w:val="1837"/>
        </w:numPr>
        <w:pStyle w:val="Compact"/>
      </w:pPr>
      <w:r>
        <w:t xml:space="preserve">Lesson 1/2 (even number) - The</w:t>
      </w:r>
      <w:r>
        <w:t xml:space="preserve"> </w:t>
      </w:r>
      <w:r>
        <w:t xml:space="preserve">“</w:t>
      </w:r>
      <w:r>
        <w:t xml:space="preserve">Strong</w:t>
      </w:r>
      <w:r>
        <w:t xml:space="preserve">”</w:t>
      </w:r>
      <w:r>
        <w:t xml:space="preserve"> </w:t>
      </w:r>
      <w:r>
        <w:t xml:space="preserve">Verb paradigm</w:t>
      </w:r>
    </w:p>
    <w:p>
      <w:pPr>
        <w:numPr>
          <w:ilvl w:val="1"/>
          <w:numId w:val="1838"/>
        </w:numPr>
        <w:pStyle w:val="Compact"/>
      </w:pPr>
      <w:r>
        <w:t xml:space="preserve">The meaning of the Stem</w:t>
      </w:r>
    </w:p>
    <w:p>
      <w:pPr>
        <w:numPr>
          <w:ilvl w:val="1"/>
          <w:numId w:val="1838"/>
        </w:numPr>
        <w:pStyle w:val="Compact"/>
      </w:pPr>
      <w:r>
        <w:t xml:space="preserve">The spelling of the stem</w:t>
      </w:r>
    </w:p>
    <w:p>
      <w:pPr>
        <w:numPr>
          <w:ilvl w:val="2"/>
          <w:numId w:val="1839"/>
        </w:numPr>
        <w:pStyle w:val="Compact"/>
      </w:pPr>
      <w:r>
        <w:t xml:space="preserve">Word-initial Prefix/Preformative combinations</w:t>
      </w:r>
    </w:p>
    <w:p>
      <w:pPr>
        <w:numPr>
          <w:ilvl w:val="2"/>
          <w:numId w:val="1839"/>
        </w:numPr>
        <w:pStyle w:val="Compact"/>
      </w:pPr>
      <m:oMath>
        <m:sSub>
          <m:e>
            <m:r>
              <m:t>V</m:t>
            </m:r>
          </m:e>
          <m:sub>
            <m:r>
              <m:t>S</m:t>
            </m:r>
          </m:sub>
        </m:sSub>
      </m:oMath>
      <w:r>
        <w:t xml:space="preserve"> </w:t>
      </w:r>
      <w:r>
        <w:t xml:space="preserve">formulas to help you</w:t>
      </w:r>
      <w:r>
        <w:t xml:space="preserve"> </w:t>
      </w:r>
      <w:r>
        <w:t xml:space="preserve">“</w:t>
      </w:r>
      <w:r>
        <w:t xml:space="preserve">diagnose</w:t>
      </w:r>
      <w:r>
        <w:t xml:space="preserve">”</w:t>
      </w:r>
      <w:r>
        <w:t xml:space="preserve"> </w:t>
      </w:r>
      <w:r>
        <w:t xml:space="preserve">the stem when you encounter it in the Bible</w:t>
      </w:r>
    </w:p>
    <w:p>
      <w:pPr>
        <w:numPr>
          <w:ilvl w:val="1"/>
          <w:numId w:val="1838"/>
        </w:numPr>
        <w:pStyle w:val="Compact"/>
      </w:pPr>
      <w:r>
        <w:t xml:space="preserve">Complete forms of each conjugation using the קטל paradigm verb</w:t>
      </w:r>
    </w:p>
    <w:p>
      <w:pPr>
        <w:numPr>
          <w:ilvl w:val="2"/>
          <w:numId w:val="1840"/>
        </w:numPr>
        <w:pStyle w:val="Compact"/>
      </w:pPr>
      <w:r>
        <w:t xml:space="preserve">The Perfect and Imperfect forms will have the Audio from Chapter 15 of</w:t>
      </w:r>
      <w:r>
        <w:t xml:space="preserve"> </w:t>
      </w:r>
      <w:r>
        <w:rPr>
          <w:i/>
        </w:rPr>
        <w:t xml:space="preserve">Hebrew Quest</w:t>
      </w:r>
    </w:p>
    <w:p>
      <w:pPr>
        <w:numPr>
          <w:ilvl w:val="2"/>
          <w:numId w:val="1840"/>
        </w:numPr>
        <w:pStyle w:val="Compact"/>
      </w:pPr>
      <w:r>
        <w:t xml:space="preserve">The Anki deck will have exercises to help you with paradigm identification</w:t>
      </w:r>
    </w:p>
    <w:p>
      <w:pPr>
        <w:numPr>
          <w:ilvl w:val="2"/>
          <w:numId w:val="1840"/>
        </w:numPr>
        <w:pStyle w:val="Compact"/>
      </w:pPr>
      <w:r>
        <w:t xml:space="preserve">Each lesson will have a worksheet for you to practice the paradigm</w:t>
      </w:r>
    </w:p>
    <w:p>
      <w:pPr>
        <w:numPr>
          <w:ilvl w:val="2"/>
          <w:numId w:val="1840"/>
        </w:numPr>
        <w:pStyle w:val="Compact"/>
      </w:pPr>
      <w:r>
        <w:t xml:space="preserve">From here on out, identification of patterns is more important than memorization of paradigms</w:t>
      </w:r>
    </w:p>
    <w:p>
      <w:pPr>
        <w:numPr>
          <w:ilvl w:val="0"/>
          <w:numId w:val="1837"/>
        </w:numPr>
        <w:pStyle w:val="Compact"/>
      </w:pPr>
      <w:r>
        <w:t xml:space="preserve">Lesson 2/2 (odd number) - Weak verb deviations</w:t>
      </w:r>
    </w:p>
    <w:p>
      <w:pPr>
        <w:numPr>
          <w:ilvl w:val="1"/>
          <w:numId w:val="1841"/>
        </w:numPr>
        <w:pStyle w:val="Compact"/>
      </w:pPr>
      <w:r>
        <w:t xml:space="preserve">Spelling changes within caused by the behaviors of gutturals and other weak letters, Geminate verbs, Biconsonantal verbs, and other irregular verbs</w:t>
      </w:r>
    </w:p>
    <w:p>
      <w:pPr>
        <w:numPr>
          <w:ilvl w:val="1"/>
          <w:numId w:val="1841"/>
        </w:numPr>
        <w:pStyle w:val="Compact"/>
      </w:pPr>
      <w:r>
        <w:t xml:space="preserve">Most of the time, you already know the concepts</w:t>
      </w:r>
    </w:p>
    <w:p>
      <w:pPr>
        <w:numPr>
          <w:ilvl w:val="2"/>
          <w:numId w:val="1842"/>
        </w:numPr>
        <w:pStyle w:val="Compact"/>
      </w:pPr>
      <w:r>
        <w:t xml:space="preserve">For example, in some forms of the Niphal Strong paradigm,</w:t>
      </w:r>
      <w:r>
        <w:t xml:space="preserve"> </w:t>
      </w:r>
      <m:oMath>
        <m:sSub>
          <m:e>
            <m:r>
              <m:t>R</m:t>
            </m:r>
          </m:e>
          <m:sub>
            <m:r>
              <m:t>1</m:t>
            </m:r>
          </m:sub>
        </m:sSub>
      </m:oMath>
      <w:r>
        <w:t xml:space="preserve"> </w:t>
      </w:r>
      <w:r>
        <w:t xml:space="preserve">takes a Dagesh Forte</w:t>
      </w:r>
    </w:p>
    <w:p>
      <w:pPr>
        <w:numPr>
          <w:ilvl w:val="2"/>
          <w:numId w:val="1842"/>
        </w:numPr>
        <w:pStyle w:val="Compact"/>
      </w:pPr>
      <w:r>
        <w:t xml:space="preserve">You already know that if</w:t>
      </w:r>
      <w:r>
        <w:t xml:space="preserve"> </w:t>
      </w:r>
      <m:oMath>
        <m:sSub>
          <m:e>
            <m:r>
              <m:t>R</m:t>
            </m:r>
          </m:e>
          <m:sub>
            <m:r>
              <m:t>1</m:t>
            </m:r>
          </m:sub>
        </m:sSub>
      </m:oMath>
      <w:r>
        <w:t xml:space="preserve"> </w:t>
      </w:r>
      <w:r>
        <w:t xml:space="preserve">is a guttural or Resh,</w:t>
      </w:r>
      <w:r>
        <w:t xml:space="preserve"> </w:t>
      </w:r>
      <m:oMath>
        <m:sSub>
          <m:e>
            <m:r>
              <m:t>R</m:t>
            </m:r>
          </m:e>
          <m:sub>
            <m:r>
              <m:t>1</m:t>
            </m:r>
          </m:sub>
        </m:sSub>
      </m:oMath>
      <w:r>
        <w:t xml:space="preserve"> </w:t>
      </w:r>
      <w:r>
        <w:t xml:space="preserve">will reject the Dagesh Forte and often (but not always), there will be Compensatory Lengthening</w:t>
      </w:r>
    </w:p>
    <w:p>
      <w:pPr>
        <w:pStyle w:val="Heading2"/>
      </w:pPr>
      <w:bookmarkStart w:id="820" w:name="ruth-pursuits"/>
      <w:r>
        <w:t xml:space="preserve">Ruth Pursuits</w:t>
      </w:r>
      <w:bookmarkEnd w:id="820"/>
    </w:p>
    <w:p>
      <w:pPr>
        <w:pStyle w:val="FirstParagraph"/>
      </w:pPr>
      <w:r>
        <w:t xml:space="preserve">There are only a handful of non-Qal verbs in Ruth 1, so you will only see the</w:t>
      </w:r>
      <w:r>
        <w:t xml:space="preserve"> </w:t>
      </w:r>
      <w:r>
        <w:rPr>
          <w:rStyle w:val="VerbatimChar"/>
        </w:rPr>
        <w:t xml:space="preserve">Ruth Pursuit</w:t>
      </w:r>
      <w:r>
        <w:t xml:space="preserve"> </w:t>
      </w:r>
      <w:r>
        <w:t xml:space="preserve">activities in the following Lessons:</w:t>
      </w:r>
    </w:p>
    <w:p>
      <w:pPr>
        <w:numPr>
          <w:ilvl w:val="0"/>
          <w:numId w:val="1843"/>
        </w:numPr>
        <w:pStyle w:val="Compact"/>
      </w:pPr>
      <w:r>
        <w:t xml:space="preserve">Lesson 25 - Niphal</w:t>
      </w:r>
    </w:p>
    <w:p>
      <w:pPr>
        <w:numPr>
          <w:ilvl w:val="0"/>
          <w:numId w:val="1843"/>
        </w:numPr>
        <w:pStyle w:val="Compact"/>
      </w:pPr>
      <w:r>
        <w:t xml:space="preserve">Lesson 27 - Piel</w:t>
      </w:r>
    </w:p>
    <w:p>
      <w:pPr>
        <w:numPr>
          <w:ilvl w:val="0"/>
          <w:numId w:val="1843"/>
        </w:numPr>
        <w:pStyle w:val="Compact"/>
      </w:pPr>
      <w:r>
        <w:t xml:space="preserve">Lesson 31 - Hiphil</w:t>
      </w:r>
    </w:p>
    <w:p>
      <w:pPr>
        <w:numPr>
          <w:ilvl w:val="0"/>
          <w:numId w:val="1843"/>
        </w:numPr>
        <w:pStyle w:val="Compact"/>
      </w:pPr>
      <w:r>
        <w:t xml:space="preserve">Lesson 35 - Hitpael</w:t>
      </w:r>
    </w:p>
    <w:p>
      <w:pPr>
        <w:pStyle w:val="Heading2"/>
      </w:pPr>
      <w:bookmarkStart w:id="821" w:name="review-vowel-and-consonant-shorthand"/>
      <w:r>
        <w:t xml:space="preserve">23.9	Review: Vowel and Consonant Shorthand</w:t>
      </w:r>
      <w:bookmarkEnd w:id="821"/>
    </w:p>
    <w:p>
      <w:pPr>
        <w:numPr>
          <w:ilvl w:val="0"/>
          <w:numId w:val="1844"/>
        </w:numPr>
        <w:pStyle w:val="Compact"/>
      </w:pPr>
      <w:r>
        <w:t xml:space="preserve">To reduce clutter and redundancy, the following chapters will make extensive use of the</w:t>
      </w:r>
      <w:r>
        <w:t xml:space="preserve"> </w:t>
      </w:r>
      <w:r>
        <w:t xml:space="preserve">“</w:t>
      </w:r>
      <w:r>
        <w:t xml:space="preserve">Vowel Shorthand</w:t>
      </w:r>
      <w:r>
        <w:t xml:space="preserve">”</w:t>
      </w:r>
      <w:r>
        <w:t xml:space="preserve"> </w:t>
      </w:r>
      <w:r>
        <w:t xml:space="preserve">we discussed in the Unit 3 Introduction - be sure you are comfortable with this nomenclature</w:t>
      </w:r>
    </w:p>
    <w:p>
      <w:pPr>
        <w:numPr>
          <w:ilvl w:val="0"/>
          <w:numId w:val="1844"/>
        </w:numPr>
        <w:pStyle w:val="Compact"/>
      </w:pPr>
      <m:oMath>
        <m:sSub>
          <m:e>
            <m:r>
              <m:t>V</m:t>
            </m:r>
          </m:e>
          <m:sub>
            <m:r>
              <m:t>P</m:t>
            </m:r>
          </m:sub>
        </m:sSub>
      </m:oMath>
      <w:r>
        <w:t xml:space="preserve"> </w:t>
      </w:r>
      <w:r>
        <w:t xml:space="preserve">is the vowel that is affixed to the verb’s preformative, if there is one</w:t>
      </w:r>
    </w:p>
    <w:p>
      <w:pPr>
        <w:numPr>
          <w:ilvl w:val="0"/>
          <w:numId w:val="1844"/>
        </w:numPr>
        <w:pStyle w:val="Compact"/>
      </w:pPr>
      <m:oMath>
        <m:sSub>
          <m:e>
            <m:r>
              <m:t>R</m:t>
            </m:r>
          </m:e>
          <m:sub>
            <m:r>
              <m:t>1</m:t>
            </m:r>
          </m:sub>
        </m:sSub>
      </m:oMath>
      <w:r>
        <w:t xml:space="preserve"> </w:t>
      </w:r>
      <w:r>
        <w:t xml:space="preserve">is root consonant #1 and</w:t>
      </w:r>
      <w:r>
        <w:t xml:space="preserve"> </w:t>
      </w:r>
      <m:oMath>
        <m:sSub>
          <m:e>
            <m:r>
              <m:t>V</m:t>
            </m:r>
          </m:e>
          <m:sub>
            <m:r>
              <m:t>1</m:t>
            </m:r>
          </m:sub>
        </m:sSub>
      </m:oMath>
      <w:r>
        <w:t xml:space="preserve"> </w:t>
      </w:r>
      <w:r>
        <w:t xml:space="preserve">is that consonant’s vowel</w:t>
      </w:r>
    </w:p>
    <w:p>
      <w:pPr>
        <w:numPr>
          <w:ilvl w:val="0"/>
          <w:numId w:val="1844"/>
        </w:numPr>
        <w:pStyle w:val="Compact"/>
      </w:pPr>
      <m:oMath>
        <m:sSub>
          <m:e>
            <m:r>
              <m:t>R</m:t>
            </m:r>
          </m:e>
          <m:sub>
            <m:r>
              <m:t>2</m:t>
            </m:r>
          </m:sub>
        </m:sSub>
      </m:oMath>
      <w:r>
        <w:t xml:space="preserve"> </w:t>
      </w:r>
      <w:r>
        <w:t xml:space="preserve">is root consonant #2 and</w:t>
      </w:r>
      <w:r>
        <w:t xml:space="preserve"> </w:t>
      </w:r>
      <m:oMath>
        <m:sSub>
          <m:e>
            <m:r>
              <m:t>V</m:t>
            </m:r>
          </m:e>
          <m:sub>
            <m:r>
              <m:t>2</m:t>
            </m:r>
          </m:sub>
        </m:sSub>
      </m:oMath>
      <w:r>
        <w:t xml:space="preserve"> </w:t>
      </w:r>
      <w:r>
        <w:t xml:space="preserve">is that consonant’s vowel</w:t>
      </w:r>
    </w:p>
    <w:p>
      <w:pPr>
        <w:numPr>
          <w:ilvl w:val="0"/>
          <w:numId w:val="1844"/>
        </w:numPr>
        <w:pStyle w:val="Compact"/>
      </w:pPr>
      <m:oMath>
        <m:sSub>
          <m:e>
            <m:r>
              <m:t>R</m:t>
            </m:r>
          </m:e>
          <m:sub>
            <m:r>
              <m:t>3</m:t>
            </m:r>
          </m:sub>
        </m:sSub>
      </m:oMath>
      <w:r>
        <w:t xml:space="preserve"> </w:t>
      </w:r>
      <w:r>
        <w:t xml:space="preserve">is root consonant #3 (we do not use</w:t>
      </w:r>
      <w:r>
        <w:t xml:space="preserve"> </w:t>
      </w:r>
      <m:oMath>
        <m:sSub>
          <m:e>
            <m:r>
              <m:t>V</m:t>
            </m:r>
          </m:e>
          <m:sub>
            <m:r>
              <m:t>3</m:t>
            </m:r>
          </m:sub>
        </m:sSub>
      </m:oMath>
      <w:r>
        <w:t xml:space="preserve">).</w:t>
      </w:r>
    </w:p>
    <w:p>
      <w:pPr>
        <w:pStyle w:val="Heading2"/>
      </w:pPr>
      <w:bookmarkStart w:id="822" w:name="X80ee8617e0ccbade439d443dae352e16c1c78bf"/>
      <w:r>
        <w:t xml:space="preserve">23.10	Review: Stem Vowel is the Vowel with the 2nd Root Consonant</w:t>
      </w:r>
      <w:bookmarkEnd w:id="822"/>
    </w:p>
    <w:p>
      <w:pPr>
        <w:numPr>
          <w:ilvl w:val="0"/>
          <w:numId w:val="1845"/>
        </w:numPr>
        <w:pStyle w:val="Compact"/>
      </w:pPr>
      <m:oMath>
        <m:sSub>
          <m:e>
            <m:r>
              <m:t>V</m:t>
            </m:r>
          </m:e>
          <m:sub>
            <m:r>
              <m:t>S</m:t>
            </m:r>
          </m:sub>
        </m:sSub>
      </m:oMath>
      <w:r>
        <w:t xml:space="preserve"> </w:t>
      </w:r>
      <w:r>
        <w:t xml:space="preserve">is the</w:t>
      </w:r>
      <w:r>
        <w:t xml:space="preserve"> </w:t>
      </w:r>
      <w:r>
        <w:t xml:space="preserve">“</w:t>
      </w:r>
      <w:r>
        <w:t xml:space="preserve">Stem Vowel</w:t>
      </w:r>
      <w:r>
        <w:t xml:space="preserve">”</w:t>
      </w:r>
      <w:r>
        <w:t xml:space="preserve">, this is</w:t>
      </w:r>
      <w:r>
        <w:t xml:space="preserve"> </w:t>
      </w:r>
      <w:r>
        <w:rPr>
          <w:i/>
        </w:rPr>
        <w:t xml:space="preserve">usually</w:t>
      </w:r>
      <w:r>
        <w:t xml:space="preserve"> </w:t>
      </w:r>
      <m:oMath>
        <m:sSub>
          <m:e>
            <m:r>
              <m:t>V</m:t>
            </m:r>
          </m:e>
          <m:sub>
            <m:r>
              <m:t>2</m:t>
            </m:r>
          </m:sub>
        </m:sSub>
      </m:oMath>
    </w:p>
    <w:p>
      <w:pPr>
        <w:numPr>
          <w:ilvl w:val="1"/>
          <w:numId w:val="1846"/>
        </w:numPr>
        <w:pStyle w:val="Compact"/>
      </w:pPr>
      <w:r>
        <w:t xml:space="preserve">If the first consonant is lost,</w:t>
      </w:r>
      <w:r>
        <w:t xml:space="preserve"> </w:t>
      </w:r>
      <m:oMath>
        <m:sSub>
          <m:e>
            <m:r>
              <m:t>V</m:t>
            </m:r>
          </m:e>
          <m:sub>
            <m:r>
              <m:t>S</m:t>
            </m:r>
          </m:sub>
        </m:sSub>
      </m:oMath>
      <w:r>
        <w:t xml:space="preserve"> </w:t>
      </w:r>
      <w:r>
        <w:t xml:space="preserve">is still the vowel with the second root consonant</w:t>
      </w:r>
    </w:p>
    <w:p>
      <w:pPr>
        <w:numPr>
          <w:ilvl w:val="2"/>
          <w:numId w:val="1847"/>
        </w:numPr>
        <w:pStyle w:val="Compact"/>
      </w:pPr>
      <w:r>
        <w:t xml:space="preserve">In</w:t>
      </w:r>
      <w:r>
        <w:t xml:space="preserve"> </w:t>
      </w:r>
      <w:r>
        <w:rPr>
          <w:b/>
        </w:rPr>
        <w:t xml:space="preserve">שֵׁב</w:t>
      </w:r>
      <w:r>
        <w:t xml:space="preserve">*,</w:t>
      </w:r>
      <w:r>
        <w:t xml:space="preserve"> </w:t>
      </w:r>
      <m:oMath>
        <m:sSub>
          <m:e>
            <m:r>
              <m:t>V</m:t>
            </m:r>
          </m:e>
          <m:sub>
            <m:r>
              <m:t>S</m:t>
            </m:r>
          </m:sub>
        </m:sSub>
        <m:r>
          <m:t>=</m:t>
        </m:r>
        <m:sSub>
          <m:e>
            <m:r>
              <m:t>V</m:t>
            </m:r>
          </m:e>
          <m:sub>
            <m:r>
              <m:t>2</m:t>
            </m:r>
          </m:sub>
        </m:sSub>
        <m:r>
          <m:t>=</m:t>
        </m:r>
        <m:acc>
          <m:accPr>
            <m:chr m:val="‾"/>
          </m:accPr>
          <m:e>
            <m:r>
              <m:t>E</m:t>
            </m:r>
          </m:e>
        </m:acc>
      </m:oMath>
      <w:r>
        <w:t xml:space="preserve"> </w:t>
      </w:r>
      <w:r>
        <w:t xml:space="preserve">- (Long E - Tsere)</w:t>
      </w:r>
    </w:p>
    <w:p>
      <w:pPr>
        <w:numPr>
          <w:ilvl w:val="1"/>
          <w:numId w:val="1846"/>
        </w:numPr>
        <w:pStyle w:val="Compact"/>
      </w:pPr>
      <w:r>
        <w:t xml:space="preserve">For biconsonantal verbs,</w:t>
      </w:r>
      <w:r>
        <w:t xml:space="preserve"> </w:t>
      </w:r>
      <m:oMath>
        <m:sSub>
          <m:e>
            <m:r>
              <m:t>V</m:t>
            </m:r>
          </m:e>
          <m:sub>
            <m:r>
              <m:t>S</m:t>
            </m:r>
          </m:sub>
        </m:sSub>
      </m:oMath>
      <w:r>
        <w:t xml:space="preserve"> </w:t>
      </w:r>
      <w:r>
        <w:t xml:space="preserve">is between the consonants</w:t>
      </w:r>
    </w:p>
    <w:p>
      <w:pPr>
        <w:numPr>
          <w:ilvl w:val="2"/>
          <w:numId w:val="1848"/>
        </w:numPr>
        <w:pStyle w:val="Compact"/>
      </w:pPr>
      <w:r>
        <w:t xml:space="preserve">In</w:t>
      </w:r>
      <w:r>
        <w:t xml:space="preserve"> </w:t>
      </w:r>
      <w:r>
        <w:rPr>
          <w:b/>
        </w:rPr>
        <w:t xml:space="preserve">קָם</w:t>
      </w:r>
      <w:r>
        <w:t xml:space="preserve">*,</w:t>
      </w:r>
      <w:r>
        <w:t xml:space="preserve"> </w:t>
      </w:r>
      <m:oMath>
        <m:sSub>
          <m:e>
            <m:r>
              <m:t>V</m:t>
            </m:r>
          </m:e>
          <m:sub>
            <m:r>
              <m:t>S</m:t>
            </m:r>
          </m:sub>
        </m:sSub>
        <m:r>
          <m:t>=</m:t>
        </m:r>
        <m:acc>
          <m:accPr>
            <m:chr m:val="‾"/>
          </m:accPr>
          <m:e>
            <m:r>
              <m:t>A</m:t>
            </m:r>
          </m:e>
        </m:acc>
      </m:oMath>
      <w:r>
        <w:t xml:space="preserve"> </w:t>
      </w:r>
      <w:r>
        <w:t xml:space="preserve">(Long A - Qamets)</w:t>
      </w:r>
    </w:p>
    <w:p>
      <w:pPr>
        <w:numPr>
          <w:ilvl w:val="2"/>
          <w:numId w:val="1848"/>
        </w:numPr>
        <w:pStyle w:val="Compact"/>
      </w:pPr>
      <w:r>
        <w:t xml:space="preserve">In</w:t>
      </w:r>
      <w:r>
        <w:t xml:space="preserve"> </w:t>
      </w:r>
      <w:r>
        <w:rPr>
          <w:b/>
        </w:rPr>
        <w:t xml:space="preserve">יַקוּם</w:t>
      </w:r>
      <w:r>
        <w:t xml:space="preserve">*,</w:t>
      </w:r>
      <w:r>
        <w:t xml:space="preserve"> </w:t>
      </w:r>
      <m:oMath>
        <m:sSub>
          <m:e>
            <m:r>
              <m:t>V</m:t>
            </m:r>
          </m:e>
          <m:sub>
            <m:r>
              <m:t>S</m:t>
            </m:r>
          </m:sub>
        </m:sSub>
        <m:r>
          <m:t>=</m:t>
        </m:r>
        <m:acc>
          <m:accPr>
            <m:chr m:val="‾"/>
          </m:accPr>
          <m:e>
            <m:r>
              <m:t>U</m:t>
            </m:r>
          </m:e>
        </m:acc>
      </m:oMath>
      <w:r>
        <w:t xml:space="preserve"> </w:t>
      </w:r>
      <w:r>
        <w:t xml:space="preserve">(Long U - Shureq)</w:t>
      </w:r>
    </w:p>
    <w:p>
      <w:pPr>
        <w:pStyle w:val="Heading2"/>
      </w:pPr>
      <w:bookmarkStart w:id="823" w:name="stem-vowel-pattern-nomenclature"/>
      <w:r>
        <w:t xml:space="preserve">23.11	Stem Vowel Pattern Nomenclature</w:t>
      </w:r>
      <w:bookmarkEnd w:id="823"/>
    </w:p>
    <w:p>
      <w:pPr>
        <w:numPr>
          <w:ilvl w:val="0"/>
          <w:numId w:val="1849"/>
        </w:numPr>
        <w:pStyle w:val="Compact"/>
      </w:pPr>
      <w:r>
        <w:t xml:space="preserve">The derived stems tend to be much more consistent with their application of stem vowels</w:t>
      </w:r>
    </w:p>
    <w:p>
      <w:pPr>
        <w:numPr>
          <w:ilvl w:val="0"/>
          <w:numId w:val="1849"/>
        </w:numPr>
        <w:pStyle w:val="Compact"/>
      </w:pPr>
      <w:r>
        <w:t xml:space="preserve">We will use a code to memorize the stem vowels for non-Qal Strong verbs</w:t>
      </w:r>
    </w:p>
    <w:p>
      <w:pPr>
        <w:numPr>
          <w:ilvl w:val="0"/>
          <w:numId w:val="1849"/>
        </w:numPr>
        <w:pStyle w:val="Compact"/>
      </w:pPr>
      <w:r>
        <w:t xml:space="preserve">For example, the stem vowel code is</w:t>
      </w:r>
    </w:p>
    <w:p>
      <w:pPr>
        <w:pStyle w:val="FirstParagraph"/>
      </w:pPr>
      <m:oMathPara>
        <m:oMathParaPr>
          <m:jc m:val="center"/>
        </m:oMathParaPr>
        <m:oMath>
          <m:sSub>
            <m:e>
              <m:r>
                <m:t>V</m:t>
              </m:r>
            </m:e>
            <m:sub>
              <m:sSub>
                <m:e>
                  <m:r>
                    <m:t>S</m:t>
                  </m:r>
                </m:e>
                <m:sub>
                  <m:r>
                    <m:t>N</m:t>
                  </m:r>
                </m:sub>
              </m:sSub>
            </m:sub>
          </m:sSub>
          <m:r>
            <m:t>=</m:t>
          </m:r>
          <m:r>
            <m:t>A</m:t>
          </m:r>
          <m:r>
            <m:t>∼</m:t>
          </m:r>
          <m:acc>
            <m:accPr>
              <m:chr m:val="‾"/>
            </m:accPr>
            <m:e>
              <m:r>
                <m:t>E</m:t>
              </m:r>
            </m:e>
          </m:acc>
          <m:r>
            <m:t>(</m:t>
          </m:r>
          <m:r>
            <m:t>A</m:t>
          </m:r>
          <m:r>
            <m:t>)</m:t>
          </m:r>
        </m:oMath>
      </m:oMathPara>
    </w:p>
    <w:p>
      <w:pPr>
        <w:numPr>
          <w:ilvl w:val="0"/>
          <w:numId w:val="1850"/>
        </w:numPr>
        <w:pStyle w:val="Compact"/>
      </w:pPr>
      <w:r>
        <w:t xml:space="preserve">V_{S_N}$ means the</w:t>
      </w:r>
      <w:r>
        <w:t xml:space="preserve"> </w:t>
      </w:r>
      <w:r>
        <w:t xml:space="preserve">S</w:t>
      </w:r>
      <w:r>
        <w:t xml:space="preserve">tem</w:t>
      </w:r>
      <w:r>
        <w:t xml:space="preserve"> </w:t>
      </w:r>
      <w:r>
        <w:t xml:space="preserve">V</w:t>
      </w:r>
      <w:r>
        <w:t xml:space="preserve">owel for the</w:t>
      </w:r>
      <w:r>
        <w:t xml:space="preserve"> </w:t>
      </w:r>
      <w:r>
        <w:t xml:space="preserve">N</w:t>
      </w:r>
      <w:r>
        <w:t xml:space="preserve">iphal. The final letter is the stem’s parsing code.</w:t>
      </w:r>
    </w:p>
    <w:p>
      <w:pPr>
        <w:numPr>
          <w:ilvl w:val="0"/>
          <w:numId w:val="1850"/>
        </w:numPr>
        <w:pStyle w:val="Compact"/>
      </w:pPr>
      <w:r>
        <w:t xml:space="preserve">Everything to the LEFT of the tilde,</w:t>
      </w:r>
      <w:r>
        <w:t xml:space="preserve"> </w:t>
      </w:r>
      <m:oMath>
        <m:r>
          <m:t>∼</m:t>
        </m:r>
      </m:oMath>
      <w:r>
        <w:t xml:space="preserve">, is the PERFECT</w:t>
      </w:r>
    </w:p>
    <w:p>
      <w:pPr>
        <w:numPr>
          <w:ilvl w:val="0"/>
          <w:numId w:val="1850"/>
        </w:numPr>
        <w:pStyle w:val="Compact"/>
      </w:pPr>
      <w:r>
        <w:t xml:space="preserve">Everything to the RIGHT of the tilde is the IMPERFECT and related forms, Jussive, Cohortative, Imperative and Infinitive Construct</w:t>
      </w:r>
    </w:p>
    <w:p>
      <w:pPr>
        <w:numPr>
          <w:ilvl w:val="0"/>
          <w:numId w:val="1850"/>
        </w:numPr>
        <w:pStyle w:val="Compact"/>
      </w:pPr>
      <w:r>
        <w:t xml:space="preserve">Any exceptions are inside ()</w:t>
      </w:r>
    </w:p>
    <w:p>
      <w:pPr>
        <w:numPr>
          <w:ilvl w:val="1"/>
          <w:numId w:val="1851"/>
        </w:numPr>
        <w:pStyle w:val="Compact"/>
      </w:pPr>
      <w:r>
        <w:t xml:space="preserve">Imperfect form exceptions apply to the Feminine Plural</w:t>
      </w:r>
    </w:p>
    <w:p>
      <w:pPr>
        <w:numPr>
          <w:ilvl w:val="2"/>
          <w:numId w:val="1852"/>
        </w:numPr>
        <w:pStyle w:val="Compact"/>
      </w:pPr>
      <w:r>
        <w:t xml:space="preserve">Therefore</w:t>
      </w:r>
      <w:r>
        <w:t xml:space="preserve"> </w:t>
      </w:r>
      <m:oMath>
        <m:r>
          <m:t>(</m:t>
        </m:r>
        <m:r>
          <m:t>A</m:t>
        </m:r>
        <m:r>
          <m:t>)</m:t>
        </m:r>
      </m:oMath>
      <w:r>
        <w:t xml:space="preserve"> </w:t>
      </w:r>
      <w:r>
        <w:t xml:space="preserve">in the formula means the Stem Vowel in the Imperfect FP, the Jussive FP and the Imperative FP is Short A - Patach</w:t>
      </w:r>
    </w:p>
    <w:p>
      <w:pPr>
        <w:numPr>
          <w:ilvl w:val="1"/>
          <w:numId w:val="1851"/>
        </w:numPr>
        <w:pStyle w:val="Compact"/>
      </w:pPr>
      <w:r>
        <w:t xml:space="preserve">Perfect exceptions will tend to apply to the 2nd and 1st person forms</w:t>
      </w:r>
    </w:p>
    <w:p>
      <w:pPr>
        <w:numPr>
          <w:ilvl w:val="1"/>
          <w:numId w:val="1851"/>
        </w:numPr>
        <w:pStyle w:val="Compact"/>
      </w:pPr>
      <w:r>
        <w:t xml:space="preserve">Niphal does not have any Perfect exceptions</w:t>
      </w:r>
    </w:p>
    <w:p>
      <w:pPr>
        <w:pStyle w:val="FirstParagraph"/>
      </w:pPr>
      <w:r>
        <w:drawing>
          <wp:inline>
            <wp:extent cx="3810000" cy="1998557"/>
            <wp:effectExtent b="0" l="0" r="0" t="0"/>
            <wp:docPr descr="" title="" id="1" name="Picture"/>
            <a:graphic>
              <a:graphicData uri="http://schemas.openxmlformats.org/drawingml/2006/picture">
                <pic:pic>
                  <pic:nvPicPr>
                    <pic:cNvPr descr="images/23b.stemvowelformula.png" id="0" name="Picture"/>
                    <pic:cNvPicPr>
                      <a:picLocks noChangeArrowheads="1" noChangeAspect="1"/>
                    </pic:cNvPicPr>
                  </pic:nvPicPr>
                  <pic:blipFill>
                    <a:blip r:embed="rId824"/>
                    <a:stretch>
                      <a:fillRect/>
                    </a:stretch>
                  </pic:blipFill>
                  <pic:spPr bwMode="auto">
                    <a:xfrm>
                      <a:off x="0" y="0"/>
                      <a:ext cx="3810000" cy="1998557"/>
                    </a:xfrm>
                    <a:prstGeom prst="rect">
                      <a:avLst/>
                    </a:prstGeom>
                    <a:noFill/>
                    <a:ln w="9525">
                      <a:noFill/>
                      <a:headEnd/>
                      <a:tailEnd/>
                    </a:ln>
                  </pic:spPr>
                </pic:pic>
              </a:graphicData>
            </a:graphic>
          </wp:inline>
        </w:drawing>
      </w:r>
    </w:p>
    <w:p>
      <w:pPr>
        <w:pStyle w:val="Heading2"/>
      </w:pPr>
      <w:bookmarkStart w:id="825" w:name="review-sheva-before-finite-verb-endings"/>
      <w:r>
        <w:t xml:space="preserve">23.12	Review: Sheva before Finite Verb Endings</w:t>
      </w:r>
      <w:bookmarkEnd w:id="825"/>
    </w:p>
    <w:p>
      <w:pPr>
        <w:numPr>
          <w:ilvl w:val="0"/>
          <w:numId w:val="1853"/>
        </w:numPr>
        <w:pStyle w:val="Compact"/>
      </w:pPr>
      <w:r>
        <w:t xml:space="preserve">Finite Verbs have Person (1st, 2nd, 3rd)</w:t>
      </w:r>
    </w:p>
    <w:p>
      <w:pPr>
        <w:numPr>
          <w:ilvl w:val="1"/>
          <w:numId w:val="1854"/>
        </w:numPr>
        <w:pStyle w:val="Compact"/>
      </w:pPr>
      <w:r>
        <w:t xml:space="preserve">Thus the Finite verb conjugations are: Perfect, Imperfect, Imperative, Jussive, Cohortative</w:t>
      </w:r>
    </w:p>
    <w:p>
      <w:pPr>
        <w:numPr>
          <w:ilvl w:val="1"/>
          <w:numId w:val="1854"/>
        </w:numPr>
        <w:pStyle w:val="Compact"/>
      </w:pPr>
      <w:r>
        <w:t xml:space="preserve">The non-Finite conjugations are: Infinitive Construct, Infinitve Absolute, Participle</w:t>
      </w:r>
    </w:p>
    <w:p>
      <w:pPr>
        <w:numPr>
          <w:ilvl w:val="0"/>
          <w:numId w:val="1853"/>
        </w:numPr>
        <w:pStyle w:val="Compact"/>
      </w:pPr>
      <w:r>
        <w:t xml:space="preserve">A sheva goes before a Finite Verb ending</w:t>
      </w:r>
    </w:p>
    <w:p>
      <w:pPr>
        <w:numPr>
          <w:ilvl w:val="1"/>
          <w:numId w:val="1855"/>
        </w:numPr>
        <w:pStyle w:val="Compact"/>
      </w:pPr>
      <w:r>
        <w:t xml:space="preserve">This means the</w:t>
      </w:r>
      <w:r>
        <w:t xml:space="preserve"> </w:t>
      </w:r>
      <m:oMath>
        <m:sSub>
          <m:e>
            <m:r>
              <m:t>V</m:t>
            </m:r>
          </m:e>
          <m:sub>
            <m:r>
              <m:t>S</m:t>
            </m:r>
          </m:sub>
        </m:sSub>
      </m:oMath>
      <w:r>
        <w:t xml:space="preserve"> </w:t>
      </w:r>
      <w:r>
        <w:t xml:space="preserve">will REDUCE if the sufformative begins with a VOWEL</w:t>
      </w:r>
    </w:p>
    <w:p>
      <w:pPr>
        <w:numPr>
          <w:ilvl w:val="1"/>
          <w:numId w:val="1855"/>
        </w:numPr>
        <w:pStyle w:val="Compact"/>
      </w:pPr>
      <w:r>
        <w:t xml:space="preserve">An exception to the above is that Unchangeable vowel letters do not reduce, so they do NOT take a Sheva</w:t>
      </w:r>
    </w:p>
    <w:p>
      <w:pPr>
        <w:numPr>
          <w:ilvl w:val="0"/>
          <w:numId w:val="1853"/>
        </w:numPr>
        <w:pStyle w:val="Compact"/>
      </w:pPr>
      <w:r>
        <w:t xml:space="preserve">The Adjective Endings do NOT take a Sheva - since Participles use adjective endings, they do not take a Sheva</w:t>
      </w:r>
    </w:p>
    <w:p>
      <w:pPr>
        <w:numPr>
          <w:ilvl w:val="1"/>
          <w:numId w:val="1856"/>
        </w:numPr>
        <w:pStyle w:val="Compact"/>
      </w:pPr>
      <w:r>
        <w:t xml:space="preserve">One exception: if the Participle</w:t>
      </w:r>
      <w:r>
        <w:t xml:space="preserve"> </w:t>
      </w:r>
      <m:oMath>
        <m:sSub>
          <m:e>
            <m:r>
              <m:t>V</m:t>
            </m:r>
          </m:e>
          <m:sub>
            <m:r>
              <m:t>S</m:t>
            </m:r>
          </m:sub>
        </m:sSub>
        <m:r>
          <m:t>=</m:t>
        </m:r>
        <m:acc>
          <m:accPr>
            <m:chr m:val="‾"/>
          </m:accPr>
          <m:e>
            <m:r>
              <m:t>E</m:t>
            </m:r>
          </m:e>
        </m:acc>
      </m:oMath>
      <w:r>
        <w:t xml:space="preserve">, then it REDUCES</w:t>
      </w:r>
    </w:p>
    <w:p>
      <w:pPr>
        <w:numPr>
          <w:ilvl w:val="2"/>
          <w:numId w:val="1857"/>
        </w:numPr>
        <w:pStyle w:val="Compact"/>
      </w:pPr>
      <w:r>
        <w:t xml:space="preserve">Qal Active:</w:t>
      </w:r>
      <w:r>
        <w:t xml:space="preserve"> </w:t>
      </w:r>
      <w:r>
        <w:t xml:space="preserve">קֹטֵל</w:t>
      </w:r>
      <w:r>
        <w:t xml:space="preserve"> </w:t>
      </w:r>
      <w:r>
        <w:t xml:space="preserve">(QPTms) becomes</w:t>
      </w:r>
      <w:r>
        <w:t xml:space="preserve"> </w:t>
      </w:r>
      <w:r>
        <w:t xml:space="preserve">קֹטְלִים</w:t>
      </w:r>
      <w:r>
        <w:t xml:space="preserve"> </w:t>
      </w:r>
      <w:r>
        <w:t xml:space="preserve">(QPTmp)</w:t>
      </w:r>
    </w:p>
    <w:p>
      <w:pPr>
        <w:numPr>
          <w:ilvl w:val="2"/>
          <w:numId w:val="1857"/>
        </w:numPr>
        <w:pStyle w:val="Compact"/>
      </w:pPr>
      <w:r>
        <w:t xml:space="preserve">Piel:</w:t>
      </w:r>
      <w:r>
        <w:t xml:space="preserve"> </w:t>
      </w:r>
      <w:r>
        <w:t xml:space="preserve">מְקַתֵּל</w:t>
      </w:r>
      <w:r>
        <w:t xml:space="preserve"> </w:t>
      </w:r>
      <w:r>
        <w:t xml:space="preserve">(DPtms) becomes</w:t>
      </w:r>
      <w:r>
        <w:t xml:space="preserve"> </w:t>
      </w:r>
      <w:r>
        <w:t xml:space="preserve">מְקַטְּלוֹת</w:t>
      </w:r>
      <w:r>
        <w:t xml:space="preserve"> </w:t>
      </w:r>
      <w:r>
        <w:t xml:space="preserve">(DPtfp)</w:t>
      </w:r>
    </w:p>
    <w:p>
      <w:pPr>
        <w:pStyle w:val="Heading1"/>
      </w:pPr>
      <w:bookmarkStart w:id="826" w:name="the-niphal-stem---strong-verbs"/>
      <w:r>
        <w:t xml:space="preserve">24	The Niphal Stem - Strong Verbs</w:t>
      </w:r>
      <w:bookmarkEnd w:id="826"/>
    </w:p>
    <w:p>
      <w:pPr>
        <w:pStyle w:val="FirstParagraph"/>
      </w:pPr>
      <w:r>
        <w:t xml:space="preserve">The Niphal stem occurs 4,138 times in the Bible.</w:t>
      </w:r>
    </w:p>
    <w:p>
      <w:pPr>
        <w:numPr>
          <w:ilvl w:val="0"/>
          <w:numId w:val="1858"/>
        </w:numPr>
        <w:pStyle w:val="Compact"/>
      </w:pPr>
      <w:r>
        <w:t xml:space="preserve">P - 1,426</w:t>
      </w:r>
    </w:p>
    <w:p>
      <w:pPr>
        <w:numPr>
          <w:ilvl w:val="0"/>
          <w:numId w:val="1858"/>
        </w:numPr>
        <w:pStyle w:val="Compact"/>
      </w:pPr>
      <w:r>
        <w:t xml:space="preserve">I - 1,544</w:t>
      </w:r>
    </w:p>
    <w:p>
      <w:pPr>
        <w:numPr>
          <w:ilvl w:val="0"/>
          <w:numId w:val="1858"/>
        </w:numPr>
        <w:pStyle w:val="Compact"/>
      </w:pPr>
      <w:r>
        <w:t xml:space="preserve">M - 118</w:t>
      </w:r>
    </w:p>
    <w:p>
      <w:pPr>
        <w:numPr>
          <w:ilvl w:val="0"/>
          <w:numId w:val="1858"/>
        </w:numPr>
        <w:pStyle w:val="Compact"/>
      </w:pPr>
      <w:r>
        <w:t xml:space="preserve">I∞ - 205</w:t>
      </w:r>
    </w:p>
    <w:p>
      <w:pPr>
        <w:numPr>
          <w:ilvl w:val="0"/>
          <w:numId w:val="1858"/>
        </w:numPr>
        <w:pStyle w:val="Compact"/>
      </w:pPr>
      <w:r>
        <w:t xml:space="preserve">A - 37</w:t>
      </w:r>
    </w:p>
    <w:p>
      <w:pPr>
        <w:numPr>
          <w:ilvl w:val="0"/>
          <w:numId w:val="1858"/>
        </w:numPr>
        <w:pStyle w:val="Compact"/>
      </w:pPr>
      <w:r>
        <w:t xml:space="preserve">Pt - 808</w:t>
      </w:r>
    </w:p>
    <w:p>
      <w:pPr>
        <w:pStyle w:val="FirstParagraph"/>
      </w:pPr>
      <w:r>
        <w:t xml:space="preserve">LESSON ITINERARY</w:t>
      </w:r>
    </w:p>
    <w:p>
      <w:pPr>
        <w:numPr>
          <w:ilvl w:val="0"/>
          <w:numId w:val="1859"/>
        </w:numPr>
        <w:pStyle w:val="Compact"/>
      </w:pPr>
      <w:r>
        <w:t xml:space="preserve">The meaning of the Niphal stem</w:t>
      </w:r>
    </w:p>
    <w:p>
      <w:pPr>
        <w:numPr>
          <w:ilvl w:val="0"/>
          <w:numId w:val="1859"/>
        </w:numPr>
        <w:pStyle w:val="Compact"/>
      </w:pPr>
      <m:oMath>
        <m:r>
          <m:t>P</m:t>
        </m:r>
        <m:r>
          <m:t>r</m:t>
        </m:r>
        <m:r>
          <m:t>e</m:t>
        </m:r>
      </m:oMath>
      <w:r>
        <w:t xml:space="preserve"> </w:t>
      </w:r>
      <w:r>
        <w:t xml:space="preserve">combinations diagnostic of the Niphal Stem</w:t>
      </w:r>
    </w:p>
    <w:p>
      <w:pPr>
        <w:numPr>
          <w:ilvl w:val="0"/>
          <w:numId w:val="1859"/>
        </w:numPr>
        <w:pStyle w:val="Compact"/>
      </w:pPr>
      <w:r>
        <w:t xml:space="preserve">Niphal Stem Vowels</w:t>
      </w:r>
    </w:p>
    <w:p>
      <w:pPr>
        <w:numPr>
          <w:ilvl w:val="0"/>
          <w:numId w:val="1859"/>
        </w:numPr>
        <w:pStyle w:val="Compact"/>
      </w:pPr>
      <w:r>
        <w:t xml:space="preserve">What to Memorize</w:t>
      </w:r>
    </w:p>
    <w:p>
      <w:pPr>
        <w:pStyle w:val="FirstParagraph"/>
      </w:pPr>
      <w:r>
        <w:t xml:space="preserve">EQUIPMENT CHECK</w:t>
      </w:r>
    </w:p>
    <w:p>
      <w:pPr>
        <w:pStyle w:val="BodyText"/>
      </w:pPr>
      <w:r>
        <w:t xml:space="preserve">Before continuing, can you describe the following concepts?</w:t>
      </w:r>
    </w:p>
    <w:p>
      <w:pPr>
        <w:numPr>
          <w:ilvl w:val="0"/>
          <w:numId w:val="1860"/>
        </w:numPr>
        <w:pStyle w:val="Compact"/>
      </w:pPr>
      <w:r>
        <w:t xml:space="preserve">You must have all of the Qal strong verb paradigms committed to memory: Perfect, Imperfect, Imperative, Infinitive Construct, Infinitive Absolute, and Particle</w:t>
      </w:r>
    </w:p>
    <w:p>
      <w:pPr>
        <w:numPr>
          <w:ilvl w:val="0"/>
          <w:numId w:val="1860"/>
        </w:numPr>
        <w:pStyle w:val="Compact"/>
      </w:pPr>
      <w:r>
        <w:t xml:space="preserve">Review the</w:t>
      </w:r>
      <w:r>
        <w:t xml:space="preserve"> </w:t>
      </w:r>
      <m:oMath>
        <m:sSub>
          <m:e>
            <m:r>
              <m:t>V</m:t>
            </m:r>
          </m:e>
          <m:sub>
            <m:r>
              <m:t>S</m:t>
            </m:r>
          </m:sub>
        </m:sSub>
        <m:r>
          <m:t>=</m:t>
        </m:r>
      </m:oMath>
      <w:r>
        <w:t xml:space="preserve"> </w:t>
      </w:r>
      <w:r>
        <w:t xml:space="preserve">nomenclature from the Unit 4 Introduction</w:t>
      </w:r>
    </w:p>
    <w:p>
      <w:pPr>
        <w:numPr>
          <w:ilvl w:val="0"/>
          <w:numId w:val="1860"/>
        </w:numPr>
        <w:pStyle w:val="Compact"/>
      </w:pPr>
      <w:r>
        <w:t xml:space="preserve">Review the</w:t>
      </w:r>
      <w:r>
        <w:t xml:space="preserve"> </w:t>
      </w:r>
      <m:oMath>
        <m:r>
          <m:t>P</m:t>
        </m:r>
        <m:r>
          <m:t>r</m:t>
        </m:r>
        <m:r>
          <m:t>e</m:t>
        </m:r>
        <m:r>
          <m:t>=</m:t>
        </m:r>
      </m:oMath>
      <w:r>
        <w:t xml:space="preserve"> </w:t>
      </w:r>
      <w:r>
        <w:t xml:space="preserve">nomenclature from the Unit 3 Introduction</w:t>
      </w:r>
    </w:p>
    <w:p>
      <w:pPr>
        <w:pStyle w:val="Heading2"/>
      </w:pPr>
      <w:bookmarkStart w:id="827" w:name="first-thought-22"/>
      <w:r>
        <w:t xml:space="preserve">First Thought</w:t>
      </w:r>
      <w:bookmarkEnd w:id="827"/>
    </w:p>
    <w:p>
      <w:pPr>
        <w:pStyle w:val="Heading3"/>
      </w:pPr>
      <w:bookmarkStart w:id="828" w:name="X16cf43ba98c03d6f290e35a87aa09e61b226065"/>
      <w:r>
        <w:t xml:space="preserve"> </w:t>
      </w:r>
      <w:r>
        <w:t xml:space="preserve">וּמִן־הַגָּדִ֡י נִבְדְּל֣וּ אֶל־דָּוִיד֩ לַמְצַ֨ד מִדְבָּ֜רָה</w:t>
      </w:r>
      <w:bookmarkEnd w:id="828"/>
    </w:p>
    <w:p>
      <w:pPr>
        <w:pStyle w:val="FirstParagraph"/>
      </w:pPr>
      <w:r>
        <w:rPr>
          <w:i/>
        </w:rPr>
        <w:t xml:space="preserve">From the Gadites there came over to David in the stronghold in the wilderness (1 Chronicles 12:9)</w:t>
      </w:r>
    </w:p>
    <w:p>
      <w:pPr>
        <w:pStyle w:val="BodyText"/>
      </w:pPr>
      <w:r>
        <w:t xml:space="preserve">En Gedi, pictured below, is a well-watered oasis in an otherwise dry and dusty part of Israel adjacent to the Dead Sea. Similarly, our walk with Yeshua (and indeed, our study of Hebrew!) can sometimes leave us feeling dry and dehyrdated. Just as David had a retreat at En Gedi, it is important for us to remain connected to our source of Living Water as we go through life’s journeys.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4.1: Ibex drinking from Nahal David at En Gedi. En Gedi is the suggested location of the ‘desert stronghold’ referenced in 1 Chronicles. Courtesy of the Pictorial Library of Bible Lands" title="" id="1" name="Picture"/>
            <a:graphic>
              <a:graphicData uri="http://schemas.openxmlformats.org/drawingml/2006/picture">
                <pic:pic>
                  <pic:nvPicPr>
                    <pic:cNvPr descr="images/24.Ibex%20drinking%20from%20Nahal%20David%20at%20En%20Gedi,%20tb100503600.jpg" id="0" name="Picture"/>
                    <pic:cNvPicPr>
                      <a:picLocks noChangeArrowheads="1" noChangeAspect="1"/>
                    </pic:cNvPicPr>
                  </pic:nvPicPr>
                  <pic:blipFill>
                    <a:blip r:embed="rId829"/>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24.1: Ibex drinking from Nahal David at En Gedi. En Gedi is the suggested location of the</w:t>
      </w:r>
      <w:r>
        <w:t xml:space="preserve"> </w:t>
      </w:r>
      <w:r>
        <w:t xml:space="preserve">‘</w:t>
      </w:r>
      <w:r>
        <w:t xml:space="preserve">desert stronghold</w:t>
      </w:r>
      <w:r>
        <w:t xml:space="preserve">’</w:t>
      </w:r>
      <w:r>
        <w:t xml:space="preserve"> </w:t>
      </w:r>
      <w:r>
        <w:t xml:space="preserve">referenced in 1 Chronicles. Courtesy of the</w:t>
      </w:r>
      <w:r>
        <w:t xml:space="preserve"> </w:t>
      </w:r>
      <w:hyperlink r:id="rId67">
        <w:r>
          <w:rPr>
            <w:rStyle w:val="Hyperlink"/>
          </w:rPr>
          <w:t xml:space="preserve">Pictorial Library of Bible Lands</w:t>
        </w:r>
      </w:hyperlink>
    </w:p>
    <w:p>
      <w:pPr>
        <w:pStyle w:val="Heading2"/>
      </w:pPr>
      <w:bookmarkStart w:id="830" w:name="niphal-verb-stem-table"/>
      <w:r>
        <w:t xml:space="preserve">24.1	Niphal Verb Stem Table</w:t>
      </w:r>
      <w:bookmarkEnd w:id="830"/>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rPr>
                <w:i/>
              </w:rPr>
              <w:t xml:space="preserve">NIPHAL</w:t>
            </w:r>
          </w:p>
        </w:tc>
        <w:tc>
          <w:p>
            <w:pPr>
              <w:pStyle w:val="Compact"/>
              <w:jc w:val="left"/>
            </w:pPr>
            <w:r>
              <w:rPr>
                <w:i/>
              </w:rPr>
              <w:t xml:space="preserve">NIPHAL</w:t>
            </w:r>
          </w:p>
        </w:tc>
      </w:tr>
      <w:tr>
        <w:tc>
          <w:p>
            <w:pPr>
              <w:pStyle w:val="Compact"/>
              <w:jc w:val="left"/>
            </w:pPr>
            <w:r>
              <w:t xml:space="preserve">Cause a State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numPr>
          <w:ilvl w:val="0"/>
          <w:numId w:val="1861"/>
        </w:numPr>
        <w:pStyle w:val="Compact"/>
      </w:pPr>
      <w:r>
        <w:t xml:space="preserve">Reminders:</w:t>
      </w:r>
    </w:p>
    <w:p>
      <w:pPr>
        <w:numPr>
          <w:ilvl w:val="1"/>
          <w:numId w:val="1862"/>
        </w:numPr>
        <w:pStyle w:val="Compact"/>
      </w:pPr>
      <w:r>
        <w:t xml:space="preserve">The table gives broad generalization; many verbs do not fit neatly into the table’s definitions</w:t>
      </w:r>
    </w:p>
    <w:p>
      <w:pPr>
        <w:numPr>
          <w:ilvl w:val="1"/>
          <w:numId w:val="1862"/>
        </w:numPr>
        <w:pStyle w:val="Compact"/>
      </w:pPr>
      <w:r>
        <w:t xml:space="preserve">Use a lexicon/dictionary to check the meanings in different stems</w:t>
      </w:r>
    </w:p>
    <w:p>
      <w:pPr>
        <w:numPr>
          <w:ilvl w:val="1"/>
          <w:numId w:val="1862"/>
        </w:numPr>
        <w:pStyle w:val="Compact"/>
      </w:pPr>
      <w:r>
        <w:t xml:space="preserve">Few verbs occur in all stems - there are many Niphal verbs that NEVER occur in Qal</w:t>
      </w:r>
    </w:p>
    <w:p>
      <w:pPr>
        <w:numPr>
          <w:ilvl w:val="0"/>
          <w:numId w:val="1861"/>
        </w:numPr>
        <w:pStyle w:val="Compact"/>
      </w:pPr>
      <w:r>
        <w:t xml:space="preserve">Lesson 25 will have a list of the most frequent Niphal verbs</w:t>
      </w:r>
    </w:p>
    <w:p>
      <w:pPr>
        <w:pStyle w:val="Heading2"/>
      </w:pPr>
      <w:bookmarkStart w:id="831" w:name="niphal-meanings"/>
      <w:r>
        <w:t xml:space="preserve">24.2	Niphal Meanings</w:t>
      </w:r>
      <w:bookmarkEnd w:id="831"/>
    </w:p>
    <w:p>
      <w:pPr>
        <w:numPr>
          <w:ilvl w:val="0"/>
          <w:numId w:val="1863"/>
        </w:numPr>
        <w:pStyle w:val="Compact"/>
      </w:pPr>
      <w:r>
        <w:t xml:space="preserve">Simple action with either a passive or reflexive voice</w:t>
      </w:r>
    </w:p>
    <w:p>
      <w:pPr>
        <w:numPr>
          <w:ilvl w:val="0"/>
          <w:numId w:val="1863"/>
        </w:numPr>
        <w:pStyle w:val="Compact"/>
      </w:pPr>
      <w:r>
        <w:t xml:space="preserve">שָׁמַע</w:t>
      </w:r>
      <w:r>
        <w:t xml:space="preserve"> </w:t>
      </w:r>
    </w:p>
    <w:p>
      <w:pPr>
        <w:numPr>
          <w:ilvl w:val="1"/>
          <w:numId w:val="1864"/>
        </w:numPr>
        <w:pStyle w:val="Compact"/>
      </w:pPr>
      <w:r>
        <w:t xml:space="preserve">Qal - He heard</w:t>
      </w:r>
    </w:p>
    <w:p>
      <w:pPr>
        <w:numPr>
          <w:ilvl w:val="1"/>
          <w:numId w:val="1864"/>
        </w:numPr>
        <w:pStyle w:val="Compact"/>
      </w:pPr>
      <w:r>
        <w:t xml:space="preserve">Niphal - He was heard (passive), or he heard himself (reflexive)</w:t>
      </w:r>
    </w:p>
    <w:p>
      <w:pPr>
        <w:numPr>
          <w:ilvl w:val="0"/>
          <w:numId w:val="1863"/>
        </w:numPr>
        <w:pStyle w:val="Compact"/>
      </w:pPr>
      <w:r>
        <w:t xml:space="preserve">Some English translations do not overtly seem passive or reflexive</w:t>
      </w:r>
    </w:p>
    <w:p>
      <w:pPr>
        <w:numPr>
          <w:ilvl w:val="1"/>
          <w:numId w:val="1865"/>
        </w:numPr>
        <w:pStyle w:val="Compact"/>
      </w:pPr>
      <w:r>
        <w:t xml:space="preserve">אמן</w:t>
      </w:r>
      <w:r>
        <w:t xml:space="preserve"> </w:t>
      </w:r>
      <w:r>
        <w:t xml:space="preserve">- Niphal - to be reliable, faithful, trustworthy</w:t>
      </w:r>
    </w:p>
    <w:p>
      <w:pPr>
        <w:numPr>
          <w:ilvl w:val="1"/>
          <w:numId w:val="1865"/>
        </w:numPr>
        <w:pStyle w:val="Compact"/>
      </w:pPr>
      <w:r>
        <w:t xml:space="preserve">לחם</w:t>
      </w:r>
      <w:r>
        <w:t xml:space="preserve"> </w:t>
      </w:r>
      <w:r>
        <w:t xml:space="preserve">- Niphal - to fight, do battle with</w:t>
      </w:r>
    </w:p>
    <w:p>
      <w:pPr>
        <w:pStyle w:val="Heading2"/>
      </w:pPr>
      <w:bookmarkStart w:id="832" w:name="X297dfdd1363a1261511535ec021d15375ca16d6"/>
      <w:r>
        <w:t xml:space="preserve">24.3	Parsing Clues -</w:t>
      </w:r>
      <w:r>
        <w:t xml:space="preserve"> </w:t>
      </w:r>
      <w:r>
        <w:rPr>
          <w:i/>
        </w:rPr>
        <w:t xml:space="preserve">Pre</w:t>
      </w:r>
      <w:r>
        <w:t xml:space="preserve">: the נ prefix is added to EVERY conjugation</w:t>
      </w:r>
      <w:bookmarkEnd w:id="832"/>
    </w:p>
    <w:p>
      <w:pPr>
        <w:numPr>
          <w:ilvl w:val="0"/>
          <w:numId w:val="1866"/>
        </w:numPr>
        <w:pStyle w:val="Compact"/>
      </w:pPr>
      <w:r>
        <w:t xml:space="preserve">For ease of reference, we are going to use the label</w:t>
      </w:r>
      <w:r>
        <w:t xml:space="preserve"> </w:t>
      </w:r>
      <m:oMath>
        <m:r>
          <m:t>P</m:t>
        </m:r>
        <m:r>
          <m:t>r</m:t>
        </m:r>
        <m:r>
          <m:t>e</m:t>
        </m:r>
      </m:oMath>
      <w:r>
        <w:t xml:space="preserve"> </w:t>
      </w:r>
      <w:r>
        <w:t xml:space="preserve">for any diagnostic combination of word-initial consonants (prefix or root letters), vowels, and Dagesh Fortes (as applicable)</w:t>
      </w:r>
    </w:p>
    <w:p>
      <w:pPr>
        <w:numPr>
          <w:ilvl w:val="1"/>
          <w:numId w:val="1867"/>
        </w:numPr>
        <w:pStyle w:val="Compact"/>
      </w:pPr>
      <w:r>
        <w:t xml:space="preserve">ק is used as a placeholder to represent $R_1% of any strong verb</w:t>
      </w:r>
    </w:p>
    <w:p>
      <w:pPr>
        <w:pStyle w:val="FirstParagraph"/>
      </w:pPr>
      <w:r>
        <w:t xml:space="preserve">Memorize these three</w:t>
      </w:r>
      <w:r>
        <w:t xml:space="preserve"> </w:t>
      </w:r>
      <m:oMath>
        <m:r>
          <m:t>P</m:t>
        </m:r>
        <m:r>
          <m:t>r</m:t>
        </m:r>
        <m:r>
          <m:t>e</m:t>
        </m:r>
      </m:oMath>
      <w:r>
        <w:t xml:space="preserve"> </w:t>
      </w:r>
      <w:r>
        <w:t xml:space="preserve">formulas and the conjugations in which they are used:</w:t>
      </w:r>
    </w:p>
    <w:p>
      <w:pPr>
        <w:numPr>
          <w:ilvl w:val="0"/>
          <w:numId w:val="1868"/>
        </w:numPr>
        <w:pStyle w:val="Compact"/>
      </w:pPr>
      <w:r>
        <w:t xml:space="preserve">Perfect, Participle, some Infinitive Absolute:</w:t>
      </w:r>
      <w:r>
        <w:t xml:space="preserve"> </w:t>
      </w:r>
      <m:oMath>
        <m:r>
          <m:t>P</m:t>
        </m:r>
        <m:r>
          <m:t>r</m:t>
        </m:r>
        <m:r>
          <m:t>e</m:t>
        </m:r>
        <m:r>
          <m:t>=</m:t>
        </m:r>
      </m:oMath>
      <w:r>
        <w:t xml:space="preserve"> </w:t>
      </w:r>
      <w:r>
        <w:t xml:space="preserve">נִקְ</w:t>
      </w:r>
      <w:r>
        <w:br/>
      </w:r>
    </w:p>
    <w:p>
      <w:pPr>
        <w:numPr>
          <w:ilvl w:val="0"/>
          <w:numId w:val="1868"/>
        </w:numPr>
        <w:pStyle w:val="Compact"/>
      </w:pPr>
      <w:r>
        <w:t xml:space="preserve">Imperfect:</w:t>
      </w:r>
      <w:r>
        <w:t xml:space="preserve"> </w:t>
      </w:r>
      <m:oMath>
        <m:r>
          <m:t>P</m:t>
        </m:r>
        <m:r>
          <m:t>r</m:t>
        </m:r>
        <m:r>
          <m:t>e</m:t>
        </m:r>
        <m:r>
          <m:t>=</m:t>
        </m:r>
      </m:oMath>
      <w:r>
        <w:t xml:space="preserve"> </w:t>
      </w:r>
      <w:r>
        <w:t xml:space="preserve">יִקָּ</w:t>
      </w:r>
      <w:r>
        <w:t xml:space="preserve"> </w:t>
      </w:r>
      <w:r>
        <w:t xml:space="preserve">- and so forth for the other Imperfect forms</w:t>
      </w:r>
    </w:p>
    <w:p>
      <w:pPr>
        <w:numPr>
          <w:ilvl w:val="1"/>
          <w:numId w:val="1869"/>
        </w:numPr>
        <w:pStyle w:val="Compact"/>
      </w:pPr>
      <w:r>
        <w:t xml:space="preserve">Imperfect 1cs:</w:t>
      </w:r>
      <w:r>
        <w:t xml:space="preserve"> </w:t>
      </w:r>
      <m:oMath>
        <m:r>
          <m:t>P</m:t>
        </m:r>
        <m:r>
          <m:t>r</m:t>
        </m:r>
        <m:r>
          <m:t>e</m:t>
        </m:r>
        <m:r>
          <m:t>=</m:t>
        </m:r>
      </m:oMath>
      <w:r>
        <w:t xml:space="preserve"> </w:t>
      </w:r>
      <w:r>
        <w:t xml:space="preserve">אֶקָּ</w:t>
      </w:r>
      <w:r>
        <w:t xml:space="preserve"> </w:t>
      </w:r>
      <w:r>
        <w:t xml:space="preserve">(like the Qal) OR</w:t>
      </w:r>
      <w:r>
        <w:t xml:space="preserve"> </w:t>
      </w:r>
      <w:r>
        <w:t xml:space="preserve">אִקָּ</w:t>
      </w:r>
    </w:p>
    <w:p>
      <w:pPr>
        <w:numPr>
          <w:ilvl w:val="0"/>
          <w:numId w:val="1868"/>
        </w:numPr>
        <w:pStyle w:val="Compact"/>
      </w:pPr>
      <w:r>
        <w:t xml:space="preserve">Imperative/∞/some Infinitive Absolute:</w:t>
      </w:r>
      <m:oMath>
        <m:r>
          <m:t>P</m:t>
        </m:r>
        <m:r>
          <m:t>r</m:t>
        </m:r>
        <m:r>
          <m:t>e</m:t>
        </m:r>
        <m:r>
          <m:t>=</m:t>
        </m:r>
      </m:oMath>
      <w:r>
        <w:t xml:space="preserve"> </w:t>
      </w:r>
      <w:r>
        <w:t xml:space="preserve">הִקָּ</w:t>
      </w:r>
    </w:p>
    <w:p>
      <w:pPr>
        <w:numPr>
          <w:ilvl w:val="0"/>
          <w:numId w:val="1870"/>
        </w:numPr>
        <w:pStyle w:val="Compact"/>
      </w:pPr>
      <w:r>
        <w:t xml:space="preserve">The נ prefix is added to</w:t>
      </w:r>
      <w:r>
        <w:t xml:space="preserve"> </w:t>
      </w:r>
      <w:r>
        <w:t xml:space="preserve">every</w:t>
      </w:r>
      <w:r>
        <w:t xml:space="preserve"> </w:t>
      </w:r>
      <w:r>
        <w:t xml:space="preserve">form of</w:t>
      </w:r>
      <w:r>
        <w:t xml:space="preserve"> </w:t>
      </w:r>
      <w:r>
        <w:t xml:space="preserve">every</w:t>
      </w:r>
      <w:r>
        <w:t xml:space="preserve"> </w:t>
      </w:r>
      <w:r>
        <w:t xml:space="preserve">conjugation</w:t>
      </w:r>
    </w:p>
    <w:p>
      <w:pPr>
        <w:numPr>
          <w:ilvl w:val="1"/>
          <w:numId w:val="1871"/>
        </w:numPr>
        <w:pStyle w:val="Compact"/>
      </w:pPr>
      <w:r>
        <w:t xml:space="preserve">In the NP, NPt and in one form of the NA, the נ appears</w:t>
      </w:r>
    </w:p>
    <w:p>
      <w:pPr>
        <w:numPr>
          <w:ilvl w:val="1"/>
          <w:numId w:val="1871"/>
        </w:numPr>
        <w:pStyle w:val="Compact"/>
      </w:pPr>
      <w:r>
        <w:t xml:space="preserve">In the NI, NM, N∞, and the other form of the NA, the נ is</w:t>
      </w:r>
      <w:r>
        <w:t xml:space="preserve"> </w:t>
      </w:r>
      <w:r>
        <w:rPr>
          <w:i/>
        </w:rPr>
        <w:t xml:space="preserve">assimilated into a Daghesh Forte</w:t>
      </w:r>
      <w:r>
        <w:t xml:space="preserve"> </w:t>
      </w:r>
      <w:r>
        <w:t xml:space="preserve">in</w:t>
      </w:r>
      <w:r>
        <w:t xml:space="preserve"> </w:t>
      </w:r>
      <m:oMath>
        <m:sSub>
          <m:e>
            <m:r>
              <m:t>R</m:t>
            </m:r>
          </m:e>
          <m:sub>
            <m:r>
              <m:t>1</m:t>
            </m:r>
          </m:sub>
        </m:sSub>
      </m:oMath>
    </w:p>
    <w:p>
      <w:pPr>
        <w:numPr>
          <w:ilvl w:val="0"/>
          <w:numId w:val="1870"/>
        </w:numPr>
        <w:pStyle w:val="Compact"/>
      </w:pPr>
      <w:r>
        <w:t xml:space="preserve">Niphal Strong</w:t>
      </w:r>
      <w:r>
        <w:t xml:space="preserve"> </w:t>
      </w:r>
      <m:oMath>
        <m:sSub>
          <m:e>
            <m:r>
              <m:t>V</m:t>
            </m:r>
          </m:e>
          <m:sub>
            <m:r>
              <m:t>P</m:t>
            </m:r>
          </m:sub>
        </m:sSub>
        <m:r>
          <m:t>=</m:t>
        </m:r>
        <m:r>
          <m:t>I</m:t>
        </m:r>
      </m:oMath>
      <w:r>
        <w:t xml:space="preserve"> </w:t>
      </w:r>
      <w:r>
        <w:t xml:space="preserve">ALWAYS</w:t>
      </w:r>
    </w:p>
    <w:p>
      <w:pPr>
        <w:pStyle w:val="Heading2"/>
      </w:pPr>
      <w:bookmarkStart w:id="833" w:name="parsing-clues---v_s-a-sim-bar-ea"/>
      <w:r>
        <w:t xml:space="preserve">24.4	Parsing Clues -</w:t>
      </w:r>
      <w:r>
        <w:t xml:space="preserve"> </w:t>
      </w:r>
      <m:oMath>
        <m:sSub>
          <m:e>
            <m:r>
              <m:t>V</m:t>
            </m:r>
          </m:e>
          <m:sub>
            <m:r>
              <m:t>S</m:t>
            </m:r>
          </m:sub>
        </m:sSub>
        <m:r>
          <m:t>=</m:t>
        </m:r>
        <m:r>
          <m:t>A</m:t>
        </m:r>
        <m:r>
          <m:t>∼</m:t>
        </m:r>
        <m:acc>
          <m:accPr>
            <m:chr m:val="‾"/>
          </m:accPr>
          <m:e>
            <m:r>
              <m:t>E</m:t>
            </m:r>
          </m:e>
        </m:acc>
        <m:r>
          <m:t>(</m:t>
        </m:r>
        <m:r>
          <m:t>A</m:t>
        </m:r>
        <m:r>
          <m:t>)</m:t>
        </m:r>
      </m:oMath>
      <w:bookmarkEnd w:id="833"/>
    </w:p>
    <w:p>
      <w:pPr>
        <w:pStyle w:val="FirstParagraph"/>
      </w:pPr>
      <w:r>
        <w:t xml:space="preserve">Memorize the</w:t>
      </w:r>
      <w:r>
        <w:t xml:space="preserve"> </w:t>
      </w:r>
      <m:oMath>
        <m:sSub>
          <m:e>
            <m:r>
              <m:t>V</m:t>
            </m:r>
          </m:e>
          <m:sub>
            <m:r>
              <m:t>S</m:t>
            </m:r>
          </m:sub>
        </m:sSub>
      </m:oMath>
      <w:r>
        <w:t xml:space="preserve"> </w:t>
      </w:r>
      <w:r>
        <w:t xml:space="preserve">formulas for each stem</w:t>
      </w:r>
    </w:p>
    <w:p>
      <w:pPr>
        <w:pStyle w:val="SourceCode"/>
      </w:pPr>
      <w:r>
        <w:rPr>
          <w:rStyle w:val="VerbatimChar"/>
        </w:rPr>
        <w:t xml:space="preserve">*  NP = $A$</w:t>
      </w:r>
      <w:r>
        <w:br/>
      </w:r>
      <w:r>
        <w:rPr>
          <w:rStyle w:val="VerbatimChar"/>
        </w:rPr>
        <w:t xml:space="preserve">*  NP/NI/N∞ = $\bar E$ ($A$ for Feminine Plural forms)</w:t>
      </w:r>
      <w:r>
        <w:br/>
      </w:r>
      <w:r>
        <w:rPr>
          <w:rStyle w:val="VerbatimChar"/>
        </w:rPr>
        <w:t xml:space="preserve">*  NA (and A for all derived stems) = $\bar E$ (usually)</w:t>
      </w:r>
      <w:r>
        <w:br/>
      </w:r>
      <w:r>
        <w:rPr>
          <w:rStyle w:val="VerbatimChar"/>
        </w:rPr>
        <w:t xml:space="preserve">*  NPt (and Pt for all derived stems) = the P3ms $V_S$, _lengthened if possible_</w:t>
      </w:r>
    </w:p>
    <w:p>
      <w:pPr>
        <w:numPr>
          <w:ilvl w:val="0"/>
          <w:numId w:val="1872"/>
        </w:numPr>
        <w:pStyle w:val="Compact"/>
      </w:pPr>
      <w:r>
        <w:t xml:space="preserve">Perfect</w:t>
      </w:r>
      <w:r>
        <w:t xml:space="preserve"> </w:t>
      </w:r>
      <m:oMath>
        <m:sSub>
          <m:e>
            <m:r>
              <m:t>V</m:t>
            </m:r>
          </m:e>
          <m:sub>
            <m:r>
              <m:t>S</m:t>
            </m:r>
          </m:sub>
        </m:sSub>
        <m:r>
          <m:t>=</m:t>
        </m:r>
        <m:r>
          <m:t>A</m:t>
        </m:r>
      </m:oMath>
      <w:r>
        <w:t xml:space="preserve">, so NP3ms =</w:t>
      </w:r>
      <w:r>
        <w:t xml:space="preserve"> </w:t>
      </w:r>
      <w:r>
        <w:t xml:space="preserve">נִקְתַל</w:t>
      </w:r>
    </w:p>
    <w:p>
      <w:pPr>
        <w:numPr>
          <w:ilvl w:val="0"/>
          <w:numId w:val="1872"/>
        </w:numPr>
        <w:pStyle w:val="Compact"/>
      </w:pPr>
      <w:r>
        <w:t xml:space="preserve">Imperfect/Imperative/∞ (except FP)</w:t>
      </w:r>
      <w:r>
        <w:t xml:space="preserve"> </w:t>
      </w:r>
      <m:oMath>
        <m:sSub>
          <m:e>
            <m:r>
              <m:t>V</m:t>
            </m:r>
          </m:e>
          <m:sub>
            <m:r>
              <m:t>S</m:t>
            </m:r>
          </m:sub>
        </m:sSub>
        <m:r>
          <m:t>=</m:t>
        </m:r>
        <m:acc>
          <m:accPr>
            <m:chr m:val="‾"/>
          </m:accPr>
          <m:e>
            <m:r>
              <m:t>E</m:t>
            </m:r>
          </m:e>
        </m:acc>
      </m:oMath>
      <w:r>
        <w:t xml:space="preserve">, so</w:t>
      </w:r>
      <w:r>
        <w:t xml:space="preserve"> </w:t>
      </w:r>
      <w:r>
        <w:t xml:space="preserve">יִקָּטֵל</w:t>
      </w:r>
    </w:p>
    <w:p>
      <w:pPr>
        <w:numPr>
          <w:ilvl w:val="0"/>
          <w:numId w:val="1872"/>
        </w:numPr>
        <w:pStyle w:val="Compact"/>
      </w:pPr>
      <w:r>
        <w:t xml:space="preserve">Imperfect/Imperative/∞ FP</w:t>
      </w:r>
      <w:r>
        <w:t xml:space="preserve"> </w:t>
      </w:r>
      <m:oMath>
        <m:sSub>
          <m:e>
            <m:r>
              <m:t>V</m:t>
            </m:r>
          </m:e>
          <m:sub>
            <m:r>
              <m:t>S</m:t>
            </m:r>
          </m:sub>
        </m:sSub>
        <m:r>
          <m:t>=</m:t>
        </m:r>
        <m:r>
          <m:t>(</m:t>
        </m:r>
        <m:r>
          <m:t>A</m:t>
        </m:r>
        <m:r>
          <m:t>)</m:t>
        </m:r>
      </m:oMath>
      <w:r>
        <w:t xml:space="preserve">, so</w:t>
      </w:r>
      <w:r>
        <w:t xml:space="preserve"> </w:t>
      </w:r>
      <w:r>
        <w:t xml:space="preserve">תִּקָּטַ֫לְנָה</w:t>
      </w:r>
    </w:p>
    <w:p>
      <w:pPr>
        <w:numPr>
          <w:ilvl w:val="0"/>
          <w:numId w:val="1872"/>
        </w:numPr>
        <w:pStyle w:val="Compact"/>
      </w:pPr>
      <w:r>
        <w:t xml:space="preserve">Infinitive Absolute</w:t>
      </w:r>
      <w:r>
        <w:t xml:space="preserve"> </w:t>
      </w:r>
      <m:oMath>
        <m:sSub>
          <m:e>
            <m:r>
              <m:t>V</m:t>
            </m:r>
          </m:e>
          <m:sub>
            <m:r>
              <m:t>S</m:t>
            </m:r>
          </m:sub>
        </m:sSub>
        <m:r>
          <m:t>=</m:t>
        </m:r>
        <m:acc>
          <m:accPr>
            <m:chr m:val="‾"/>
          </m:accPr>
          <m:e>
            <m:r>
              <m:t>E</m:t>
            </m:r>
          </m:e>
        </m:acc>
      </m:oMath>
      <w:r>
        <w:t xml:space="preserve"> </w:t>
      </w:r>
      <w:r>
        <w:t xml:space="preserve">(usually)</w:t>
      </w:r>
    </w:p>
    <w:p>
      <w:pPr>
        <w:numPr>
          <w:ilvl w:val="1"/>
          <w:numId w:val="1873"/>
        </w:numPr>
        <w:pStyle w:val="Compact"/>
      </w:pPr>
      <w:r>
        <w:t xml:space="preserve">In the QA,</w:t>
      </w:r>
      <w:r>
        <w:t xml:space="preserve"> </w:t>
      </w:r>
      <m:oMath>
        <m:sSub>
          <m:e>
            <m:r>
              <m:t>V</m:t>
            </m:r>
          </m:e>
          <m:sub>
            <m:r>
              <m:t>S</m:t>
            </m:r>
          </m:sub>
        </m:sSub>
        <m:r>
          <m:t>=</m:t>
        </m:r>
        <m:acc>
          <m:accPr>
            <m:chr m:val="̂"/>
          </m:accPr>
          <m:e>
            <m:r>
              <m:t>O</m:t>
            </m:r>
          </m:e>
        </m:acc>
      </m:oMath>
      <w:r>
        <w:t xml:space="preserve"> </w:t>
      </w:r>
      <w:r>
        <w:t xml:space="preserve">- ALWAYS</w:t>
      </w:r>
    </w:p>
    <w:p>
      <w:pPr>
        <w:numPr>
          <w:ilvl w:val="1"/>
          <w:numId w:val="1873"/>
        </w:numPr>
        <w:pStyle w:val="Compact"/>
      </w:pPr>
      <w:r>
        <w:t xml:space="preserve">Some forms of Niphal also have</w:t>
      </w:r>
      <w:r>
        <w:t xml:space="preserve"> </w:t>
      </w:r>
      <m:oMath>
        <m:sSub>
          <m:e>
            <m:r>
              <m:t>V</m:t>
            </m:r>
          </m:e>
          <m:sub>
            <m:r>
              <m:t>S</m:t>
            </m:r>
          </m:sub>
        </m:sSub>
        <m:r>
          <m:t>=</m:t>
        </m:r>
        <m:acc>
          <m:accPr>
            <m:chr m:val="̂"/>
          </m:accPr>
          <m:e>
            <m:r>
              <m:t>O</m:t>
            </m:r>
          </m:e>
        </m:acc>
      </m:oMath>
      <w:r>
        <w:t xml:space="preserve"> </w:t>
      </w:r>
      <w:r>
        <w:t xml:space="preserve">-</w:t>
      </w:r>
      <w:r>
        <w:t xml:space="preserve"> </w:t>
      </w:r>
      <w:r>
        <w:t xml:space="preserve">וֹ</w:t>
      </w:r>
      <w:r>
        <w:t xml:space="preserve">- can be written defectively</w:t>
      </w:r>
    </w:p>
    <w:p>
      <w:pPr>
        <w:numPr>
          <w:ilvl w:val="1"/>
          <w:numId w:val="1873"/>
        </w:numPr>
        <w:pStyle w:val="Compact"/>
      </w:pPr>
      <w:r>
        <w:t xml:space="preserve">The Niphal absolute only occurs 37 times total</w:t>
      </w:r>
    </w:p>
    <w:p>
      <w:pPr>
        <w:numPr>
          <w:ilvl w:val="0"/>
          <w:numId w:val="1872"/>
        </w:numPr>
        <w:pStyle w:val="Compact"/>
      </w:pPr>
      <w:r>
        <w:t xml:space="preserve">Niphal Participle</w:t>
      </w:r>
      <w:r>
        <w:t xml:space="preserve"> </w:t>
      </w:r>
      <m:oMath>
        <m:sSub>
          <m:e>
            <m:r>
              <m:t>V</m:t>
            </m:r>
          </m:e>
          <m:sub>
            <m:r>
              <m:t>S</m:t>
            </m:r>
          </m:sub>
        </m:sSub>
        <m:r>
          <m:t>=</m:t>
        </m:r>
      </m:oMath>
      <w:r>
        <w:t xml:space="preserve"> </w:t>
      </w:r>
      <w:r>
        <w:t xml:space="preserve">Lengthened P3ms</w:t>
      </w:r>
    </w:p>
    <w:p>
      <w:pPr>
        <w:numPr>
          <w:ilvl w:val="1"/>
          <w:numId w:val="1874"/>
        </w:numPr>
        <w:pStyle w:val="Compact"/>
      </w:pPr>
      <w:r>
        <w:t xml:space="preserve">If</w:t>
      </w:r>
      <w:r>
        <w:t xml:space="preserve"> </w:t>
      </w:r>
      <m:oMath>
        <m:sSub>
          <m:e>
            <m:r>
              <m:t>V</m:t>
            </m:r>
          </m:e>
          <m:sub>
            <m:r>
              <m:t>S</m:t>
            </m:r>
          </m:sub>
        </m:sSub>
      </m:oMath>
      <w:r>
        <w:t xml:space="preserve"> </w:t>
      </w:r>
      <w:r>
        <w:t xml:space="preserve">is already long, the Participle is the same as the Perfect 3ms</w:t>
      </w:r>
    </w:p>
    <w:p>
      <w:pPr>
        <w:numPr>
          <w:ilvl w:val="1"/>
          <w:numId w:val="1874"/>
        </w:numPr>
        <w:pStyle w:val="Compact"/>
      </w:pPr>
      <w:r>
        <w:t xml:space="preserve">Since the Niphal Perfect 3ms</w:t>
      </w:r>
      <w:r>
        <w:t xml:space="preserve"> </w:t>
      </w:r>
      <m:oMath>
        <m:sSub>
          <m:e>
            <m:r>
              <m:t>V</m:t>
            </m:r>
          </m:e>
          <m:sub>
            <m:r>
              <m:t>S</m:t>
            </m:r>
          </m:sub>
        </m:sSub>
        <m:r>
          <m:t>=</m:t>
        </m:r>
        <m:r>
          <m:t>A</m:t>
        </m:r>
      </m:oMath>
      <w:r>
        <w:t xml:space="preserve">, the Niphal Participle</w:t>
      </w:r>
      <w:r>
        <w:t xml:space="preserve"> </w:t>
      </w:r>
      <m:oMath>
        <m:sSub>
          <m:e>
            <m:r>
              <m:t>V</m:t>
            </m:r>
          </m:e>
          <m:sub>
            <m:r>
              <m:t>S</m:t>
            </m:r>
          </m:sub>
        </m:sSub>
        <m:r>
          <m:t>=</m:t>
        </m:r>
        <m:acc>
          <m:accPr>
            <m:chr m:val="‾"/>
          </m:accPr>
          <m:e>
            <m:r>
              <m:t>A</m:t>
            </m:r>
          </m:e>
        </m:acc>
      </m:oMath>
    </w:p>
    <w:p>
      <w:pPr>
        <w:numPr>
          <w:ilvl w:val="2"/>
          <w:numId w:val="1875"/>
        </w:numPr>
        <w:pStyle w:val="Compact"/>
      </w:pPr>
      <w:r>
        <w:t xml:space="preserve">NP3ms =</w:t>
      </w:r>
      <w:r>
        <w:t xml:space="preserve"> </w:t>
      </w:r>
      <w:r>
        <w:t xml:space="preserve">נִקְטַל</w:t>
      </w:r>
    </w:p>
    <w:p>
      <w:pPr>
        <w:numPr>
          <w:ilvl w:val="2"/>
          <w:numId w:val="1875"/>
        </w:numPr>
        <w:pStyle w:val="Compact"/>
      </w:pPr>
      <w:r>
        <w:t xml:space="preserve">NptMS =</w:t>
      </w:r>
      <w:r>
        <w:t xml:space="preserve"> </w:t>
      </w:r>
      <w:r>
        <w:t xml:space="preserve">נִקְטָל</w:t>
      </w:r>
    </w:p>
    <w:p>
      <w:pPr>
        <w:numPr>
          <w:ilvl w:val="1"/>
          <w:numId w:val="1874"/>
        </w:numPr>
        <w:pStyle w:val="Compact"/>
      </w:pPr>
      <m:oMath>
        <m:sSub>
          <m:e>
            <m:r>
              <m:t>V</m:t>
            </m:r>
          </m:e>
          <m:sub>
            <m:r>
              <m:t>S</m:t>
            </m:r>
          </m:sub>
        </m:sSub>
      </m:oMath>
      <w:r>
        <w:t xml:space="preserve"> </w:t>
      </w:r>
      <w:r>
        <w:t xml:space="preserve">does NOT reduce in the NPt, which distinguishes Np3fs from NPtfs</w:t>
      </w:r>
    </w:p>
    <w:p>
      <w:pPr>
        <w:numPr>
          <w:ilvl w:val="2"/>
          <w:numId w:val="1876"/>
        </w:numPr>
        <w:pStyle w:val="Compact"/>
      </w:pPr>
      <w:r>
        <w:t xml:space="preserve">נִקְטָלָה</w:t>
      </w:r>
      <w:r>
        <w:t xml:space="preserve"> </w:t>
      </w:r>
      <w:r>
        <w:t xml:space="preserve">is NPtfs because</w:t>
      </w:r>
      <w:r>
        <w:t xml:space="preserve"> </w:t>
      </w:r>
      <m:oMath>
        <m:sSub>
          <m:e>
            <m:r>
              <m:t>V</m:t>
            </m:r>
          </m:e>
          <m:sub>
            <m:r>
              <m:t>S</m:t>
            </m:r>
          </m:sub>
        </m:sSub>
      </m:oMath>
      <w:r>
        <w:t xml:space="preserve"> </w:t>
      </w:r>
      <w:r>
        <w:t xml:space="preserve">is long</w:t>
      </w:r>
    </w:p>
    <w:p>
      <w:pPr>
        <w:numPr>
          <w:ilvl w:val="2"/>
          <w:numId w:val="1876"/>
        </w:numPr>
        <w:pStyle w:val="Compact"/>
      </w:pPr>
      <w:r>
        <w:t xml:space="preserve">נִקְתְלָה</w:t>
      </w:r>
      <w:r>
        <w:t xml:space="preserve"> </w:t>
      </w:r>
      <w:r>
        <w:t xml:space="preserve">is NP3fs because</w:t>
      </w:r>
      <w:r>
        <w:t xml:space="preserve"> </w:t>
      </w:r>
      <m:oMath>
        <m:sSub>
          <m:e>
            <m:r>
              <m:t>V</m:t>
            </m:r>
          </m:e>
          <m:sub>
            <m:r>
              <m:t>S</m:t>
            </m:r>
          </m:sub>
        </m:sSub>
      </m:oMath>
      <w:r>
        <w:t xml:space="preserve"> </w:t>
      </w:r>
      <w:r>
        <w:t xml:space="preserve">is reduced</w:t>
      </w:r>
    </w:p>
    <w:p>
      <w:pPr>
        <w:numPr>
          <w:ilvl w:val="1"/>
          <w:numId w:val="1874"/>
        </w:numPr>
        <w:pStyle w:val="Compact"/>
      </w:pPr>
      <w:r>
        <w:t xml:space="preserve">Other stems reduce only if</w:t>
      </w:r>
      <w:r>
        <w:t xml:space="preserve"> </w:t>
      </w:r>
      <m:oMath>
        <m:sSub>
          <m:e>
            <m:r>
              <m:t>V</m:t>
            </m:r>
          </m:e>
          <m:sub>
            <m:r>
              <m:t>S</m:t>
            </m:r>
          </m:sub>
        </m:sSub>
      </m:oMath>
      <w:r>
        <w:t xml:space="preserve"> </w:t>
      </w:r>
      <w:r>
        <w:t xml:space="preserve">is</w:t>
      </w:r>
      <w:r>
        <w:t xml:space="preserve"> </w:t>
      </w:r>
      <m:oMath>
        <m:acc>
          <m:accPr>
            <m:chr m:val="‾"/>
          </m:accPr>
          <m:e>
            <m:r>
              <m:t>E</m:t>
            </m:r>
          </m:e>
        </m:acc>
      </m:oMath>
      <w:r>
        <w:t xml:space="preserve"> </w:t>
      </w:r>
      <w:r>
        <w:t xml:space="preserve">(Tsere)</w:t>
      </w:r>
    </w:p>
    <w:p>
      <w:pPr>
        <w:numPr>
          <w:ilvl w:val="2"/>
          <w:numId w:val="1877"/>
        </w:numPr>
        <w:pStyle w:val="Compact"/>
      </w:pPr>
      <w:r>
        <w:t xml:space="preserve">Qal Active, Piel and Hitpael</w:t>
      </w:r>
    </w:p>
    <w:p>
      <w:pPr>
        <w:pStyle w:val="Heading2"/>
      </w:pPr>
      <w:bookmarkStart w:id="834" w:name="what-to-memorize-for-all-derived-stems"/>
      <w:r>
        <w:t xml:space="preserve">What to memorize for all Derived Stems</w:t>
      </w:r>
      <w:bookmarkEnd w:id="834"/>
    </w:p>
    <w:p>
      <w:pPr>
        <w:numPr>
          <w:ilvl w:val="0"/>
          <w:numId w:val="1878"/>
        </w:numPr>
        <w:pStyle w:val="Compact"/>
      </w:pPr>
      <w:r>
        <w:t xml:space="preserve">Meaning of</w:t>
      </w:r>
      <w:r>
        <w:t xml:space="preserve"> </w:t>
      </w:r>
      <m:oMath>
        <m:sSub>
          <m:e>
            <m:r>
              <m:t>V</m:t>
            </m:r>
          </m:e>
          <m:sub>
            <m:r>
              <m:t>S</m:t>
            </m:r>
          </m:sub>
        </m:sSub>
      </m:oMath>
      <w:r>
        <w:t xml:space="preserve"> </w:t>
      </w:r>
      <w:r>
        <w:t xml:space="preserve">pattern</w:t>
      </w:r>
    </w:p>
    <w:p>
      <w:pPr>
        <w:pStyle w:val="FirstParagraph"/>
      </w:pPr>
      <m:oMathPara>
        <m:oMathParaPr>
          <m:jc m:val="center"/>
        </m:oMathParaPr>
        <m:oMath>
          <m:sSub>
            <m:e>
              <m:r>
                <m:t>V</m:t>
              </m:r>
            </m:e>
            <m:sub>
              <m:r>
                <m:t>S</m:t>
              </m:r>
            </m:sub>
          </m:sSub>
          <m:r>
            <m:t>=</m:t>
          </m:r>
          <m:r>
            <m:t>P</m:t>
          </m:r>
          <m:r>
            <m:t>e</m:t>
          </m:r>
          <m:r>
            <m:t>r</m:t>
          </m:r>
          <m:r>
            <m:t>f</m:t>
          </m:r>
          <m:r>
            <m:t>e</m:t>
          </m:r>
          <m:r>
            <m:t>c</m:t>
          </m:r>
          <m:r>
            <m:t>t</m:t>
          </m:r>
          <m:r>
            <m:t>[</m:t>
          </m:r>
          <m:r>
            <m:t>2</m:t>
          </m:r>
          <m:r>
            <m:t>/</m:t>
          </m:r>
          <m:r>
            <m:t>1</m:t>
          </m:r>
          <m:r>
            <m:t>p</m:t>
          </m:r>
          <m:r>
            <m:t>e</m:t>
          </m:r>
          <m:r>
            <m:t>r</m:t>
          </m:r>
          <m:r>
            <m:t>s</m:t>
          </m:r>
          <m:r>
            <m:t>o</m:t>
          </m:r>
          <m:r>
            <m:t>n</m:t>
          </m:r>
          <m:r>
            <m:t>]</m:t>
          </m:r>
          <m:r>
            <m:t>∼</m:t>
          </m:r>
          <m:r>
            <m:t>I</m:t>
          </m:r>
          <m:r>
            <m:t>m</m:t>
          </m:r>
          <m:r>
            <m:t>p</m:t>
          </m:r>
          <m:r>
            <m:t>e</m:t>
          </m:r>
          <m:r>
            <m:t>r</m:t>
          </m:r>
          <m:r>
            <m:t>f</m:t>
          </m:r>
          <m:r>
            <m:t>e</m:t>
          </m:r>
          <m:r>
            <m:t>c</m:t>
          </m:r>
          <m:r>
            <m:t>t</m:t>
          </m:r>
          <m:r>
            <m:t>(</m:t>
          </m:r>
          <m:r>
            <m:t>I</m:t>
          </m:r>
          <m:r>
            <m:t>m</m:t>
          </m:r>
          <m:r>
            <m:t>p</m:t>
          </m:r>
          <m:r>
            <m:t>e</m:t>
          </m:r>
          <m:r>
            <m:t>r</m:t>
          </m:r>
          <m:r>
            <m:t>f</m:t>
          </m:r>
          <m:r>
            <m:t>e</m:t>
          </m:r>
          <m:r>
            <m:t>c</m:t>
          </m:r>
          <m:r>
            <m:t>t</m:t>
          </m:r>
          <m:r>
            <m:t>F</m:t>
          </m:r>
          <m:r>
            <m:t>P</m:t>
          </m:r>
          <m:r>
            <m:t>)</m:t>
          </m:r>
        </m:oMath>
      </m:oMathPara>
    </w:p>
    <w:p>
      <w:pPr>
        <w:numPr>
          <w:ilvl w:val="0"/>
          <w:numId w:val="1879"/>
        </w:numPr>
        <w:pStyle w:val="Compact"/>
      </w:pPr>
      <w:r>
        <w:t xml:space="preserve">Always a Sheva before finite verb endings (unless</w:t>
      </w:r>
      <w:r>
        <w:t xml:space="preserve"> </w:t>
      </w:r>
      <m:oMath>
        <m:acc>
          <m:accPr>
            <m:chr m:val="‾"/>
          </m:accPr>
          <m:e>
            <m:r>
              <m:t>E</m:t>
            </m:r>
          </m:e>
        </m:acc>
      </m:oMath>
      <w:r>
        <w:t xml:space="preserve"> </w:t>
      </w:r>
      <w:r>
        <w:t xml:space="preserve">(Tsere))</w:t>
      </w:r>
    </w:p>
    <w:p>
      <w:pPr>
        <w:numPr>
          <w:ilvl w:val="0"/>
          <w:numId w:val="1879"/>
        </w:numPr>
        <w:pStyle w:val="Compact"/>
      </w:pPr>
      <w:r>
        <w:t xml:space="preserve">Participle</w:t>
      </w:r>
      <w:r>
        <w:t xml:space="preserve"> </w:t>
      </w:r>
      <m:oMath>
        <m:sSub>
          <m:e>
            <m:r>
              <m:t>V</m:t>
            </m:r>
          </m:e>
          <m:sub>
            <m:r>
              <m:t>S</m:t>
            </m:r>
          </m:sub>
        </m:sSub>
      </m:oMath>
      <w:r>
        <w:t xml:space="preserve"> </w:t>
      </w:r>
      <w:r>
        <w:t xml:space="preserve">= P3ms</w:t>
      </w:r>
      <w:r>
        <w:t xml:space="preserve"> </w:t>
      </w:r>
      <m:oMath>
        <m:sSub>
          <m:e>
            <m:r>
              <m:t>V</m:t>
            </m:r>
          </m:e>
          <m:sub>
            <m:r>
              <m:t>S</m:t>
            </m:r>
          </m:sub>
        </m:sSub>
      </m:oMath>
      <w:r>
        <w:t xml:space="preserve"> </w:t>
      </w:r>
      <w:r>
        <w:t xml:space="preserve">lengthened if possible (unless</w:t>
      </w:r>
      <w:r>
        <w:t xml:space="preserve"> </w:t>
      </w:r>
      <m:oMath>
        <m:acc>
          <m:accPr>
            <m:chr m:val="‾"/>
          </m:accPr>
          <m:e>
            <m:r>
              <m:t>E</m:t>
            </m:r>
          </m:e>
        </m:acc>
      </m:oMath>
      <w:r>
        <w:t xml:space="preserve"> </w:t>
      </w:r>
      <w:r>
        <w:t xml:space="preserve">(Tsere))</w:t>
      </w:r>
    </w:p>
    <w:p>
      <w:pPr>
        <w:numPr>
          <w:ilvl w:val="0"/>
          <w:numId w:val="1879"/>
        </w:numPr>
        <w:pStyle w:val="Compact"/>
      </w:pPr>
      <w:r>
        <w:t xml:space="preserve">Infinitive Absolute</w:t>
      </w:r>
      <w:r>
        <w:t xml:space="preserve"> </w:t>
      </w:r>
      <m:oMath>
        <m:sSub>
          <m:e>
            <m:r>
              <m:t>V</m:t>
            </m:r>
          </m:e>
          <m:sub>
            <m:r>
              <m:t>S</m:t>
            </m:r>
          </m:sub>
        </m:sSub>
        <m:r>
          <m:t>=</m:t>
        </m:r>
        <m:acc>
          <m:accPr>
            <m:chr m:val="‾"/>
          </m:accPr>
          <m:e>
            <m:r>
              <m:t>E</m:t>
            </m:r>
          </m:e>
        </m:acc>
      </m:oMath>
    </w:p>
    <w:p>
      <w:pPr>
        <w:numPr>
          <w:ilvl w:val="1"/>
          <w:numId w:val="1880"/>
        </w:numPr>
        <w:pStyle w:val="Compact"/>
      </w:pPr>
      <w:r>
        <w:t xml:space="preserve">Except:</w:t>
      </w:r>
      <w:r>
        <w:t xml:space="preserve"> </w:t>
      </w:r>
      <m:oMath>
        <m:sSub>
          <m:e>
            <m:r>
              <m:t>V</m:t>
            </m:r>
          </m:e>
          <m:sub>
            <m:r>
              <m:t>S</m:t>
            </m:r>
          </m:sub>
        </m:sSub>
        <m:r>
          <m:t>=</m:t>
        </m:r>
        <m:acc>
          <m:accPr>
            <m:chr m:val="̂"/>
          </m:accPr>
          <m:e>
            <m:r>
              <m:t>O</m:t>
            </m:r>
          </m:e>
        </m:acc>
      </m:oMath>
      <w:r>
        <w:t xml:space="preserve"> </w:t>
      </w:r>
      <w:r>
        <w:t xml:space="preserve">for QA and some NA</w:t>
      </w:r>
    </w:p>
    <w:p>
      <w:pPr>
        <w:numPr>
          <w:ilvl w:val="0"/>
          <w:numId w:val="1879"/>
        </w:numPr>
        <w:pStyle w:val="Compact"/>
      </w:pPr>
      <w:r>
        <w:t xml:space="preserve">Everything else uses Imperfect</w:t>
      </w:r>
      <w:r>
        <w:t xml:space="preserve"> </w:t>
      </w:r>
      <m:oMath>
        <m:sSub>
          <m:e>
            <m:r>
              <m:t>V</m:t>
            </m:r>
          </m:e>
          <m:sub>
            <m:r>
              <m:t>S</m:t>
            </m:r>
          </m:sub>
        </m:sSub>
      </m:oMath>
    </w:p>
    <w:p>
      <w:pPr>
        <w:numPr>
          <w:ilvl w:val="1"/>
          <w:numId w:val="1881"/>
        </w:numPr>
        <w:pStyle w:val="Compact"/>
      </w:pPr>
      <w:r>
        <w:t xml:space="preserve">Imperative, Jussive, Cohortative, ∞</w:t>
      </w:r>
    </w:p>
    <w:p>
      <w:pPr>
        <w:pStyle w:val="Heading2"/>
      </w:pPr>
      <w:bookmarkStart w:id="835" w:name="what-to-memorize-for-niphal"/>
      <w:r>
        <w:t xml:space="preserve">24.5	What to memorize for Niphal</w:t>
      </w:r>
      <w:bookmarkEnd w:id="835"/>
    </w:p>
    <w:p>
      <w:pPr>
        <w:numPr>
          <w:ilvl w:val="0"/>
          <w:numId w:val="1882"/>
        </w:numPr>
        <w:pStyle w:val="Compact"/>
      </w:pPr>
      <w:r>
        <w:t xml:space="preserve">The Three</w:t>
      </w:r>
      <w:r>
        <w:t xml:space="preserve"> </w:t>
      </w:r>
      <m:oMath>
        <m:r>
          <m:t>P</m:t>
        </m:r>
        <m:r>
          <m:t>r</m:t>
        </m:r>
        <m:r>
          <m:t>e</m:t>
        </m:r>
      </m:oMath>
      <w:r>
        <w:t xml:space="preserve"> </w:t>
      </w:r>
      <w:r>
        <w:t xml:space="preserve">Sequences</w:t>
      </w:r>
    </w:p>
    <w:p>
      <w:pPr>
        <w:numPr>
          <w:ilvl w:val="1"/>
          <w:numId w:val="1883"/>
        </w:numPr>
        <w:pStyle w:val="Compact"/>
      </w:pPr>
      <m:oMath>
        <m:r>
          <m:t>P</m:t>
        </m:r>
        <m:r>
          <m:t>r</m:t>
        </m:r>
        <m:sSub>
          <m:e>
            <m:r>
              <m:t>e</m:t>
            </m:r>
          </m:e>
          <m:sub>
            <m:r>
              <m:t>N</m:t>
            </m:r>
            <m:r>
              <m:t>P</m:t>
            </m:r>
            <m:r>
              <m:t>,</m:t>
            </m:r>
            <m:r>
              <m:t>N</m:t>
            </m:r>
            <m:r>
              <m:t>P</m:t>
            </m:r>
            <m:r>
              <m:t>t</m:t>
            </m:r>
          </m:sub>
        </m:sSub>
        <m:r>
          <m:t>=</m:t>
        </m:r>
      </m:oMath>
      <w:r>
        <w:t xml:space="preserve"> </w:t>
      </w:r>
      <w:r>
        <w:t xml:space="preserve">ְנִק</w:t>
      </w:r>
    </w:p>
    <w:p>
      <w:pPr>
        <w:numPr>
          <w:ilvl w:val="2"/>
          <w:numId w:val="1884"/>
        </w:numPr>
        <w:pStyle w:val="Compact"/>
      </w:pPr>
      <w:r>
        <w:t xml:space="preserve">Also one form of NA</w:t>
      </w:r>
    </w:p>
    <w:p>
      <w:pPr>
        <w:numPr>
          <w:ilvl w:val="1"/>
          <w:numId w:val="1883"/>
        </w:numPr>
        <w:pStyle w:val="Compact"/>
      </w:pPr>
      <m:oMath>
        <m:r>
          <m:t>P</m:t>
        </m:r>
        <m:r>
          <m:t>r</m:t>
        </m:r>
        <m:sSub>
          <m:e>
            <m:r>
              <m:t>e</m:t>
            </m:r>
          </m:e>
          <m:sub>
            <m:r>
              <m:t>N</m:t>
            </m:r>
            <m:r>
              <m:t>I</m:t>
            </m:r>
            <m:r>
              <m:t>3</m:t>
            </m:r>
            <m:r>
              <m:t>m</m:t>
            </m:r>
          </m:sub>
        </m:sSub>
        <m:r>
          <m:t>=</m:t>
        </m:r>
      </m:oMath>
      <w:r>
        <w:t xml:space="preserve"> </w:t>
      </w:r>
      <w:r>
        <w:t xml:space="preserve">יַקְ</w:t>
      </w:r>
      <w:r>
        <w:t xml:space="preserve"> </w:t>
      </w:r>
      <w:r>
        <w:t xml:space="preserve">- and so forth for the other Imperfect forms</w:t>
      </w:r>
    </w:p>
    <w:p>
      <w:pPr>
        <w:numPr>
          <w:ilvl w:val="1"/>
          <w:numId w:val="1883"/>
        </w:numPr>
        <w:pStyle w:val="Compact"/>
      </w:pPr>
      <w:r>
        <w:t xml:space="preserve">$Pre_{NM/N∞}= $</w:t>
      </w:r>
      <w:r>
        <w:t xml:space="preserve">מַקְ</w:t>
      </w:r>
    </w:p>
    <w:p>
      <w:pPr>
        <w:numPr>
          <w:ilvl w:val="2"/>
          <w:numId w:val="1885"/>
        </w:numPr>
        <w:pStyle w:val="Compact"/>
      </w:pPr>
      <w:r>
        <w:t xml:space="preserve">Also one form of NA</w:t>
      </w:r>
    </w:p>
    <w:p>
      <w:pPr>
        <w:numPr>
          <w:ilvl w:val="0"/>
          <w:numId w:val="1882"/>
        </w:numPr>
        <w:pStyle w:val="Compact"/>
      </w:pPr>
      <w:r>
        <w:t xml:space="preserve">The Niphal</w:t>
      </w:r>
      <w:r>
        <w:t xml:space="preserve"> </w:t>
      </w:r>
      <m:oMath>
        <m:sSub>
          <m:e>
            <m:r>
              <m:t>V</m:t>
            </m:r>
          </m:e>
          <m:sub>
            <m:r>
              <m:t>S</m:t>
            </m:r>
          </m:sub>
        </m:sSub>
      </m:oMath>
      <w:r>
        <w:t xml:space="preserve"> </w:t>
      </w:r>
      <w:r>
        <w:t xml:space="preserve">formula and what it means</w:t>
      </w:r>
    </w:p>
    <w:p>
      <w:pPr>
        <w:numPr>
          <w:ilvl w:val="1"/>
          <w:numId w:val="1886"/>
        </w:numPr>
        <w:pStyle w:val="Compact"/>
      </w:pPr>
      <m:oMath>
        <m:sSub>
          <m:e>
            <m:r>
              <m:t>V</m:t>
            </m:r>
          </m:e>
          <m:sub>
            <m:r>
              <m:t>S</m:t>
            </m:r>
          </m:sub>
        </m:sSub>
        <m:r>
          <m:t>=</m:t>
        </m:r>
        <m:r>
          <m:t>A</m:t>
        </m:r>
        <m:r>
          <m:t>∼</m:t>
        </m:r>
        <m:acc>
          <m:accPr>
            <m:chr m:val="‾"/>
          </m:accPr>
          <m:e>
            <m:r>
              <m:t>E</m:t>
            </m:r>
          </m:e>
        </m:acc>
        <m:r>
          <m:t>(</m:t>
        </m:r>
        <m:r>
          <m:t>A</m:t>
        </m:r>
        <m:r>
          <m:t>)</m:t>
        </m:r>
      </m:oMath>
    </w:p>
    <w:p>
      <w:pPr>
        <w:pStyle w:val="Heading2"/>
      </w:pPr>
      <w:bookmarkStart w:id="836" w:name="paradigm-niphal-perfect-strong"/>
      <w:r>
        <w:t xml:space="preserve">24.6	Paradigm: Niphal Perfect Strong</w:t>
      </w:r>
      <w:bookmarkEnd w:id="836"/>
    </w:p>
    <w:p>
      <w:pPr>
        <w:pStyle w:val="FirstParagraph"/>
      </w:pPr>
      <w:r>
        <w:t xml:space="preserve">YOU DO NOT NEED TO MEMORIZE THE NON-QAL PARADIGMS</w:t>
      </w:r>
    </w:p>
    <w:p>
      <w:pPr>
        <w:numPr>
          <w:ilvl w:val="0"/>
          <w:numId w:val="1887"/>
        </w:numPr>
        <w:pStyle w:val="Compact"/>
      </w:pPr>
      <w:r>
        <w:t xml:space="preserve">The paradigms are presented so that you may see and hear each form</w:t>
      </w:r>
    </w:p>
    <w:p>
      <w:pPr>
        <w:numPr>
          <w:ilvl w:val="0"/>
          <w:numId w:val="1887"/>
        </w:numPr>
        <w:pStyle w:val="Compact"/>
      </w:pPr>
      <w:r>
        <w:t xml:space="preserve">With your knowledge of the Qal paradigms, you should be able to write the non-Qal paradigms from principles listed on the previous sections</w:t>
      </w:r>
    </w:p>
    <w:p>
      <w:pPr>
        <w:numPr>
          <w:ilvl w:val="0"/>
          <w:numId w:val="1888"/>
        </w:numPr>
        <w:pStyle w:val="Compact"/>
      </w:pPr>
      <w:r>
        <w:t xml:space="preserve">In the Perfect the נ of the Niphal is WRITTEN</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נִקְטַל</w:t>
            </w:r>
          </w:p>
        </w:tc>
        <w:tc>
          <w:p>
            <w:pPr>
              <w:pStyle w:val="Compact"/>
              <w:jc w:val="left"/>
            </w:pPr>
            <w:r>
              <w:t xml:space="preserve">3cp</w:t>
            </w:r>
          </w:p>
        </w:tc>
        <w:tc>
          <w:p>
            <w:pPr>
              <w:pStyle w:val="Compact"/>
              <w:jc w:val="left"/>
            </w:pPr>
            <w:r>
              <w:t xml:space="preserve">נִקְטְלוּ</w:t>
            </w:r>
          </w:p>
        </w:tc>
      </w:tr>
      <w:tr>
        <w:tc>
          <w:p>
            <w:pPr>
              <w:pStyle w:val="Compact"/>
              <w:jc w:val="left"/>
            </w:pPr>
            <w:r>
              <w:t xml:space="preserve">3fs</w:t>
            </w:r>
          </w:p>
        </w:tc>
        <w:tc>
          <w:p>
            <w:pPr>
              <w:pStyle w:val="Compact"/>
              <w:jc w:val="left"/>
            </w:pPr>
            <w:r>
              <w:t xml:space="preserve">נִקְטְלָה</w:t>
            </w:r>
          </w:p>
        </w:tc>
        <w:tc>
          <w:p/>
        </w:tc>
        <w:tc>
          <w:p/>
        </w:tc>
      </w:tr>
      <w:tr>
        <w:tc>
          <w:p>
            <w:pPr>
              <w:pStyle w:val="Compact"/>
              <w:jc w:val="left"/>
            </w:pPr>
            <w:r>
              <w:t xml:space="preserve">2ms</w:t>
            </w:r>
          </w:p>
        </w:tc>
        <w:tc>
          <w:p>
            <w:pPr>
              <w:pStyle w:val="Compact"/>
              <w:jc w:val="left"/>
            </w:pPr>
            <w:r>
              <w:t xml:space="preserve">נִקְטַ֫לְתָּ</w:t>
            </w:r>
          </w:p>
        </w:tc>
        <w:tc>
          <w:p>
            <w:pPr>
              <w:pStyle w:val="Compact"/>
              <w:jc w:val="left"/>
            </w:pPr>
            <w:r>
              <w:t xml:space="preserve">2mp</w:t>
            </w:r>
          </w:p>
        </w:tc>
        <w:tc>
          <w:p>
            <w:pPr>
              <w:pStyle w:val="Compact"/>
              <w:jc w:val="left"/>
            </w:pPr>
            <w:r>
              <w:t xml:space="preserve">נִקְטַלְתֶּם</w:t>
            </w:r>
          </w:p>
        </w:tc>
      </w:tr>
      <w:tr>
        <w:tc>
          <w:p>
            <w:pPr>
              <w:pStyle w:val="Compact"/>
              <w:jc w:val="left"/>
            </w:pPr>
            <w:r>
              <w:t xml:space="preserve">2fs</w:t>
            </w:r>
          </w:p>
        </w:tc>
        <w:tc>
          <w:p>
            <w:pPr>
              <w:pStyle w:val="Compact"/>
              <w:jc w:val="left"/>
            </w:pPr>
            <w:r>
              <w:t xml:space="preserve">נִקְטַלְתְּ</w:t>
            </w:r>
          </w:p>
        </w:tc>
        <w:tc>
          <w:p>
            <w:pPr>
              <w:pStyle w:val="Compact"/>
              <w:jc w:val="left"/>
            </w:pPr>
            <w:r>
              <w:t xml:space="preserve">2fp</w:t>
            </w:r>
          </w:p>
        </w:tc>
        <w:tc>
          <w:p>
            <w:pPr>
              <w:pStyle w:val="Compact"/>
              <w:jc w:val="left"/>
            </w:pPr>
            <w:r>
              <w:t xml:space="preserve">נִקְטַלְתֶּן</w:t>
            </w:r>
          </w:p>
        </w:tc>
      </w:tr>
      <w:tr>
        <w:tc>
          <w:p>
            <w:pPr>
              <w:pStyle w:val="Compact"/>
              <w:jc w:val="left"/>
            </w:pPr>
            <w:r>
              <w:t xml:space="preserve">1cs</w:t>
            </w:r>
          </w:p>
        </w:tc>
        <w:tc>
          <w:p>
            <w:pPr>
              <w:pStyle w:val="Compact"/>
              <w:jc w:val="left"/>
            </w:pPr>
            <w:r>
              <w:t xml:space="preserve">נִקְטַ֫לְתִּי</w:t>
            </w:r>
          </w:p>
        </w:tc>
        <w:tc>
          <w:p>
            <w:pPr>
              <w:pStyle w:val="Compact"/>
              <w:jc w:val="left"/>
            </w:pPr>
            <w:r>
              <w:t xml:space="preserve">1cp</w:t>
            </w:r>
          </w:p>
        </w:tc>
        <w:tc>
          <w:p>
            <w:pPr>
              <w:pStyle w:val="Compact"/>
              <w:jc w:val="left"/>
            </w:pPr>
            <w:r>
              <w:t xml:space="preserve">נִקְטַ֫לְנוּ</w:t>
            </w:r>
          </w:p>
        </w:tc>
      </w:tr>
    </w:tbl>
    <w:p>
      <w:pPr>
        <w:pStyle w:val="BodyText"/>
      </w:pPr>
      <w:r>
        <w:t xml:space="preserve">X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837" w:name="paradigm-niphal-imperfect-strong"/>
      <w:r>
        <w:t xml:space="preserve">24.7	Paradigm: Niphal Imperfect Strong</w:t>
      </w:r>
      <w:bookmarkEnd w:id="837"/>
    </w:p>
    <w:p>
      <w:pPr>
        <w:numPr>
          <w:ilvl w:val="0"/>
          <w:numId w:val="1889"/>
        </w:numPr>
        <w:pStyle w:val="Compact"/>
      </w:pPr>
      <w:r>
        <w:t xml:space="preserve">In the Imperfect, the נ of the Niphal is ASSIMILATED</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יִקָּטֵל</w:t>
            </w:r>
          </w:p>
        </w:tc>
        <w:tc>
          <w:p>
            <w:pPr>
              <w:pStyle w:val="Compact"/>
              <w:jc w:val="left"/>
            </w:pPr>
            <w:r>
              <w:t xml:space="preserve">3mp</w:t>
            </w:r>
          </w:p>
        </w:tc>
        <w:tc>
          <w:p>
            <w:pPr>
              <w:pStyle w:val="Compact"/>
              <w:jc w:val="left"/>
            </w:pPr>
            <w:r>
              <w:t xml:space="preserve">יִקָּֽטְלוּ</w:t>
            </w:r>
          </w:p>
        </w:tc>
      </w:tr>
      <w:tr>
        <w:tc>
          <w:p>
            <w:pPr>
              <w:pStyle w:val="Compact"/>
              <w:jc w:val="left"/>
            </w:pPr>
            <w:r>
              <w:t xml:space="preserve">3fs</w:t>
            </w:r>
          </w:p>
        </w:tc>
        <w:tc>
          <w:p>
            <w:pPr>
              <w:pStyle w:val="Compact"/>
              <w:jc w:val="left"/>
            </w:pPr>
            <w:r>
              <w:t xml:space="preserve">תִּקָּטֵל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תִּקָּטֵל</w:t>
            </w:r>
          </w:p>
        </w:tc>
        <w:tc>
          <w:p>
            <w:pPr>
              <w:pStyle w:val="Compact"/>
              <w:jc w:val="left"/>
            </w:pPr>
            <w:r>
              <w:t xml:space="preserve">2mp</w:t>
            </w:r>
          </w:p>
        </w:tc>
        <w:tc>
          <w:p>
            <w:pPr>
              <w:pStyle w:val="Compact"/>
              <w:jc w:val="left"/>
            </w:pPr>
            <w:r>
              <w:t xml:space="preserve">תִּקָּֽטְלוּ</w:t>
            </w:r>
          </w:p>
        </w:tc>
      </w:tr>
      <w:tr>
        <w:tc>
          <w:p>
            <w:pPr>
              <w:pStyle w:val="Compact"/>
              <w:jc w:val="left"/>
            </w:pPr>
            <w:r>
              <w:t xml:space="preserve">2fs</w:t>
            </w:r>
          </w:p>
        </w:tc>
        <w:tc>
          <w:p>
            <w:pPr>
              <w:pStyle w:val="Compact"/>
              <w:jc w:val="left"/>
            </w:pPr>
            <w:r>
              <w:t xml:space="preserve">תִּקָּטְלִי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אֶקָּטֵל</w:t>
            </w:r>
          </w:p>
        </w:tc>
        <w:tc>
          <w:p>
            <w:pPr>
              <w:pStyle w:val="Compact"/>
              <w:jc w:val="left"/>
            </w:pPr>
            <w:r>
              <w:t xml:space="preserve">1cp</w:t>
            </w:r>
          </w:p>
        </w:tc>
        <w:tc>
          <w:p>
            <w:pPr>
              <w:pStyle w:val="Compact"/>
              <w:jc w:val="left"/>
            </w:pPr>
            <w:r>
              <w:t xml:space="preserve">נִקָּטֵל</w:t>
            </w:r>
          </w:p>
        </w:tc>
      </w:tr>
    </w:tbl>
    <w:p>
      <w:pPr>
        <w:pStyle w:val="BodyText"/>
      </w:pPr>
      <w:r>
        <w:t xml:space="preserve">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838" w:name="paradigm-niphal-imperative-strong"/>
      <w:r>
        <w:t xml:space="preserve">24.8	Paradigm: Niphal Imperative Strong</w:t>
      </w:r>
      <w:bookmarkEnd w:id="838"/>
    </w:p>
    <w:p>
      <w:pPr>
        <w:numPr>
          <w:ilvl w:val="0"/>
          <w:numId w:val="1890"/>
        </w:numPr>
        <w:pStyle w:val="Compact"/>
      </w:pPr>
      <w:r>
        <w:t xml:space="preserve">In the Imperative, the נ of the Niphal is ASSIMILATED</w:t>
      </w:r>
    </w:p>
    <w:p>
      <w:pPr>
        <w:numPr>
          <w:ilvl w:val="0"/>
          <w:numId w:val="1890"/>
        </w:numPr>
        <w:pStyle w:val="Compact"/>
      </w:pPr>
      <w:r>
        <w:t xml:space="preserve">You can tell an Imperative from an Imperfect by the</w:t>
      </w:r>
      <w:r>
        <w:t xml:space="preserve"> </w:t>
      </w:r>
      <w:r>
        <w:t xml:space="preserve">הִ</w:t>
      </w:r>
      <w:r>
        <w:t xml:space="preserve">, which is not an Imperfect preformative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הִקָּטֵל</w:t>
            </w:r>
          </w:p>
        </w:tc>
        <w:tc>
          <w:p>
            <w:pPr>
              <w:pStyle w:val="Compact"/>
              <w:jc w:val="left"/>
            </w:pPr>
            <w:r>
              <w:t xml:space="preserve">2mp</w:t>
            </w:r>
          </w:p>
        </w:tc>
        <w:tc>
          <w:p>
            <w:pPr>
              <w:pStyle w:val="Compact"/>
              <w:jc w:val="left"/>
            </w:pPr>
            <w:r>
              <w:t xml:space="preserve">הִקָּֽטְלוּ</w:t>
            </w:r>
          </w:p>
        </w:tc>
      </w:tr>
      <w:tr>
        <w:tc>
          <w:p>
            <w:pPr>
              <w:pStyle w:val="Compact"/>
              <w:jc w:val="left"/>
            </w:pPr>
            <w:r>
              <w:t xml:space="preserve">2fs</w:t>
            </w:r>
          </w:p>
        </w:tc>
        <w:tc>
          <w:p>
            <w:pPr>
              <w:pStyle w:val="Compact"/>
              <w:jc w:val="left"/>
            </w:pPr>
            <w:r>
              <w:t xml:space="preserve">הִקָּֽטְלִי</w:t>
            </w:r>
          </w:p>
        </w:tc>
        <w:tc>
          <w:p>
            <w:pPr>
              <w:pStyle w:val="Compact"/>
              <w:jc w:val="left"/>
            </w:pPr>
            <w:r>
              <w:t xml:space="preserve">2fp</w:t>
            </w:r>
          </w:p>
        </w:tc>
        <w:tc>
          <w:p>
            <w:pPr>
              <w:pStyle w:val="Compact"/>
              <w:jc w:val="left"/>
            </w:pPr>
            <w:r>
              <w:t xml:space="preserve">הִקָּטַ֫לְנָה</w:t>
            </w:r>
          </w:p>
        </w:tc>
      </w:tr>
    </w:tbl>
    <w:p>
      <w:pPr>
        <w:numPr>
          <w:ilvl w:val="0"/>
          <w:numId w:val="1891"/>
        </w:numPr>
        <w:pStyle w:val="Compact"/>
      </w:pPr>
      <w:r>
        <w:t xml:space="preserve">The translation value of the Niphal Imperative will often lose the passive nuance as in הִשָּׁמֶר לְךָ פֶּן־תִּשְׁכַּח אֶת־יְהוָה</w:t>
      </w:r>
      <w:r>
        <w:t xml:space="preserve"> </w:t>
      </w:r>
      <w:r>
        <w:t xml:space="preserve">“</w:t>
      </w:r>
      <w:r>
        <w:t xml:space="preserve">take heed to yourself lest you forget the Lord</w:t>
      </w:r>
      <w:r>
        <w:t xml:space="preserve">”</w:t>
      </w:r>
      <w:r>
        <w:t xml:space="preserve"> </w:t>
      </w:r>
      <w:r>
        <w:t xml:space="preserve">(Deut 6:12).</w:t>
      </w:r>
    </w:p>
    <w:p>
      <w:pPr>
        <w:numPr>
          <w:ilvl w:val="0"/>
          <w:numId w:val="1891"/>
        </w:numPr>
        <w:pStyle w:val="Compact"/>
      </w:pPr>
      <w:r>
        <w:t xml:space="preserve">Frequently, the 2ms Imperative appears with an ה ָ ending</w:t>
      </w:r>
    </w:p>
    <w:p>
      <w:pPr>
        <w:pStyle w:val="FirstParagraph"/>
      </w:pPr>
      <w:r>
        <w:t xml:space="preserve">Advance Notice:</w:t>
      </w:r>
    </w:p>
    <w:p>
      <w:pPr>
        <w:pStyle w:val="BodyText"/>
      </w:pPr>
      <w:r>
        <w:t xml:space="preserve">Hiphil Perfect verbs also have</w:t>
      </w:r>
      <w:r>
        <w:t xml:space="preserve"> </w:t>
      </w:r>
      <m:oMath>
        <m:r>
          <m:t>P</m:t>
        </m:r>
        <m:r>
          <m:t>r</m:t>
        </m:r>
        <m:r>
          <m:t>e</m:t>
        </m:r>
        <m:r>
          <m:t>=</m:t>
        </m:r>
      </m:oMath>
      <w:r>
        <w:t xml:space="preserve"> </w:t>
      </w:r>
      <w:r>
        <w:t xml:space="preserve">הִקְ</w:t>
      </w:r>
      <w:r>
        <w:t xml:space="preserve">, but Hiphil non-Perfect verbs have</w:t>
      </w:r>
      <w:r>
        <w:t xml:space="preserve"> </w:t>
      </w:r>
      <m:oMath>
        <m:r>
          <m:t>P</m:t>
        </m:r>
        <m:r>
          <m:t>r</m:t>
        </m:r>
        <m:r>
          <m:t>e</m:t>
        </m:r>
        <m:r>
          <m:t>=</m:t>
        </m:r>
      </m:oMath>
      <w:r>
        <w:t xml:space="preserve"> </w:t>
      </w:r>
      <w:r>
        <w:t xml:space="preserve">הַקְ</w:t>
      </w:r>
      <w:r>
        <w:t xml:space="preserve">. As long as you are able to distinguish a perfect from a non-perfect form, the</w:t>
      </w:r>
      <w:r>
        <w:t xml:space="preserve"> </w:t>
      </w:r>
      <w:r>
        <w:t xml:space="preserve">הִ</w:t>
      </w:r>
      <w:r>
        <w:t xml:space="preserve"> </w:t>
      </w:r>
      <w:r>
        <w:t xml:space="preserve">prefix will pose little difficulty.</w:t>
      </w:r>
      <w:r>
        <w:t xml:space="preserve"> </w:t>
      </w:r>
      <w:r>
        <w:t xml:space="preserve">## Paradigm: Niphal Infinitives Strong</w:t>
      </w:r>
    </w:p>
    <w:p>
      <w:pPr>
        <w:numPr>
          <w:ilvl w:val="0"/>
          <w:numId w:val="1892"/>
        </w:numPr>
        <w:pStyle w:val="Compact"/>
      </w:pPr>
      <w:r>
        <w:t xml:space="preserve">In one form of the Infinitive Absolute, the נ of the Niphal is WRITTEN</w:t>
      </w:r>
    </w:p>
    <w:p>
      <w:pPr>
        <w:numPr>
          <w:ilvl w:val="0"/>
          <w:numId w:val="1892"/>
        </w:numPr>
        <w:pStyle w:val="Compact"/>
      </w:pPr>
      <w:r>
        <w:t xml:space="preserve">In the other form of the Infinitive Absolute, the נ of the Niphal is ASSIMILATED</w:t>
      </w:r>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הִקָּטֵל</w:t>
            </w:r>
          </w:p>
        </w:tc>
      </w:tr>
      <w:tr>
        <w:tc>
          <w:p>
            <w:pPr>
              <w:pStyle w:val="Compact"/>
              <w:jc w:val="left"/>
            </w:pPr>
            <w:r>
              <w:t xml:space="preserve">A</w:t>
            </w:r>
          </w:p>
        </w:tc>
        <w:tc>
          <w:p>
            <w:pPr>
              <w:pStyle w:val="Compact"/>
              <w:jc w:val="left"/>
            </w:pPr>
            <w:r>
              <w:t xml:space="preserve">נִקְטוֹל</w:t>
            </w:r>
          </w:p>
        </w:tc>
      </w:tr>
      <w:tr>
        <w:tc>
          <w:p>
            <w:pPr>
              <w:pStyle w:val="Compact"/>
              <w:jc w:val="left"/>
            </w:pPr>
            <w:r>
              <w:t xml:space="preserve">A</w:t>
            </w:r>
          </w:p>
        </w:tc>
        <w:tc>
          <w:p>
            <w:pPr>
              <w:pStyle w:val="Compact"/>
              <w:jc w:val="left"/>
            </w:pPr>
            <w:r>
              <w:t xml:space="preserve">הִקָּטוֹל</w:t>
            </w:r>
          </w:p>
        </w:tc>
      </w:tr>
    </w:tbl>
    <w:p>
      <w:pPr>
        <w:numPr>
          <w:ilvl w:val="0"/>
          <w:numId w:val="1893"/>
        </w:numPr>
        <w:pStyle w:val="Compact"/>
      </w:pPr>
      <w:r>
        <w:t xml:space="preserve">There is no specific pattern regarding when one of the two absolute forms is used versus the other</w:t>
      </w:r>
    </w:p>
    <w:p>
      <w:pPr>
        <w:pStyle w:val="Heading3"/>
      </w:pPr>
      <w:bookmarkStart w:id="839" w:name="X14febd384e83e5c828d35798330813be02c9a75"/>
      <w:r>
        <w:t xml:space="preserve">Derived Stem Infinitive Absolute</w:t>
      </w:r>
      <w:r>
        <w:t xml:space="preserve"> </w:t>
      </w:r>
      <m:oMath>
        <m:sSub>
          <m:e>
            <m:r>
              <m:t>V</m:t>
            </m:r>
          </m:e>
          <m:sub>
            <m:r>
              <m:t>S</m:t>
            </m:r>
          </m:sub>
        </m:sSub>
        <m:r>
          <m:t>=</m:t>
        </m:r>
        <m:acc>
          <m:accPr>
            <m:chr m:val="‾"/>
          </m:accPr>
          <m:e>
            <m:r>
              <m:t>E</m:t>
            </m:r>
          </m:e>
        </m:acc>
      </m:oMath>
      <w:r>
        <w:t xml:space="preserve"> </w:t>
      </w:r>
      <w:r>
        <w:t xml:space="preserve">(usually)</w:t>
      </w:r>
      <w:bookmarkEnd w:id="839"/>
    </w:p>
    <w:p>
      <w:pPr>
        <w:numPr>
          <w:ilvl w:val="0"/>
          <w:numId w:val="1894"/>
        </w:numPr>
        <w:pStyle w:val="Compact"/>
      </w:pPr>
      <w:r>
        <w:t xml:space="preserve">In the QA,</w:t>
      </w:r>
      <w:r>
        <w:t xml:space="preserve"> </w:t>
      </w:r>
      <m:oMath>
        <m:sSub>
          <m:e>
            <m:r>
              <m:t>V</m:t>
            </m:r>
          </m:e>
          <m:sub>
            <m:r>
              <m:t>S</m:t>
            </m:r>
          </m:sub>
        </m:sSub>
        <m:r>
          <m:t>=</m:t>
        </m:r>
        <m:acc>
          <m:accPr>
            <m:chr m:val="̂"/>
          </m:accPr>
          <m:e>
            <m:r>
              <m:t>O</m:t>
            </m:r>
          </m:e>
        </m:acc>
      </m:oMath>
      <w:r>
        <w:t xml:space="preserve"> </w:t>
      </w:r>
      <w:r>
        <w:t xml:space="preserve">- ALWAYS</w:t>
      </w:r>
    </w:p>
    <w:p>
      <w:pPr>
        <w:numPr>
          <w:ilvl w:val="0"/>
          <w:numId w:val="1894"/>
        </w:numPr>
        <w:pStyle w:val="Compact"/>
      </w:pPr>
      <w:r>
        <w:t xml:space="preserve">Some forms of Niphal also have</w:t>
      </w:r>
      <w:r>
        <w:t xml:space="preserve"> </w:t>
      </w:r>
      <m:oMath>
        <m:sSub>
          <m:e>
            <m:r>
              <m:t>V</m:t>
            </m:r>
          </m:e>
          <m:sub>
            <m:r>
              <m:t>S</m:t>
            </m:r>
          </m:sub>
        </m:sSub>
        <m:r>
          <m:t>=</m:t>
        </m:r>
        <m:acc>
          <m:accPr>
            <m:chr m:val="̂"/>
          </m:accPr>
          <m:e>
            <m:r>
              <m:t>O</m:t>
            </m:r>
          </m:e>
        </m:acc>
      </m:oMath>
    </w:p>
    <w:p>
      <w:pPr>
        <w:numPr>
          <w:ilvl w:val="1"/>
          <w:numId w:val="1895"/>
        </w:numPr>
        <w:pStyle w:val="Compact"/>
      </w:pPr>
      <m:oMath>
        <m:acc>
          <m:accPr>
            <m:chr m:val="̂"/>
          </m:accPr>
          <m:e>
            <m:r>
              <m:t>O</m:t>
            </m:r>
          </m:e>
        </m:acc>
      </m:oMath>
      <w:r>
        <w:t xml:space="preserve"> </w:t>
      </w:r>
      <w:r>
        <w:t xml:space="preserve">וֹ</w:t>
      </w:r>
      <w:r>
        <w:t xml:space="preserve"> </w:t>
      </w:r>
      <w:r>
        <w:t xml:space="preserve">can be written defectively as</w:t>
      </w:r>
      <w:r>
        <w:t xml:space="preserve"> </w:t>
      </w:r>
      <w:r>
        <w:t xml:space="preserve">ֹ</w:t>
      </w:r>
    </w:p>
    <w:p>
      <w:pPr>
        <w:pStyle w:val="Heading2"/>
      </w:pPr>
      <w:bookmarkStart w:id="840" w:name="paradigm-niphal-participle-strong"/>
      <w:r>
        <w:t xml:space="preserve">24.9	Paradigm: Niphal Participle Strong</w:t>
      </w:r>
      <w:bookmarkEnd w:id="840"/>
    </w:p>
    <w:p>
      <w:pPr>
        <w:numPr>
          <w:ilvl w:val="0"/>
          <w:numId w:val="1896"/>
        </w:numPr>
        <w:pStyle w:val="Compact"/>
      </w:pPr>
      <w:r>
        <w:t xml:space="preserve">In the Participle, the נ of the Niphal is WRITTEN</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נִקְטָל</w:t>
            </w:r>
          </w:p>
        </w:tc>
        <w:tc>
          <w:p>
            <w:pPr>
              <w:pStyle w:val="Compact"/>
              <w:jc w:val="left"/>
            </w:pPr>
            <w:r>
              <w:t xml:space="preserve">mp</w:t>
            </w:r>
          </w:p>
        </w:tc>
        <w:tc>
          <w:p>
            <w:pPr>
              <w:pStyle w:val="Compact"/>
              <w:jc w:val="left"/>
            </w:pPr>
            <w:r>
              <w:t xml:space="preserve">נִקְטָלִים</w:t>
            </w:r>
          </w:p>
        </w:tc>
      </w:tr>
      <w:tr>
        <w:tc>
          <w:p>
            <w:pPr>
              <w:pStyle w:val="Compact"/>
              <w:jc w:val="left"/>
            </w:pPr>
            <w:r>
              <w:t xml:space="preserve">fs</w:t>
            </w:r>
          </w:p>
        </w:tc>
        <w:tc>
          <w:p>
            <w:pPr>
              <w:pStyle w:val="Compact"/>
              <w:jc w:val="left"/>
            </w:pPr>
            <w:r>
              <w:t xml:space="preserve">נִקְטֶ֫לֶת</w:t>
            </w:r>
          </w:p>
        </w:tc>
        <w:tc>
          <w:p>
            <w:pPr>
              <w:pStyle w:val="Compact"/>
              <w:jc w:val="left"/>
            </w:pPr>
            <w:r>
              <w:t xml:space="preserve">fp</w:t>
            </w:r>
          </w:p>
        </w:tc>
        <w:tc>
          <w:p>
            <w:pPr>
              <w:pStyle w:val="Compact"/>
              <w:jc w:val="left"/>
            </w:pPr>
            <w:r>
              <w:t xml:space="preserve">נִקְטָלוֹת</w:t>
            </w:r>
          </w:p>
        </w:tc>
      </w:tr>
    </w:tbl>
    <w:p>
      <w:pPr>
        <w:numPr>
          <w:ilvl w:val="0"/>
          <w:numId w:val="1897"/>
        </w:numPr>
        <w:pStyle w:val="Compact"/>
      </w:pPr>
      <w:r>
        <w:t xml:space="preserve">Note</w:t>
      </w:r>
      <w:r>
        <w:t xml:space="preserve"> </w:t>
      </w:r>
      <m:oMath>
        <m:sSub>
          <m:e>
            <m:r>
              <m:t>V</m:t>
            </m:r>
          </m:e>
          <m:sub>
            <m:r>
              <m:t>S</m:t>
            </m:r>
          </m:sub>
        </m:sSub>
        <m:r>
          <m:t>=</m:t>
        </m:r>
        <m:acc>
          <m:accPr>
            <m:chr m:val="‾"/>
          </m:accPr>
          <m:e>
            <m:r>
              <m:t>A</m:t>
            </m:r>
          </m:e>
        </m:acc>
      </m:oMath>
      <w:r>
        <w:t xml:space="preserve">, which is the lengthened</w:t>
      </w:r>
      <w:r>
        <w:t xml:space="preserve"> </w:t>
      </w:r>
      <m:oMath>
        <m:sSub>
          <m:e>
            <m:r>
              <m:t>V</m:t>
            </m:r>
          </m:e>
          <m:sub>
            <m:r>
              <m:t>S</m:t>
            </m:r>
          </m:sub>
        </m:sSub>
      </m:oMath>
      <w:r>
        <w:t xml:space="preserve"> </w:t>
      </w:r>
      <w:r>
        <w:t xml:space="preserve">of NP3ms</w:t>
      </w:r>
    </w:p>
    <w:p>
      <w:pPr>
        <w:pStyle w:val="Heading3"/>
      </w:pPr>
      <w:bookmarkStart w:id="841" w:name="X827f880d421a86ff93f02a446718fa8c1f0e848"/>
      <w:r>
        <w:t xml:space="preserve">Derived Stem Participle</w:t>
      </w:r>
      <w:r>
        <w:t xml:space="preserve"> </w:t>
      </w:r>
      <m:oMath>
        <m:sSub>
          <m:e>
            <m:r>
              <m:t>V</m:t>
            </m:r>
          </m:e>
          <m:sub>
            <m:r>
              <m:t>S</m:t>
            </m:r>
          </m:sub>
        </m:sSub>
        <m:r>
          <m:t>=</m:t>
        </m:r>
      </m:oMath>
      <w:r>
        <w:t xml:space="preserve"> </w:t>
      </w:r>
      <w:r>
        <w:t xml:space="preserve">the P3ms Vowel, lengthened if possible (usually)</w:t>
      </w:r>
      <w:bookmarkEnd w:id="841"/>
    </w:p>
    <w:p>
      <w:pPr>
        <w:numPr>
          <w:ilvl w:val="0"/>
          <w:numId w:val="1898"/>
        </w:numPr>
        <w:pStyle w:val="Compact"/>
      </w:pPr>
      <w:r>
        <w:t xml:space="preserve">In Niphal, the Perfect 3ms</w:t>
      </w:r>
      <w:r>
        <w:t xml:space="preserve"> </w:t>
      </w:r>
      <m:oMath>
        <m:sSub>
          <m:e>
            <m:r>
              <m:t>V</m:t>
            </m:r>
          </m:e>
          <m:sub>
            <m:r>
              <m:t>S</m:t>
            </m:r>
          </m:sub>
        </m:sSub>
        <m:r>
          <m:t>=</m:t>
        </m:r>
        <m:r>
          <m:t>A</m:t>
        </m:r>
      </m:oMath>
      <w:r>
        <w:t xml:space="preserve"> </w:t>
      </w:r>
      <w:r>
        <w:t xml:space="preserve">- using the above rule, the Niphal Participle</w:t>
      </w:r>
      <w:r>
        <w:t xml:space="preserve"> </w:t>
      </w:r>
      <m:oMath>
        <m:sSub>
          <m:e>
            <m:r>
              <m:t>V</m:t>
            </m:r>
          </m:e>
          <m:sub>
            <m:r>
              <m:t>S</m:t>
            </m:r>
          </m:sub>
        </m:sSub>
        <m:r>
          <m:t>=</m:t>
        </m:r>
        <m:acc>
          <m:accPr>
            <m:chr m:val="‾"/>
          </m:accPr>
          <m:e>
            <m:r>
              <m:t>A</m:t>
            </m:r>
          </m:e>
        </m:acc>
      </m:oMath>
    </w:p>
    <w:p>
      <w:pPr>
        <w:numPr>
          <w:ilvl w:val="0"/>
          <w:numId w:val="1898"/>
        </w:numPr>
        <w:pStyle w:val="Compact"/>
      </w:pPr>
      <w:r>
        <w:t xml:space="preserve">For the Piel, the Perfect 3ms</w:t>
      </w:r>
      <w:r>
        <w:t xml:space="preserve"> </w:t>
      </w:r>
      <m:oMath>
        <m:sSub>
          <m:e>
            <m:r>
              <m:t>V</m:t>
            </m:r>
          </m:e>
          <m:sub>
            <m:r>
              <m:t>S</m:t>
            </m:r>
          </m:sub>
        </m:sSub>
        <m:r>
          <m:t>=</m:t>
        </m:r>
        <m:acc>
          <m:accPr>
            <m:chr m:val="‾"/>
          </m:accPr>
          <m:e>
            <m:r>
              <m:t>E</m:t>
            </m:r>
          </m:e>
        </m:acc>
      </m:oMath>
      <w:r>
        <w:t xml:space="preserve">. Since</w:t>
      </w:r>
      <w:r>
        <w:t xml:space="preserve"> </w:t>
      </w:r>
      <m:oMath>
        <m:acc>
          <m:accPr>
            <m:chr m:val="‾"/>
          </m:accPr>
          <m:e>
            <m:r>
              <m:t>E</m:t>
            </m:r>
          </m:e>
        </m:acc>
      </m:oMath>
      <w:r>
        <w:t xml:space="preserve"> </w:t>
      </w:r>
      <w:r>
        <w:t xml:space="preserve">is already long, the Piel Participle is also</w:t>
      </w:r>
      <w:r>
        <w:t xml:space="preserve"> </w:t>
      </w:r>
      <m:oMath>
        <m:acc>
          <m:accPr>
            <m:chr m:val="‾"/>
          </m:accPr>
          <m:e>
            <m:r>
              <m:t>E</m:t>
            </m:r>
          </m:e>
        </m:acc>
      </m:oMath>
    </w:p>
    <w:p>
      <w:pPr>
        <w:pStyle w:val="FirstParagraph"/>
      </w:pPr>
      <w:r>
        <w:t xml:space="preserve">Three Exceptions:</w:t>
      </w:r>
    </w:p>
    <w:p>
      <w:pPr>
        <w:numPr>
          <w:ilvl w:val="0"/>
          <w:numId w:val="1899"/>
        </w:numPr>
        <w:pStyle w:val="Compact"/>
      </w:pPr>
      <w:r>
        <w:t xml:space="preserve">QPt =</w:t>
      </w:r>
      <w:r>
        <w:t xml:space="preserve"> </w:t>
      </w:r>
      <m:oMath>
        <m:acc>
          <m:accPr>
            <m:chr m:val="‾"/>
          </m:accPr>
          <m:e>
            <m:r>
              <m:t>E</m:t>
            </m:r>
          </m:e>
        </m:acc>
      </m:oMath>
    </w:p>
    <w:p>
      <w:pPr>
        <w:numPr>
          <w:ilvl w:val="0"/>
          <w:numId w:val="1899"/>
        </w:numPr>
        <w:pStyle w:val="Compact"/>
      </w:pPr>
      <w:r>
        <w:t xml:space="preserve">QPp =</w:t>
      </w:r>
      <w:r>
        <w:t xml:space="preserve"> </w:t>
      </w:r>
      <m:oMath>
        <m:acc>
          <m:accPr>
            <m:chr m:val="‾"/>
          </m:accPr>
          <m:e>
            <m:r>
              <m:t>U</m:t>
            </m:r>
          </m:e>
        </m:acc>
      </m:oMath>
    </w:p>
    <w:p>
      <w:pPr>
        <w:numPr>
          <w:ilvl w:val="0"/>
          <w:numId w:val="1899"/>
        </w:numPr>
        <w:pStyle w:val="Compact"/>
      </w:pPr>
      <w:r>
        <w:t xml:space="preserve">The Alternate FS</w:t>
      </w:r>
      <w:r>
        <w:t xml:space="preserve"> </w:t>
      </w:r>
      <w:r>
        <w:t xml:space="preserve">“</w:t>
      </w:r>
      <w:r>
        <w:t xml:space="preserve">T-form</w:t>
      </w:r>
      <w:r>
        <w:t xml:space="preserve">”</w:t>
      </w:r>
      <w:r>
        <w:t xml:space="preserve"> </w:t>
      </w:r>
      <w:r>
        <w:t xml:space="preserve">=</w:t>
      </w:r>
      <w:r>
        <w:t xml:space="preserve"> </w:t>
      </w:r>
      <w:r>
        <w:t xml:space="preserve">ת ֶ ֶ</w:t>
      </w:r>
      <w:r>
        <w:t xml:space="preserve"> </w:t>
      </w:r>
    </w:p>
    <w:p>
      <w:pPr>
        <w:pStyle w:val="Heading2"/>
      </w:pPr>
      <w:bookmarkStart w:id="842" w:name="participle-prefixes-in-the-derived-stems"/>
      <w:r>
        <w:t xml:space="preserve">24.10	Participle Prefixes in the Derived Stems</w:t>
      </w:r>
      <w:bookmarkEnd w:id="842"/>
    </w:p>
    <w:p>
      <w:pPr>
        <w:pStyle w:val="FirstParagraph"/>
      </w:pPr>
      <w:r>
        <w:t xml:space="preserve">All of the Participles besides Qal have a distinctive prefix. Being able to identify this prefix will make identifying the various Participle stems straightforward.</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843" w:name="forms-with-identical-spelling"/>
      <w:r>
        <w:t xml:space="preserve">24.11	Forms with Identical Spelling</w:t>
      </w:r>
      <w:bookmarkEnd w:id="843"/>
    </w:p>
    <w:p>
      <w:pPr>
        <w:numPr>
          <w:ilvl w:val="0"/>
          <w:numId w:val="1900"/>
        </w:numPr>
        <w:pStyle w:val="Compact"/>
      </w:pPr>
      <w:r>
        <w:t xml:space="preserve">NP3fs and NPtfs -</w:t>
      </w:r>
      <w:r>
        <w:t xml:space="preserve"> </w:t>
      </w:r>
      <w:r>
        <w:t xml:space="preserve">נִקְטְלָה</w:t>
      </w:r>
    </w:p>
    <w:p>
      <w:pPr>
        <w:numPr>
          <w:ilvl w:val="0"/>
          <w:numId w:val="1900"/>
        </w:numPr>
        <w:pStyle w:val="Compact"/>
      </w:pPr>
      <w:r>
        <w:t xml:space="preserve">NI2ms and N∞ -</w:t>
      </w:r>
      <w:r>
        <w:t xml:space="preserve"> </w:t>
      </w:r>
      <w:r>
        <w:t xml:space="preserve">הִקָּטֵל</w:t>
      </w:r>
    </w:p>
    <w:p>
      <w:pPr>
        <w:numPr>
          <w:ilvl w:val="0"/>
          <w:numId w:val="1900"/>
        </w:numPr>
        <w:pStyle w:val="Compact"/>
      </w:pPr>
      <w:r>
        <w:t xml:space="preserve">As one form is finite and the other is non-finite, the context should immediately resolve any potential ambiguity</w:t>
      </w:r>
    </w:p>
    <w:p>
      <w:pPr>
        <w:pStyle w:val="Heading2"/>
      </w:pPr>
      <w:bookmarkStart w:id="844" w:name="easily-confused-forms"/>
      <w:r>
        <w:t xml:space="preserve">24.12	Easily Confused Forms</w:t>
      </w:r>
      <w:bookmarkEnd w:id="844"/>
    </w:p>
    <w:p>
      <w:pPr>
        <w:numPr>
          <w:ilvl w:val="0"/>
          <w:numId w:val="1901"/>
        </w:numPr>
        <w:pStyle w:val="Compact"/>
      </w:pPr>
      <w:r>
        <w:t xml:space="preserve">נִקְטַל</w:t>
      </w:r>
      <w:r>
        <w:t xml:space="preserve"> </w:t>
      </w:r>
      <w:r>
        <w:t xml:space="preserve">- NP3ms</w:t>
      </w:r>
    </w:p>
    <w:p>
      <w:pPr>
        <w:numPr>
          <w:ilvl w:val="0"/>
          <w:numId w:val="1901"/>
        </w:numPr>
        <w:pStyle w:val="Compact"/>
      </w:pPr>
      <w:r>
        <w:t xml:space="preserve">נִקְטֹל</w:t>
      </w:r>
      <w:r>
        <w:t xml:space="preserve"> </w:t>
      </w:r>
      <w:r>
        <w:t xml:space="preserve">- QI1cp (only biconsonantal forms would ever take a holem stem vowel (defective of Holem Vav) in the Niphal )</w:t>
      </w:r>
    </w:p>
    <w:p>
      <w:pPr>
        <w:numPr>
          <w:ilvl w:val="0"/>
          <w:numId w:val="1901"/>
        </w:numPr>
        <w:pStyle w:val="Compact"/>
      </w:pPr>
      <w:r>
        <w:t xml:space="preserve">נִקְטָל</w:t>
      </w:r>
      <w:r>
        <w:t xml:space="preserve"> </w:t>
      </w:r>
      <w:r>
        <w:t xml:space="preserve">- Nptms</w:t>
      </w:r>
    </w:p>
    <w:p>
      <w:pPr>
        <w:pStyle w:val="Heading2"/>
      </w:pPr>
      <w:bookmarkStart w:id="845" w:name="niphal-parsing-examples"/>
      <w:r>
        <w:t xml:space="preserve">24.13	Niphal Parsing Examples</w:t>
      </w:r>
      <w:bookmarkEnd w:id="845"/>
    </w:p>
    <w:p>
      <w:pPr>
        <w:numPr>
          <w:ilvl w:val="0"/>
          <w:numId w:val="1902"/>
        </w:numPr>
        <w:pStyle w:val="Compact"/>
      </w:pPr>
      <w:r>
        <w:t xml:space="preserve">Word:</w:t>
      </w:r>
      <w:r>
        <w:t xml:space="preserve"> </w:t>
      </w:r>
      <w:r>
        <w:t xml:space="preserve">נִכְרָֽת</w:t>
      </w:r>
    </w:p>
    <w:p>
      <w:pPr>
        <w:numPr>
          <w:ilvl w:val="1"/>
          <w:numId w:val="1903"/>
        </w:numPr>
        <w:pStyle w:val="Compact"/>
      </w:pPr>
      <w:r>
        <w:t xml:space="preserve">Context:</w:t>
      </w:r>
      <w:r>
        <w:t xml:space="preserve"> </w:t>
      </w:r>
      <w:r>
        <w:t xml:space="preserve"> </w:t>
      </w:r>
      <w:r>
        <w:t xml:space="preserve">וְזֶ֖רַע רְשָׁעִ֣ים נִכְרָֽת</w:t>
      </w:r>
    </w:p>
    <w:p>
      <w:pPr>
        <w:numPr>
          <w:ilvl w:val="1"/>
          <w:numId w:val="1903"/>
        </w:numPr>
        <w:pStyle w:val="Compact"/>
      </w:pPr>
      <m:oMath>
        <m:r>
          <m:t>P</m:t>
        </m:r>
        <m:r>
          <m:t>r</m:t>
        </m:r>
        <m:r>
          <m:t>e</m:t>
        </m:r>
        <m:r>
          <m:t>=</m:t>
        </m:r>
      </m:oMath>
      <w:r>
        <w:t xml:space="preserve"> </w:t>
      </w:r>
      <w:r>
        <w:t xml:space="preserve">נִכְ</w:t>
      </w:r>
    </w:p>
    <w:p>
      <w:pPr>
        <w:numPr>
          <w:ilvl w:val="1"/>
          <w:numId w:val="1903"/>
        </w:numPr>
        <w:pStyle w:val="Compact"/>
      </w:pPr>
      <m:oMath>
        <m:r>
          <m:t>S</m:t>
        </m:r>
        <m:r>
          <m:t>u</m:t>
        </m:r>
        <m:r>
          <m:t>f</m:t>
        </m:r>
        <m:r>
          <m:t>=</m:t>
        </m:r>
      </m:oMath>
      <w:r>
        <w:t xml:space="preserve"> </w:t>
      </w:r>
      <w:r>
        <w:t xml:space="preserve">n/a</w:t>
      </w:r>
    </w:p>
    <w:p>
      <w:pPr>
        <w:numPr>
          <w:ilvl w:val="1"/>
          <w:numId w:val="1903"/>
        </w:numPr>
        <w:pStyle w:val="Compact"/>
      </w:pPr>
      <m:oMath>
        <m:r>
          <m:t>R</m:t>
        </m:r>
        <m:r>
          <m:t>o</m:t>
        </m:r>
        <m:r>
          <m:t>o</m:t>
        </m:r>
        <m:r>
          <m:t>t</m:t>
        </m:r>
        <m:r>
          <m:t>=</m:t>
        </m:r>
      </m:oMath>
      <w:r>
        <w:t xml:space="preserve"> </w:t>
      </w:r>
      <w:r>
        <w:t xml:space="preserve">כרת</w:t>
      </w:r>
    </w:p>
    <w:p>
      <w:pPr>
        <w:numPr>
          <w:ilvl w:val="1"/>
          <w:numId w:val="1903"/>
        </w:numPr>
        <w:pStyle w:val="Compact"/>
      </w:pPr>
      <m:oMath>
        <m:sSub>
          <m:e>
            <m:r>
              <m:t>V</m:t>
            </m:r>
          </m:e>
          <m:sub>
            <m:r>
              <m:t>S</m:t>
            </m:r>
          </m:sub>
        </m:sSub>
        <m:r>
          <m:t>=</m:t>
        </m:r>
        <m:acc>
          <m:accPr>
            <m:chr m:val="‾"/>
          </m:accPr>
          <m:e>
            <m:r>
              <m:t>A</m:t>
            </m:r>
          </m:e>
        </m:acc>
      </m:oMath>
      <w:r>
        <w:t xml:space="preserve"> </w:t>
      </w:r>
      <w:r>
        <w:t xml:space="preserve">-</w:t>
      </w:r>
    </w:p>
    <w:p>
      <w:pPr>
        <w:numPr>
          <w:ilvl w:val="2"/>
          <w:numId w:val="1904"/>
        </w:numPr>
        <w:pStyle w:val="Compact"/>
      </w:pPr>
      <w:r>
        <w:t xml:space="preserve">The</w:t>
      </w:r>
      <w:r>
        <w:t xml:space="preserve"> </w:t>
      </w:r>
      <m:oMath>
        <m:sSub>
          <m:e>
            <m:r>
              <m:t>V</m:t>
            </m:r>
          </m:e>
          <m:sub>
            <m:r>
              <m:t>S</m:t>
            </m:r>
          </m:sub>
        </m:sSub>
      </m:oMath>
      <w:r>
        <w:t xml:space="preserve"> </w:t>
      </w:r>
      <w:r>
        <w:t xml:space="preserve">lengthening is unusual, but we have seen this with other Perfect and Imperfect verbs in the Qal section</w:t>
      </w:r>
      <w:r>
        <w:rPr>
          <w:rStyle w:val="FootnoteReference"/>
        </w:rPr>
        <w:footnoteReference w:id="846"/>
      </w:r>
    </w:p>
    <w:p>
      <w:pPr>
        <w:numPr>
          <w:ilvl w:val="2"/>
          <w:numId w:val="1904"/>
        </w:numPr>
        <w:pStyle w:val="Compact"/>
      </w:pPr>
      <w:r>
        <w:t xml:space="preserve">When the</w:t>
      </w:r>
      <w:r>
        <w:t xml:space="preserve"> </w:t>
      </w:r>
      <m:oMath>
        <m:r>
          <m:t>P</m:t>
        </m:r>
        <m:r>
          <m:t>r</m:t>
        </m:r>
        <m:r>
          <m:t>e</m:t>
        </m:r>
      </m:oMath>
      <w:r>
        <w:t xml:space="preserve"> </w:t>
      </w:r>
      <w:r>
        <w:t xml:space="preserve">and</w:t>
      </w:r>
      <w:r>
        <w:t xml:space="preserve"> </w:t>
      </w:r>
      <m:oMath>
        <m:r>
          <m:t>S</m:t>
        </m:r>
        <m:r>
          <m:t>u</m:t>
        </m:r>
        <m:r>
          <m:t>f</m:t>
        </m:r>
      </m:oMath>
      <w:r>
        <w:t xml:space="preserve"> </w:t>
      </w:r>
      <w:r>
        <w:t xml:space="preserve">are unambiguous, you can ignore the</w:t>
      </w:r>
      <w:r>
        <w:t xml:space="preserve"> </w:t>
      </w:r>
      <m:oMath>
        <m:sSub>
          <m:e>
            <m:r>
              <m:t>V</m:t>
            </m:r>
          </m:e>
          <m:sub>
            <m:r>
              <m:t>S</m:t>
            </m:r>
          </m:sub>
        </m:sSub>
      </m:oMath>
    </w:p>
    <w:p>
      <w:pPr>
        <w:numPr>
          <w:ilvl w:val="1"/>
          <w:numId w:val="1903"/>
        </w:numPr>
        <w:pStyle w:val="Compact"/>
      </w:pPr>
      <w:r>
        <w:t xml:space="preserve">Result: NP3ms, he will be cut off</w:t>
      </w:r>
    </w:p>
    <w:p>
      <w:pPr>
        <w:numPr>
          <w:ilvl w:val="0"/>
          <w:numId w:val="1902"/>
        </w:numPr>
        <w:pStyle w:val="Compact"/>
      </w:pPr>
      <w:r>
        <w:t xml:space="preserve">Word:</w:t>
      </w:r>
      <w:r>
        <w:t xml:space="preserve"> </w:t>
      </w:r>
      <w:r>
        <w:t xml:space="preserve">וְאִכָּבְדָ֤ה</w:t>
      </w:r>
      <w:r>
        <w:t xml:space="preserve"> </w:t>
      </w:r>
    </w:p>
    <w:p>
      <w:pPr>
        <w:numPr>
          <w:ilvl w:val="1"/>
          <w:numId w:val="1905"/>
        </w:numPr>
        <w:pStyle w:val="Compact"/>
      </w:pPr>
      <w:r>
        <w:t xml:space="preserve">Context:</w:t>
      </w:r>
      <w:r>
        <w:t xml:space="preserve"> </w:t>
      </w:r>
      <w:r>
        <w:t xml:space="preserve">וְאִכָּבְדָ֤ה בְּפַרְעֹה֙</w:t>
      </w:r>
      <w:r>
        <w:t xml:space="preserve"> </w:t>
      </w:r>
    </w:p>
    <w:p>
      <w:pPr>
        <w:numPr>
          <w:ilvl w:val="1"/>
          <w:numId w:val="1905"/>
        </w:numPr>
        <w:pStyle w:val="Compact"/>
      </w:pPr>
      <m:oMath>
        <m:r>
          <m:t>P</m:t>
        </m:r>
        <m:r>
          <m:t>r</m:t>
        </m:r>
        <m:r>
          <m:t>e</m:t>
        </m:r>
        <m:r>
          <m:t>=</m:t>
        </m:r>
      </m:oMath>
      <w:r>
        <w:t xml:space="preserve"> </w:t>
      </w:r>
      <w:r>
        <w:t xml:space="preserve">אִכָּ</w:t>
      </w:r>
      <w:r>
        <w:t xml:space="preserve">- Niphal Imperfect 1cs + ו</w:t>
      </w:r>
    </w:p>
    <w:p>
      <w:pPr>
        <w:numPr>
          <w:ilvl w:val="1"/>
          <w:numId w:val="1905"/>
        </w:numPr>
        <w:pStyle w:val="Compact"/>
      </w:pPr>
      <m:oMath>
        <m:r>
          <m:t>S</m:t>
        </m:r>
        <m:r>
          <m:t>u</m:t>
        </m:r>
        <m:r>
          <m:t>f</m:t>
        </m:r>
        <m:r>
          <m:t>=</m:t>
        </m:r>
      </m:oMath>
      <w:r>
        <w:t xml:space="preserve"> </w:t>
      </w:r>
      <w:r>
        <w:t xml:space="preserve">דָה</w:t>
      </w:r>
    </w:p>
    <w:p>
      <w:pPr>
        <w:numPr>
          <w:ilvl w:val="2"/>
          <w:numId w:val="1906"/>
        </w:numPr>
        <w:pStyle w:val="Compact"/>
      </w:pPr>
      <w:r>
        <w:t xml:space="preserve">Our first thought might P3fs or 3fs pronominal suffix, but neither of these fit the context</w:t>
      </w:r>
    </w:p>
    <w:p>
      <w:pPr>
        <w:numPr>
          <w:ilvl w:val="2"/>
          <w:numId w:val="1906"/>
        </w:numPr>
        <w:pStyle w:val="Compact"/>
      </w:pPr>
      <w:r>
        <w:t xml:space="preserve">Remember from Lesson 18 that often, the Cohortative appears with an ה ָ ending, but in this passage,</w:t>
      </w:r>
      <w:r>
        <w:t xml:space="preserve"> </w:t>
      </w:r>
      <w:r>
        <w:t xml:space="preserve">“</w:t>
      </w:r>
      <w:r>
        <w:t xml:space="preserve">I will be honored in/through Pharaoh</w:t>
      </w:r>
      <w:r>
        <w:t xml:space="preserve">”</w:t>
      </w:r>
      <w:r>
        <w:t xml:space="preserve"> </w:t>
      </w:r>
      <w:r>
        <w:t xml:space="preserve">seems to fit better than</w:t>
      </w:r>
      <w:r>
        <w:t xml:space="preserve"> </w:t>
      </w:r>
      <w:r>
        <w:t xml:space="preserve">“</w:t>
      </w:r>
      <w:r>
        <w:t xml:space="preserve">Let me be honored through Pharaoh.</w:t>
      </w:r>
      <w:r>
        <w:t xml:space="preserve">”</w:t>
      </w:r>
      <w:r>
        <w:t xml:space="preserve"> </w:t>
      </w:r>
      <w:r>
        <w:t xml:space="preserve">This is likely just a spelling variant</w:t>
      </w:r>
      <w:r>
        <w:rPr>
          <w:rStyle w:val="FootnoteReference"/>
        </w:rPr>
        <w:footnoteReference w:id="847"/>
      </w:r>
      <w:r>
        <w:t xml:space="preserve">&lt;/small</w:t>
      </w:r>
    </w:p>
    <w:p>
      <w:pPr>
        <w:numPr>
          <w:ilvl w:val="2"/>
          <w:numId w:val="1906"/>
        </w:numPr>
        <w:pStyle w:val="Compact"/>
      </w:pPr>
      <w:r>
        <w:t xml:space="preserve">External references tend to parse this as NI1cs</w:t>
      </w:r>
    </w:p>
    <w:p>
      <w:pPr>
        <w:numPr>
          <w:ilvl w:val="1"/>
          <w:numId w:val="1905"/>
        </w:numPr>
        <w:pStyle w:val="Compact"/>
      </w:pPr>
      <m:oMath>
        <m:r>
          <m:t>R</m:t>
        </m:r>
        <m:r>
          <m:t>o</m:t>
        </m:r>
        <m:r>
          <m:t>o</m:t>
        </m:r>
        <m:r>
          <m:t>t</m:t>
        </m:r>
        <m:r>
          <m:t>=</m:t>
        </m:r>
      </m:oMath>
      <w:r>
        <w:t xml:space="preserve"> </w:t>
      </w:r>
      <w:r>
        <w:t xml:space="preserve">כבד</w:t>
      </w:r>
      <w:r>
        <w:t xml:space="preserve"> </w:t>
      </w:r>
      <w:r>
        <w:t xml:space="preserve">to be heavy/weighty/glorified</w:t>
      </w:r>
    </w:p>
    <w:p>
      <w:pPr>
        <w:numPr>
          <w:ilvl w:val="1"/>
          <w:numId w:val="1905"/>
        </w:numPr>
        <w:pStyle w:val="Compact"/>
      </w:pPr>
      <m:oMath>
        <m:sSub>
          <m:e>
            <m:r>
              <m:t>V</m:t>
            </m:r>
          </m:e>
          <m:sub>
            <m:r>
              <m:t>S</m:t>
            </m:r>
          </m:sub>
        </m:sSub>
        <m:r>
          <m:t>=</m:t>
        </m:r>
      </m:oMath>
      <w:r>
        <w:t xml:space="preserve"> </w:t>
      </w:r>
      <w:r>
        <w:t xml:space="preserve">silent sheva (reduced)</w:t>
      </w:r>
    </w:p>
    <w:p>
      <w:pPr>
        <w:numPr>
          <w:ilvl w:val="1"/>
          <w:numId w:val="1905"/>
        </w:numPr>
        <w:pStyle w:val="Compact"/>
      </w:pPr>
      <w:r>
        <w:t xml:space="preserve">Result: N(I/C)1cs; Imperative: I will be honored or Cohortative: let me be honored</w:t>
      </w:r>
    </w:p>
    <w:p>
      <w:pPr>
        <w:numPr>
          <w:ilvl w:val="0"/>
          <w:numId w:val="1902"/>
        </w:numPr>
        <w:pStyle w:val="Compact"/>
      </w:pPr>
      <w:r>
        <w:t xml:space="preserve">Word:</w:t>
      </w:r>
      <w:r>
        <w:t xml:space="preserve"> </w:t>
      </w:r>
      <w:r>
        <w:t xml:space="preserve">נִגְרַזְתִּי֮</w:t>
      </w:r>
      <w:r>
        <w:t xml:space="preserve"> </w:t>
      </w:r>
    </w:p>
    <w:p>
      <w:pPr>
        <w:numPr>
          <w:ilvl w:val="1"/>
          <w:numId w:val="1907"/>
        </w:numPr>
        <w:pStyle w:val="Compact"/>
      </w:pPr>
      <w:r>
        <w:t xml:space="preserve">Context:</w:t>
      </w:r>
      <w:r>
        <w:t xml:space="preserve"> </w:t>
      </w:r>
      <w:r>
        <w:t xml:space="preserve">נִגְרַזְתִּי֮ מִנֶּ֪גֶד עֵ֫ינֶ֥יךָ</w:t>
      </w:r>
    </w:p>
    <w:p>
      <w:pPr>
        <w:numPr>
          <w:ilvl w:val="1"/>
          <w:numId w:val="1907"/>
        </w:numPr>
        <w:pStyle w:val="Compact"/>
      </w:pPr>
      <m:oMath>
        <m:r>
          <m:t>P</m:t>
        </m:r>
        <m:r>
          <m:t>r</m:t>
        </m:r>
        <m:r>
          <m:t>e</m:t>
        </m:r>
        <m:r>
          <m:t>=</m:t>
        </m:r>
      </m:oMath>
      <w:r>
        <w:t xml:space="preserve"> </w:t>
      </w:r>
      <w:r>
        <w:t xml:space="preserve">נִגְ</w:t>
      </w:r>
    </w:p>
    <w:p>
      <w:pPr>
        <w:numPr>
          <w:ilvl w:val="1"/>
          <w:numId w:val="1907"/>
        </w:numPr>
        <w:pStyle w:val="Compact"/>
      </w:pPr>
      <m:oMath>
        <m:r>
          <m:t>S</m:t>
        </m:r>
        <m:r>
          <m:t>u</m:t>
        </m:r>
        <m:r>
          <m:t>f</m:t>
        </m:r>
        <m:r>
          <m:t>=</m:t>
        </m:r>
      </m:oMath>
      <w:r>
        <w:t xml:space="preserve"> </w:t>
      </w:r>
      <w:r>
        <w:t xml:space="preserve">תִי</w:t>
      </w:r>
    </w:p>
    <w:p>
      <w:pPr>
        <w:numPr>
          <w:ilvl w:val="1"/>
          <w:numId w:val="1907"/>
        </w:numPr>
        <w:pStyle w:val="Compact"/>
      </w:pPr>
      <m:oMath>
        <m:r>
          <m:t>R</m:t>
        </m:r>
        <m:r>
          <m:t>o</m:t>
        </m:r>
        <m:r>
          <m:t>o</m:t>
        </m:r>
        <m:r>
          <m:t>t</m:t>
        </m:r>
        <m:r>
          <m:t>=</m:t>
        </m:r>
      </m:oMath>
      <w:r>
        <w:t xml:space="preserve"> </w:t>
      </w:r>
      <w:r>
        <w:t xml:space="preserve">גרז</w:t>
      </w:r>
    </w:p>
    <w:p>
      <w:pPr>
        <w:numPr>
          <w:ilvl w:val="1"/>
          <w:numId w:val="1907"/>
        </w:numPr>
        <w:pStyle w:val="Compact"/>
      </w:pPr>
      <m:oMath>
        <m:sSub>
          <m:e>
            <m:r>
              <m:t>V</m:t>
            </m:r>
          </m:e>
          <m:sub>
            <m:r>
              <m:t>S</m:t>
            </m:r>
          </m:sub>
        </m:sSub>
        <m:r>
          <m:t>=</m:t>
        </m:r>
      </m:oMath>
      <w:r>
        <w:t xml:space="preserve"> </w:t>
      </w:r>
      <w:r>
        <w:t xml:space="preserve">רַ</w:t>
      </w:r>
    </w:p>
    <w:p>
      <w:pPr>
        <w:numPr>
          <w:ilvl w:val="1"/>
          <w:numId w:val="1907"/>
        </w:numPr>
        <w:pStyle w:val="Compact"/>
      </w:pPr>
      <w:r>
        <w:t xml:space="preserve">Result: NP1cs - I am cut off (from before your eyes)</w:t>
      </w:r>
    </w:p>
    <w:p>
      <w:pPr>
        <w:numPr>
          <w:ilvl w:val="1"/>
          <w:numId w:val="1907"/>
        </w:numPr>
        <w:pStyle w:val="Compact"/>
      </w:pPr>
      <w:r>
        <w:t xml:space="preserve">More than anything else, this word highlights the importance of being able to differentiate the root from the</w:t>
      </w:r>
      <w:r>
        <w:t xml:space="preserve"> </w:t>
      </w:r>
      <m:oMath>
        <m:r>
          <m:t>P</m:t>
        </m:r>
        <m:r>
          <m:t>r</m:t>
        </m:r>
        <m:r>
          <m:t>e</m:t>
        </m:r>
      </m:oMath>
      <w:r>
        <w:t xml:space="preserve"> </w:t>
      </w:r>
      <w:r>
        <w:t xml:space="preserve">and</w:t>
      </w:r>
      <w:r>
        <w:t xml:space="preserve"> </w:t>
      </w:r>
      <m:oMath>
        <m:r>
          <m:t>S</m:t>
        </m:r>
        <m:r>
          <m:t>u</m:t>
        </m:r>
        <m:r>
          <m:t>f</m:t>
        </m:r>
      </m:oMath>
      <w:r>
        <w:t xml:space="preserve">. For example, if one thought the root was נגר, the translation would be very much incorrect. גרז only appears once, here in Psalms 31:23</w:t>
      </w:r>
    </w:p>
    <w:p>
      <w:pPr>
        <w:pStyle w:val="Heading2"/>
      </w:pPr>
      <w:bookmarkStart w:id="848" w:name="stem-comparison-table-1"/>
      <w:r>
        <w:t xml:space="preserve">24.14	Stem Comparison Table</w:t>
      </w:r>
      <w:bookmarkEnd w:id="848"/>
    </w:p>
    <w:p>
      <w:pPr>
        <w:numPr>
          <w:ilvl w:val="0"/>
          <w:numId w:val="1908"/>
        </w:numPr>
        <w:pStyle w:val="Compact"/>
      </w:pPr>
      <w:r>
        <w:t xml:space="preserve">We can now update our Stem Comparison table to include Niphal</w:t>
      </w:r>
    </w:p>
    <w:p>
      <w:pPr>
        <w:numPr>
          <w:ilvl w:val="0"/>
          <w:numId w:val="1908"/>
        </w:numPr>
        <w:pStyle w:val="Compact"/>
      </w:pPr>
      <w:r>
        <w:t xml:space="preserve">Take note of the</w:t>
      </w:r>
      <w:r>
        <w:t xml:space="preserve"> </w:t>
      </w:r>
      <m:oMath>
        <m:r>
          <m:t>P</m:t>
        </m:r>
        <m:r>
          <m:t>r</m:t>
        </m:r>
        <m:r>
          <m:t>e</m:t>
        </m:r>
      </m:oMath>
      <w:r>
        <w:t xml:space="preserve"> </w:t>
      </w:r>
      <w:r>
        <w:t xml:space="preserve">patterns in red and the</w:t>
      </w:r>
      <w:r>
        <w:t xml:space="preserve"> </w:t>
      </w:r>
      <m:oMath>
        <m:sSub>
          <m:e>
            <m:r>
              <m:t>V</m:t>
            </m:r>
          </m:e>
          <m:sub>
            <m:r>
              <m:t>S</m:t>
            </m:r>
          </m:sub>
        </m:sSub>
      </m:oMath>
      <w:r>
        <w:t xml:space="preserve"> </w:t>
      </w:r>
      <w:r>
        <w:t xml:space="preserve">in blue</w:t>
      </w:r>
    </w:p>
    <w:p>
      <w:pPr>
        <w:numPr>
          <w:ilvl w:val="1"/>
          <w:numId w:val="1909"/>
        </w:numPr>
        <w:pStyle w:val="Compact"/>
      </w:pPr>
      <w:r>
        <w:t xml:space="preserve">When you are able to work your way back to the</w:t>
      </w:r>
      <w:r>
        <w:t xml:space="preserve"> </w:t>
      </w:r>
      <m:oMath>
        <m:r>
          <m:t>P</m:t>
        </m:r>
        <m:r>
          <m:t>r</m:t>
        </m:r>
        <m:r>
          <m:t>e</m:t>
        </m:r>
      </m:oMath>
      <w:r>
        <w:t xml:space="preserve"> </w:t>
      </w:r>
      <w:r>
        <w:t xml:space="preserve">pattern of the Strong verb means you will correctly identify the stem and conjugation most of the time</w:t>
      </w:r>
    </w:p>
    <w:p>
      <w:pPr>
        <w:pStyle w:val="FirstParagraph"/>
      </w:pPr>
      <w:r>
        <w:drawing>
          <wp:inline>
            <wp:extent cx="5943600" cy="3343275"/>
            <wp:effectExtent b="0" l="0" r="0" t="0"/>
            <wp:docPr descr="" title="" id="1" name="Picture"/>
            <a:graphic>
              <a:graphicData uri="http://schemas.openxmlformats.org/drawingml/2006/picture">
                <pic:pic>
                  <pic:nvPicPr>
                    <pic:cNvPr descr="images/24_stemcomp.png" id="0" name="Picture"/>
                    <pic:cNvPicPr>
                      <a:picLocks noChangeArrowheads="1" noChangeAspect="1"/>
                    </pic:cNvPicPr>
                  </pic:nvPicPr>
                  <pic:blipFill>
                    <a:blip r:embed="rId849"/>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850" w:name="word-warm-up-21"/>
      <w:r>
        <w:t xml:space="preserve">Word Warm-up</w:t>
      </w:r>
      <w:bookmarkEnd w:id="850"/>
    </w:p>
    <w:p>
      <w:pPr>
        <w:pStyle w:val="FirstParagraph"/>
      </w:pPr>
      <w:hyperlink r:id="rId851">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852" w:name="verses-warm-up-20"/>
      <w:r>
        <w:t xml:space="preserve">Verses Warm-up</w:t>
      </w:r>
      <w:bookmarkEnd w:id="852"/>
    </w:p>
    <w:p>
      <w:pPr>
        <w:pStyle w:val="FirstParagraph"/>
      </w:pPr>
      <w:hyperlink r:id="rId853">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854" w:name="worksheets-niphal-strong-paradigm"/>
      <w:r>
        <w:t xml:space="preserve">Worksheets: Niphal Strong Paradigm</w:t>
      </w:r>
      <w:bookmarkEnd w:id="854"/>
    </w:p>
    <w:p>
      <w:pPr>
        <w:pStyle w:val="FirstParagraph"/>
      </w:pPr>
      <w:r>
        <w:t xml:space="preserve">Use your knowledge of the</w:t>
      </w:r>
      <w:r>
        <w:t xml:space="preserve"> </w:t>
      </w:r>
      <m:oMath>
        <m:r>
          <m:t>P</m:t>
        </m:r>
        <m:r>
          <m:t>r</m:t>
        </m:r>
        <m:r>
          <m:t>e</m:t>
        </m:r>
      </m:oMath>
      <w:r>
        <w:t xml:space="preserve">,</w:t>
      </w:r>
      <w:r>
        <w:t xml:space="preserve"> </w:t>
      </w:r>
      <m:oMath>
        <m:r>
          <m:t>S</m:t>
        </m:r>
        <m:r>
          <m:t>u</m:t>
        </m:r>
        <m:r>
          <m:t>f</m:t>
        </m:r>
      </m:oMath>
      <w:r>
        <w:t xml:space="preserve">, and</w:t>
      </w:r>
      <w:r>
        <w:t xml:space="preserve"> </w:t>
      </w:r>
      <m:oMath>
        <m:sSub>
          <m:e>
            <m:r>
              <m:t>V</m:t>
            </m:r>
          </m:e>
          <m:sub>
            <m:r>
              <m:t>S</m:t>
            </m:r>
          </m:sub>
        </m:sSub>
      </m:oMath>
      <w:r>
        <w:t xml:space="preserve"> </w:t>
      </w:r>
      <w:r>
        <w:t xml:space="preserve">of the Niphal, complete the worksheet until you can do it once through correctly.</w:t>
      </w:r>
    </w:p>
    <w:p>
      <w:pPr>
        <w:pStyle w:val="BodyText"/>
      </w:pPr>
      <w:r>
        <w:t xml:space="preserve">Again, you do NOT need to have the Niphal paradigms memorized (although that may eventually happen naturally!).</w:t>
      </w:r>
    </w:p>
    <w:p>
      <w:pPr>
        <w:pStyle w:val="BodyText"/>
      </w:pPr>
      <w:hyperlink r:id="rId855">
        <w:r>
          <w:rPr>
            <w:rStyle w:val="Hyperlink"/>
          </w:rPr>
          <w:t xml:space="preserve">Niphal Strong Paradigm</w:t>
        </w:r>
      </w:hyperlink>
    </w:p>
    <w:p>
      <w:pPr>
        <w:pStyle w:val="Heading2"/>
      </w:pPr>
      <w:bookmarkStart w:id="856" w:name="hebrew-quest-study-passage-numbers-15"/>
      <w:r>
        <w:t xml:space="preserve">Hebrew Quest Study Passage: Numbers 15</w:t>
      </w:r>
      <w:bookmarkEnd w:id="856"/>
    </w:p>
    <w:p>
      <w:pPr>
        <w:pStyle w:val="FirstParagraph"/>
      </w:pPr>
      <w:hyperlink r:id="rId857">
        <w:r>
          <w:rPr>
            <w:rStyle w:val="Hyperlink"/>
          </w:rPr>
          <w:t xml:space="preserve">Blank copy of Numbers 15</w:t>
        </w:r>
      </w:hyperlink>
    </w:p>
    <w:p>
      <w:pPr>
        <w:numPr>
          <w:ilvl w:val="0"/>
          <w:numId w:val="1910"/>
        </w:numPr>
        <w:pStyle w:val="Compact"/>
      </w:pPr>
      <w:r>
        <w:t xml:space="preserve">Read through the passage straight through</w:t>
      </w:r>
    </w:p>
    <w:p>
      <w:pPr>
        <w:numPr>
          <w:ilvl w:val="0"/>
          <w:numId w:val="1910"/>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858">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910"/>
        </w:numPr>
        <w:pStyle w:val="Compact"/>
      </w:pPr>
      <w:r>
        <w:t xml:space="preserve">After the video, assess your translation. How close was it?</w:t>
      </w:r>
    </w:p>
    <w:p>
      <w:pPr>
        <w:numPr>
          <w:ilvl w:val="1"/>
          <w:numId w:val="1911"/>
        </w:numPr>
        <w:pStyle w:val="Compact"/>
      </w:pPr>
      <w:r>
        <w:t xml:space="preserve">You may wish to check your parsing and translation</w:t>
      </w:r>
      <w:r>
        <w:t xml:space="preserve"> </w:t>
      </w:r>
      <w:hyperlink r:id="rId859">
        <w:r>
          <w:rPr>
            <w:rStyle w:val="Hyperlink"/>
          </w:rPr>
          <w:t xml:space="preserve">here</w:t>
        </w:r>
      </w:hyperlink>
    </w:p>
    <w:p>
      <w:pPr>
        <w:numPr>
          <w:ilvl w:val="1"/>
          <w:numId w:val="1911"/>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1910"/>
        </w:numPr>
        <w:pStyle w:val="Compact"/>
      </w:pPr>
      <w:r>
        <w:t xml:space="preserve">How did the Ruach HaQodesh speak to you through the passage?</w:t>
      </w:r>
    </w:p>
    <w:p>
      <w:pPr>
        <w:numPr>
          <w:ilvl w:val="0"/>
          <w:numId w:val="1910"/>
        </w:numPr>
        <w:pStyle w:val="Compact"/>
      </w:pPr>
      <w:r>
        <w:t xml:space="preserve">Complete associated Memrise module</w:t>
      </w:r>
      <w:r>
        <w:t xml:space="preserve"> </w:t>
      </w:r>
      <w:hyperlink r:id="rId688">
        <w:r>
          <w:rPr>
            <w:rStyle w:val="Hyperlink"/>
          </w:rPr>
          <w:t xml:space="preserve">here</w:t>
        </w:r>
      </w:hyperlink>
      <w:r>
        <w:t xml:space="preserve">.</w:t>
      </w:r>
    </w:p>
    <w:p>
      <w:pPr>
        <w:pStyle w:val="Heading1"/>
      </w:pPr>
      <w:bookmarkStart w:id="860" w:name="the-niphal-stem---weak-verbs"/>
      <w:r>
        <w:t xml:space="preserve">25	The Niphal Stem - Weak Verbs</w:t>
      </w:r>
      <w:bookmarkEnd w:id="860"/>
    </w:p>
    <w:p>
      <w:pPr>
        <w:pStyle w:val="FirstParagraph"/>
      </w:pPr>
      <w:r>
        <w:t xml:space="preserve">Now that we have learned the basic groundrules for the Niphal stem in Lesson 24, we now turn our attention to the spelling changes caused by verbs with one or more weak letters. In all stems, weak verbs tend to be much more prevalent, but it is easier to start with the strong verb patterns, then</w:t>
      </w:r>
      <w:r>
        <w:t xml:space="preserve"> </w:t>
      </w:r>
      <w:r>
        <w:t xml:space="preserve">“</w:t>
      </w:r>
      <w:r>
        <w:t xml:space="preserve">manage by exception</w:t>
      </w:r>
      <w:r>
        <w:t xml:space="preserve">”</w:t>
      </w:r>
      <w:r>
        <w:t xml:space="preserve"> </w:t>
      </w:r>
      <w:r>
        <w:t xml:space="preserve">when it comes to the corresponding weak verbs.</w:t>
      </w:r>
    </w:p>
    <w:p>
      <w:pPr>
        <w:pStyle w:val="BodyText"/>
      </w:pPr>
      <w:r>
        <w:t xml:space="preserve">LESSON ITINERARY</w:t>
      </w:r>
    </w:p>
    <w:p>
      <w:pPr>
        <w:numPr>
          <w:ilvl w:val="0"/>
          <w:numId w:val="1912"/>
        </w:numPr>
        <w:pStyle w:val="Compact"/>
      </w:pPr>
      <w:r>
        <w:t xml:space="preserve">1-Guttural Take Hateph Vowels, which changes</w:t>
      </w:r>
      <w:r>
        <w:t xml:space="preserve"> </w:t>
      </w:r>
      <m:oMath>
        <m:sSub>
          <m:e>
            <m:r>
              <m:t>V</m:t>
            </m:r>
          </m:e>
          <m:sub>
            <m:r>
              <m:t>P</m:t>
            </m:r>
          </m:sub>
        </m:sSub>
      </m:oMath>
    </w:p>
    <w:p>
      <w:pPr>
        <w:numPr>
          <w:ilvl w:val="0"/>
          <w:numId w:val="1912"/>
        </w:numPr>
        <w:pStyle w:val="Compact"/>
      </w:pPr>
      <w:r>
        <w:t xml:space="preserve">1-Guttural/Resh Compensatory Lengthening</w:t>
      </w:r>
    </w:p>
    <w:p>
      <w:pPr>
        <w:numPr>
          <w:ilvl w:val="0"/>
          <w:numId w:val="1912"/>
        </w:numPr>
        <w:pStyle w:val="Compact"/>
      </w:pPr>
      <w:r>
        <w:t xml:space="preserve">1-Yod Becomes וֹ or וָּ</w:t>
      </w:r>
    </w:p>
    <w:p>
      <w:pPr>
        <w:numPr>
          <w:ilvl w:val="0"/>
          <w:numId w:val="1912"/>
        </w:numPr>
        <w:pStyle w:val="Compact"/>
      </w:pPr>
      <w:r>
        <w:t xml:space="preserve">1-Nun with Silent Sheva Assimilates</w:t>
      </w:r>
    </w:p>
    <w:p>
      <w:pPr>
        <w:numPr>
          <w:ilvl w:val="0"/>
          <w:numId w:val="1912"/>
        </w:numPr>
        <w:pStyle w:val="Compact"/>
      </w:pPr>
      <w:r>
        <w:t xml:space="preserve">3-Aleph Changes</w:t>
      </w:r>
      <w:r>
        <w:t xml:space="preserve"> </w:t>
      </w:r>
      <m:oMath>
        <m:sSub>
          <m:e>
            <m:r>
              <m:t>V</m:t>
            </m:r>
          </m:e>
          <m:sub>
            <m:r>
              <m:t>S</m:t>
            </m:r>
          </m:sub>
        </m:sSub>
      </m:oMath>
    </w:p>
    <w:p>
      <w:pPr>
        <w:numPr>
          <w:ilvl w:val="0"/>
          <w:numId w:val="1912"/>
        </w:numPr>
        <w:pStyle w:val="Compact"/>
      </w:pPr>
      <w:r>
        <w:t xml:space="preserve">3-Hei Endings</w:t>
      </w:r>
    </w:p>
    <w:p>
      <w:pPr>
        <w:pStyle w:val="FirstParagraph"/>
      </w:pPr>
      <w:r>
        <w:rPr>
          <w:b/>
        </w:rPr>
        <w:t xml:space="preserve">EQUIPMENT CHECK</w:t>
      </w:r>
    </w:p>
    <w:p>
      <w:pPr>
        <w:pStyle w:val="BodyText"/>
      </w:pPr>
      <w:r>
        <w:t xml:space="preserve">Before continuing, can you describe the following concepts from Lesson 24?</w:t>
      </w:r>
    </w:p>
    <w:p>
      <w:pPr>
        <w:numPr>
          <w:ilvl w:val="0"/>
          <w:numId w:val="1913"/>
        </w:numPr>
        <w:pStyle w:val="Compact"/>
      </w:pPr>
      <w:r>
        <w:t xml:space="preserve">The Niphal</w:t>
      </w:r>
      <w:r>
        <w:t xml:space="preserve"> </w:t>
      </w:r>
      <m:oMath>
        <m:r>
          <m:t>P</m:t>
        </m:r>
        <m:r>
          <m:t>r</m:t>
        </m:r>
        <m:r>
          <m:t>e</m:t>
        </m:r>
      </m:oMath>
      <w:r>
        <w:t xml:space="preserve"> </w:t>
      </w:r>
      <w:r>
        <w:t xml:space="preserve">sequences</w:t>
      </w:r>
    </w:p>
    <w:p>
      <w:pPr>
        <w:numPr>
          <w:ilvl w:val="0"/>
          <w:numId w:val="1913"/>
        </w:numPr>
        <w:pStyle w:val="Compact"/>
      </w:pPr>
      <w:r>
        <w:t xml:space="preserve">The Niphal</w:t>
      </w:r>
      <w:r>
        <w:t xml:space="preserve"> </w:t>
      </w:r>
      <m:oMath>
        <m:sSub>
          <m:e>
            <m:r>
              <m:t>V</m:t>
            </m:r>
          </m:e>
          <m:sub>
            <m:r>
              <m:t>S</m:t>
            </m:r>
          </m:sub>
        </m:sSub>
      </m:oMath>
      <w:r>
        <w:t xml:space="preserve"> </w:t>
      </w:r>
      <w:r>
        <w:t xml:space="preserve">formula</w:t>
      </w:r>
    </w:p>
    <w:p>
      <w:pPr>
        <w:numPr>
          <w:ilvl w:val="0"/>
          <w:numId w:val="1913"/>
        </w:numPr>
        <w:pStyle w:val="Compact"/>
      </w:pPr>
      <w:r>
        <w:t xml:space="preserve">What to Memorize for Derived Stems</w:t>
      </w:r>
    </w:p>
    <w:p>
      <w:pPr>
        <w:pStyle w:val="Heading2"/>
      </w:pPr>
      <w:bookmarkStart w:id="861" w:name="first-thought-23"/>
      <w:r>
        <w:t xml:space="preserve">First Thought</w:t>
      </w:r>
      <w:bookmarkEnd w:id="861"/>
    </w:p>
    <w:p>
      <w:pPr>
        <w:pStyle w:val="Heading3"/>
      </w:pPr>
      <w:bookmarkStart w:id="862" w:name="X04fb121a21000b0332fa20b041c186f8f0b06d9"/>
      <w:r>
        <w:t xml:space="preserve">וְקָרְא֥וּ לָהֶ֛ם עַם־הַקֹּ֖דֶשׁ גְּאוּלֵ֣י יְהוָ֑ה וְלָךְ֙ יִקָּרֵ֣א דְרוּשָׁ֔ה עִ֖יר לֹ֥א נֶעֱזָֽבָה׃</w:t>
      </w:r>
      <w:bookmarkEnd w:id="862"/>
    </w:p>
    <w:p>
      <w:pPr>
        <w:pStyle w:val="FirstParagraph"/>
      </w:pPr>
      <w:r>
        <w:rPr>
          <w:i/>
        </w:rPr>
        <w:t xml:space="preserve">And they will call them,</w:t>
      </w:r>
      <w:r>
        <w:rPr>
          <w:i/>
        </w:rPr>
        <w:t xml:space="preserve"> </w:t>
      </w:r>
      <w:r>
        <w:rPr>
          <w:i/>
        </w:rPr>
        <w:t xml:space="preserve">“</w:t>
      </w:r>
      <w:r>
        <w:rPr>
          <w:i/>
        </w:rPr>
        <w:t xml:space="preserve">The holy people, The redeemed of Adonai</w:t>
      </w:r>
      <w:r>
        <w:rPr>
          <w:i/>
        </w:rPr>
        <w:t xml:space="preserve">”</w:t>
      </w:r>
      <w:r>
        <w:rPr>
          <w:i/>
        </w:rPr>
        <w:t xml:space="preserve">; And you will be called,</w:t>
      </w:r>
      <w:r>
        <w:rPr>
          <w:i/>
        </w:rPr>
        <w:t xml:space="preserve"> </w:t>
      </w:r>
      <w:r>
        <w:rPr>
          <w:i/>
        </w:rPr>
        <w:t xml:space="preserve">“</w:t>
      </w:r>
      <w:r>
        <w:rPr>
          <w:i/>
        </w:rPr>
        <w:t xml:space="preserve">Sought out, a city not forsaken.</w:t>
      </w:r>
      <w:r>
        <w:rPr>
          <w:i/>
        </w:rPr>
        <w:t xml:space="preserve">”</w:t>
      </w:r>
      <w:r>
        <w:rPr>
          <w:i/>
        </w:rPr>
        <w:t xml:space="preserve"> </w:t>
      </w:r>
      <w:r>
        <w:rPr>
          <w:i/>
        </w:rPr>
        <w:t xml:space="preserve">(Isaiah 62:12)</w:t>
      </w:r>
    </w:p>
    <w:p>
      <w:pPr>
        <w:pStyle w:val="BodyText"/>
      </w:pPr>
      <w:r>
        <w:t xml:space="preserve">We are called</w:t>
      </w:r>
      <w:r>
        <w:t xml:space="preserve"> </w:t>
      </w:r>
      <w:r>
        <w:t xml:space="preserve">“</w:t>
      </w:r>
      <w:r>
        <w:t xml:space="preserve">Redeemed of Adonai.</w:t>
      </w:r>
      <w:r>
        <w:t xml:space="preserve">”</w:t>
      </w:r>
      <w:r>
        <w:t xml:space="preserve"> </w:t>
      </w:r>
      <w:r>
        <w:t xml:space="preserve">Let that sink in. Each new day offers us a chance to reflect on what it means to be redeemed and live our lives accordingly.</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5.1: Sunrise over Mount of Olives. Courtesy of the Pictorial Library of Bible Lands" title="" id="1" name="Picture"/>
            <a:graphic>
              <a:graphicData uri="http://schemas.openxmlformats.org/drawingml/2006/picture">
                <pic:pic>
                  <pic:nvPicPr>
                    <pic:cNvPr descr="images/25.Sunrise%20over%20Mount%20of%20Olives,%20tb031605564.jpg" id="0" name="Picture"/>
                    <pic:cNvPicPr>
                      <a:picLocks noChangeArrowheads="1" noChangeAspect="1"/>
                    </pic:cNvPicPr>
                  </pic:nvPicPr>
                  <pic:blipFill>
                    <a:blip r:embed="rId863"/>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25.1: Sunrise over Mount of Olives. Courtesy of the</w:t>
      </w:r>
      <w:r>
        <w:t xml:space="preserve"> </w:t>
      </w:r>
      <w:hyperlink r:id="rId67">
        <w:r>
          <w:rPr>
            <w:rStyle w:val="Hyperlink"/>
          </w:rPr>
          <w:t xml:space="preserve">Pictorial Library of Bible Lands</w:t>
        </w:r>
      </w:hyperlink>
    </w:p>
    <w:p>
      <w:pPr>
        <w:pStyle w:val="Heading2"/>
      </w:pPr>
      <w:bookmarkStart w:id="864" w:name="X392282619fa49d7f5cc90d2af131a1ef8d7f33b"/>
      <w:r>
        <w:t xml:space="preserve">25.1	A weak consonant affects the vowels that touch it</w:t>
      </w:r>
      <w:bookmarkEnd w:id="864"/>
    </w:p>
    <w:p>
      <w:pPr>
        <w:numPr>
          <w:ilvl w:val="0"/>
          <w:numId w:val="1914"/>
        </w:numPr>
        <w:pStyle w:val="Compact"/>
      </w:pPr>
      <w:r>
        <w:t xml:space="preserve">A weak</w:t>
      </w:r>
      <w:r>
        <w:t xml:space="preserve"> </w:t>
      </w:r>
      <m:oMath>
        <m:sSub>
          <m:e>
            <m:r>
              <m:t>R</m:t>
            </m:r>
          </m:e>
          <m:sub>
            <m:r>
              <m:t>1</m:t>
            </m:r>
          </m:sub>
        </m:sSub>
      </m:oMath>
      <w:r>
        <w:t xml:space="preserve"> </w:t>
      </w:r>
      <w:r>
        <w:t xml:space="preserve">affects</w:t>
      </w:r>
      <w:r>
        <w:t xml:space="preserve"> </w:t>
      </w:r>
      <m:oMath>
        <m:sSub>
          <m:e>
            <m:r>
              <m:t>V</m:t>
            </m:r>
          </m:e>
          <m:sub>
            <m:r>
              <m:t>P</m:t>
            </m:r>
          </m:sub>
        </m:sSub>
      </m:oMath>
      <w:r>
        <w:t xml:space="preserve"> </w:t>
      </w:r>
      <w:r>
        <w:t xml:space="preserve">and</w:t>
      </w:r>
      <w:r>
        <w:t xml:space="preserve"> </w:t>
      </w:r>
      <m:oMath>
        <m:sSub>
          <m:e>
            <m:r>
              <m:t>V</m:t>
            </m:r>
          </m:e>
          <m:sub>
            <m:r>
              <m:t>1</m:t>
            </m:r>
          </m:sub>
        </m:sSub>
      </m:oMath>
      <w:r>
        <w:t xml:space="preserve"> </w:t>
      </w:r>
      <w:r>
        <w:t xml:space="preserve">(but NOT</w:t>
      </w:r>
      <w:r>
        <w:t xml:space="preserve"> </w:t>
      </w:r>
      <m:oMath>
        <m:sSub>
          <m:e>
            <m:r>
              <m:t>V</m:t>
            </m:r>
          </m:e>
          <m:sub>
            <m:r>
              <m:t>S</m:t>
            </m:r>
          </m:sub>
        </m:sSub>
      </m:oMath>
      <w:r>
        <w:t xml:space="preserve">)</w:t>
      </w:r>
    </w:p>
    <w:p>
      <w:pPr>
        <w:numPr>
          <w:ilvl w:val="0"/>
          <w:numId w:val="1914"/>
        </w:numPr>
        <w:pStyle w:val="Compact"/>
      </w:pPr>
      <w:r>
        <w:t xml:space="preserve">A weak</w:t>
      </w:r>
      <w:r>
        <w:t xml:space="preserve"> </w:t>
      </w:r>
      <m:oMath>
        <m:sSub>
          <m:e>
            <m:r>
              <m:t>R</m:t>
            </m:r>
          </m:e>
          <m:sub>
            <m:r>
              <m:t>2</m:t>
            </m:r>
          </m:sub>
        </m:sSub>
      </m:oMath>
      <w:r>
        <w:t xml:space="preserve"> </w:t>
      </w:r>
      <w:r>
        <w:t xml:space="preserve">affects</w:t>
      </w:r>
      <w:r>
        <w:t xml:space="preserve"> </w:t>
      </w:r>
      <m:oMath>
        <m:sSub>
          <m:e>
            <m:r>
              <m:t>V</m:t>
            </m:r>
          </m:e>
          <m:sub>
            <m:r>
              <m:t>S</m:t>
            </m:r>
          </m:sub>
        </m:sSub>
      </m:oMath>
      <w:r>
        <w:t xml:space="preserve"> </w:t>
      </w:r>
      <w:r>
        <w:t xml:space="preserve">and</w:t>
      </w:r>
      <w:r>
        <w:t xml:space="preserve"> </w:t>
      </w:r>
      <m:oMath>
        <m:sSub>
          <m:e>
            <m:r>
              <m:t>V</m:t>
            </m:r>
          </m:e>
          <m:sub>
            <m:r>
              <m:t>1</m:t>
            </m:r>
          </m:sub>
        </m:sSub>
      </m:oMath>
      <w:r>
        <w:t xml:space="preserve"> </w:t>
      </w:r>
      <w:r>
        <w:t xml:space="preserve">(but NOT</w:t>
      </w:r>
      <w:r>
        <w:t xml:space="preserve"> </w:t>
      </w:r>
      <m:oMath>
        <m:sSub>
          <m:e>
            <m:r>
              <m:t>V</m:t>
            </m:r>
          </m:e>
          <m:sub>
            <m:r>
              <m:t>P</m:t>
            </m:r>
          </m:sub>
        </m:sSub>
      </m:oMath>
      <w:r>
        <w:t xml:space="preserve">)</w:t>
      </w:r>
    </w:p>
    <w:p>
      <w:pPr>
        <w:numPr>
          <w:ilvl w:val="0"/>
          <w:numId w:val="1914"/>
        </w:numPr>
        <w:pStyle w:val="Compact"/>
      </w:pPr>
      <w:r>
        <w:t xml:space="preserve">A weak</w:t>
      </w:r>
      <w:r>
        <w:t xml:space="preserve"> </w:t>
      </w:r>
      <m:oMath>
        <m:sSub>
          <m:e>
            <m:r>
              <m:t>R</m:t>
            </m:r>
          </m:e>
          <m:sub>
            <m:r>
              <m:t>3</m:t>
            </m:r>
          </m:sub>
        </m:sSub>
      </m:oMath>
      <w:r>
        <w:t xml:space="preserve"> </w:t>
      </w:r>
      <w:r>
        <w:t xml:space="preserve">affects</w:t>
      </w:r>
      <w:r>
        <w:t xml:space="preserve"> </w:t>
      </w:r>
      <m:oMath>
        <m:sSub>
          <m:e>
            <m:r>
              <m:t>V</m:t>
            </m:r>
          </m:e>
          <m:sub>
            <m:r>
              <m:t>S</m:t>
            </m:r>
          </m:sub>
        </m:sSub>
      </m:oMath>
      <w:r>
        <w:t xml:space="preserve"> </w:t>
      </w:r>
      <w:r>
        <w:t xml:space="preserve">and sufformative (but NOT</w:t>
      </w:r>
      <w:r>
        <w:t xml:space="preserve"> </w:t>
      </w:r>
      <m:oMath>
        <m:sSub>
          <m:e>
            <m:r>
              <m:t>V</m:t>
            </m:r>
          </m:e>
          <m:sub>
            <m:r>
              <m:t>1</m:t>
            </m:r>
          </m:sub>
        </m:sSub>
      </m:oMath>
      <w:r>
        <w:t xml:space="preserve"> </w:t>
      </w:r>
      <w:r>
        <w:t xml:space="preserve">or</w:t>
      </w:r>
      <w:r>
        <w:t xml:space="preserve"> </w:t>
      </w:r>
      <m:oMath>
        <m:sSub>
          <m:e>
            <m:r>
              <m:t>V</m:t>
            </m:r>
          </m:e>
          <m:sub>
            <m:r>
              <m:t>P</m:t>
            </m:r>
          </m:sub>
        </m:sSub>
      </m:oMath>
      <w:r>
        <w:t xml:space="preserve">)</w:t>
      </w:r>
    </w:p>
    <w:p>
      <w:pPr>
        <w:pStyle w:val="Heading2"/>
      </w:pPr>
      <w:bookmarkStart w:id="865" w:name="guttural"/>
      <w:r>
        <w:t xml:space="preserve">25.2	1-Guttural</w:t>
      </w:r>
      <w:bookmarkEnd w:id="865"/>
    </w:p>
    <w:p>
      <w:pPr>
        <w:numPr>
          <w:ilvl w:val="0"/>
          <w:numId w:val="1915"/>
        </w:numPr>
        <w:pStyle w:val="Compact"/>
      </w:pPr>
      <w:r>
        <w:t xml:space="preserve">Guttural takes Hateph Vowel instead of Sheva</w:t>
      </w:r>
    </w:p>
    <w:p>
      <w:pPr>
        <w:numPr>
          <w:ilvl w:val="1"/>
          <w:numId w:val="1916"/>
        </w:numPr>
        <w:pStyle w:val="Compact"/>
      </w:pPr>
      <w:r>
        <w:t xml:space="preserve">Remember the Rule of Sheva -</w:t>
      </w:r>
      <w:r>
        <w:t xml:space="preserve"> </w:t>
      </w:r>
      <w:r>
        <w:t xml:space="preserve">“</w:t>
      </w:r>
      <w:r>
        <w:t xml:space="preserve">Hateph Copy Cat</w:t>
      </w:r>
      <w:r>
        <w:t xml:space="preserve">”</w:t>
      </w:r>
    </w:p>
    <w:p>
      <w:pPr>
        <w:numPr>
          <w:ilvl w:val="1"/>
          <w:numId w:val="1916"/>
        </w:numPr>
        <w:pStyle w:val="Compact"/>
      </w:pPr>
      <w:r>
        <w:t xml:space="preserve">Whichever Hatef vowel is under the guttural, the Niphal prefix will take the corresponding short Vowel</w:t>
      </w:r>
    </w:p>
    <w:p>
      <w:pPr>
        <w:numPr>
          <w:ilvl w:val="2"/>
          <w:numId w:val="1917"/>
        </w:numPr>
        <w:pStyle w:val="Compact"/>
      </w:pPr>
      <w:r>
        <w:t xml:space="preserve">Strong -</w:t>
      </w:r>
      <w:r>
        <w:t xml:space="preserve"> </w:t>
      </w:r>
      <w:r>
        <w:t xml:space="preserve">נִקְ</w:t>
      </w:r>
    </w:p>
    <w:p>
      <w:pPr>
        <w:numPr>
          <w:ilvl w:val="2"/>
          <w:numId w:val="1917"/>
        </w:numPr>
        <w:pStyle w:val="Compact"/>
      </w:pPr>
      <w:r>
        <w:t xml:space="preserve">1G -</w:t>
      </w:r>
      <w:r>
        <w:t xml:space="preserve"> </w:t>
      </w:r>
      <w:r>
        <w:t xml:space="preserve">נַעֲ</w:t>
      </w:r>
      <w:r>
        <w:t xml:space="preserve"> </w:t>
      </w:r>
      <w:r>
        <w:t xml:space="preserve">or</w:t>
      </w:r>
      <w:r>
        <w:t xml:space="preserve"> </w:t>
      </w:r>
      <w:r>
        <w:t xml:space="preserve">נֶאֱ</w:t>
      </w:r>
    </w:p>
    <w:p>
      <w:pPr>
        <w:numPr>
          <w:ilvl w:val="1"/>
          <w:numId w:val="1916"/>
        </w:numPr>
        <w:pStyle w:val="Compact"/>
      </w:pPr>
      <w:r>
        <w:t xml:space="preserve">If</w:t>
      </w:r>
      <w:r>
        <w:t xml:space="preserve"> </w:t>
      </w:r>
      <m:oMath>
        <m:sSub>
          <m:e>
            <m:r>
              <m:t>R</m:t>
            </m:r>
          </m:e>
          <m:sub>
            <m:r>
              <m:t>2</m:t>
            </m:r>
          </m:sub>
        </m:sSub>
      </m:oMath>
      <w:r>
        <w:t xml:space="preserve"> </w:t>
      </w:r>
      <w:r>
        <w:t xml:space="preserve">has a sheva, then</w:t>
      </w:r>
      <w:r>
        <w:t xml:space="preserve"> </w:t>
      </w:r>
      <m:oMath>
        <m:sSub>
          <m:e>
            <m:r>
              <m:t>R</m:t>
            </m:r>
          </m:e>
          <m:sub>
            <m:r>
              <m:t>1</m:t>
            </m:r>
          </m:sub>
        </m:sSub>
      </m:oMath>
      <w:r>
        <w:t xml:space="preserve"> </w:t>
      </w:r>
      <w:r>
        <w:t xml:space="preserve">lengthens from Hateph to it’s corresponding short vowel</w:t>
      </w:r>
    </w:p>
    <w:p>
      <w:pPr>
        <w:numPr>
          <w:ilvl w:val="2"/>
          <w:numId w:val="1918"/>
        </w:numPr>
        <w:pStyle w:val="Compact"/>
      </w:pPr>
      <w:r>
        <w:t xml:space="preserve">1G -</w:t>
      </w:r>
      <w:r>
        <w:t xml:space="preserve">נֶאֶמְ</w:t>
      </w:r>
    </w:p>
    <w:p>
      <w:pPr>
        <w:numPr>
          <w:ilvl w:val="0"/>
          <w:numId w:val="1915"/>
        </w:numPr>
        <w:pStyle w:val="Compact"/>
      </w:pPr>
      <w:r>
        <w:t xml:space="preserve">Guttural and Resh reject Dagesh Forte</w:t>
      </w:r>
    </w:p>
    <w:p>
      <w:pPr>
        <w:numPr>
          <w:ilvl w:val="1"/>
          <w:numId w:val="1919"/>
        </w:numPr>
        <w:pStyle w:val="Compact"/>
      </w:pPr>
      <w:r>
        <w:t xml:space="preserve">Strong -</w:t>
      </w:r>
      <w:r>
        <w:t xml:space="preserve"> </w:t>
      </w:r>
      <w:r>
        <w:t xml:space="preserve">הִקָּ</w:t>
      </w:r>
    </w:p>
    <w:p>
      <w:pPr>
        <w:numPr>
          <w:ilvl w:val="1"/>
          <w:numId w:val="1919"/>
        </w:numPr>
        <w:pStyle w:val="Compact"/>
      </w:pPr>
      <w:r>
        <w:t xml:space="preserve">1G/1R -</w:t>
      </w:r>
      <w:r>
        <w:t xml:space="preserve"> </w:t>
      </w:r>
      <w:r>
        <w:t xml:space="preserve">יֵעָ</w:t>
      </w:r>
    </w:p>
    <w:p>
      <w:pPr>
        <w:pStyle w:val="Heading2"/>
      </w:pPr>
      <w:bookmarkStart w:id="866" w:name="yod-1"/>
      <w:r>
        <w:t xml:space="preserve">25.3	1-Yod</w:t>
      </w:r>
      <w:bookmarkEnd w:id="866"/>
    </w:p>
    <w:p>
      <w:pPr>
        <w:numPr>
          <w:ilvl w:val="0"/>
          <w:numId w:val="1920"/>
        </w:numPr>
        <w:pStyle w:val="Compact"/>
      </w:pPr>
      <w:r>
        <w:t xml:space="preserve">Most 1-Yod verbs were originally 1-Vav</w:t>
      </w:r>
    </w:p>
    <w:p>
      <w:pPr>
        <w:numPr>
          <w:ilvl w:val="0"/>
          <w:numId w:val="1920"/>
        </w:numPr>
        <w:pStyle w:val="Compact"/>
      </w:pPr>
      <w:r>
        <w:t xml:space="preserve">In some forms, the</w:t>
      </w:r>
      <w:r>
        <w:t xml:space="preserve"> </w:t>
      </w:r>
      <w:r>
        <w:t xml:space="preserve">“</w:t>
      </w:r>
      <w:r>
        <w:t xml:space="preserve">original Vav</w:t>
      </w:r>
      <w:r>
        <w:t xml:space="preserve">”</w:t>
      </w:r>
      <w:r>
        <w:t xml:space="preserve"> </w:t>
      </w:r>
      <w:r>
        <w:t xml:space="preserve">reappears</w:t>
      </w:r>
    </w:p>
    <w:p>
      <w:pPr>
        <w:numPr>
          <w:ilvl w:val="0"/>
          <w:numId w:val="1921"/>
        </w:numPr>
        <w:pStyle w:val="Compact"/>
      </w:pPr>
      <w:r>
        <w:t xml:space="preserve">1-Yod shifts to Holem Vav when</w:t>
      </w:r>
      <w:r>
        <w:t xml:space="preserve"> </w:t>
      </w:r>
      <m:oMath>
        <m:r>
          <m:t>P</m:t>
        </m:r>
        <m:r>
          <m:t>r</m:t>
        </m:r>
        <m:r>
          <m:t>e</m:t>
        </m:r>
      </m:oMath>
      <w:r>
        <w:t xml:space="preserve"> </w:t>
      </w:r>
      <w:r>
        <w:t xml:space="preserve">=</w:t>
      </w:r>
      <w:r>
        <w:t xml:space="preserve"> </w:t>
      </w:r>
      <w:r>
        <w:t xml:space="preserve">נִקְ</w:t>
      </w:r>
    </w:p>
    <w:p>
      <w:pPr>
        <w:numPr>
          <w:ilvl w:val="1"/>
          <w:numId w:val="1922"/>
        </w:numPr>
        <w:pStyle w:val="Compact"/>
      </w:pPr>
      <w:r>
        <w:t xml:space="preserve">Perfect - NOT *</w:t>
      </w:r>
      <w:r>
        <w:t xml:space="preserve">נִיְשַׁב</w:t>
      </w:r>
      <w:r>
        <w:t xml:space="preserve">, but</w:t>
      </w:r>
      <w:r>
        <w:t xml:space="preserve"> </w:t>
      </w:r>
      <w:r>
        <w:t xml:space="preserve">נוֹשַׁב</w:t>
      </w:r>
    </w:p>
    <w:p>
      <w:pPr>
        <w:numPr>
          <w:ilvl w:val="1"/>
          <w:numId w:val="1922"/>
        </w:numPr>
        <w:pStyle w:val="Compact"/>
      </w:pPr>
      <w:r>
        <w:t xml:space="preserve">Participle - NOT *</w:t>
      </w:r>
      <w:r>
        <w:t xml:space="preserve">נִיְשָׁב</w:t>
      </w:r>
      <w:r>
        <w:t xml:space="preserve">, but</w:t>
      </w:r>
      <w:r>
        <w:t xml:space="preserve"> </w:t>
      </w:r>
      <w:r>
        <w:t xml:space="preserve">נוֹשָׁב</w:t>
      </w:r>
    </w:p>
    <w:p>
      <w:pPr>
        <w:numPr>
          <w:ilvl w:val="0"/>
          <w:numId w:val="1921"/>
        </w:numPr>
        <w:pStyle w:val="Compact"/>
      </w:pPr>
      <w:r>
        <w:t xml:space="preserve">1-Yod shifts to consonantal Vav when</w:t>
      </w:r>
      <w:r>
        <w:t xml:space="preserve"> </w:t>
      </w:r>
      <m:oMath>
        <m:r>
          <m:t>P</m:t>
        </m:r>
        <m:r>
          <m:t>r</m:t>
        </m:r>
        <m:r>
          <m:t>e</m:t>
        </m:r>
        <m:r>
          <m:t>=</m:t>
        </m:r>
      </m:oMath>
      <w:r>
        <w:t xml:space="preserve"> </w:t>
      </w:r>
      <w:r>
        <w:t xml:space="preserve">יִקָּ</w:t>
      </w:r>
      <w:r>
        <w:t xml:space="preserve"> </w:t>
      </w:r>
      <w:r>
        <w:t xml:space="preserve">(or similar)</w:t>
      </w:r>
    </w:p>
    <w:p>
      <w:pPr>
        <w:numPr>
          <w:ilvl w:val="1"/>
          <w:numId w:val="1923"/>
        </w:numPr>
        <w:pStyle w:val="Compact"/>
      </w:pPr>
      <w:r>
        <w:t xml:space="preserve">Imperfect - NOT *</w:t>
      </w:r>
      <w:r>
        <w:t xml:space="preserve">יִיָּשֶׁב</w:t>
      </w:r>
      <w:r>
        <w:t xml:space="preserve">, but</w:t>
      </w:r>
      <w:r>
        <w:t xml:space="preserve"> </w:t>
      </w:r>
      <w:r>
        <w:t xml:space="preserve">יִוָּשֶׁב</w:t>
      </w:r>
    </w:p>
    <w:p>
      <w:pPr>
        <w:numPr>
          <w:ilvl w:val="2"/>
          <w:numId w:val="1924"/>
        </w:numPr>
        <w:pStyle w:val="Compact"/>
      </w:pPr>
      <w:r>
        <w:t xml:space="preserve">Imperfect 1C is ALWAYS</w:t>
      </w:r>
      <w:r>
        <w:t xml:space="preserve"> </w:t>
      </w:r>
      <w:r>
        <w:t xml:space="preserve">אִ</w:t>
      </w:r>
      <w:r>
        <w:t xml:space="preserve">, NOT *</w:t>
      </w:r>
      <w:r>
        <w:t xml:space="preserve">אֶ</w:t>
      </w:r>
      <w:r>
        <w:t xml:space="preserve"> </w:t>
      </w:r>
      <w:r>
        <w:t xml:space="preserve">if 1-Yod</w:t>
      </w:r>
    </w:p>
    <w:p>
      <w:pPr>
        <w:numPr>
          <w:ilvl w:val="1"/>
          <w:numId w:val="1923"/>
        </w:numPr>
        <w:pStyle w:val="Compact"/>
      </w:pPr>
      <w:r>
        <w:t xml:space="preserve">Imperative - NOT *</w:t>
      </w:r>
      <w:r>
        <w:t xml:space="preserve">הִיָּשֵׁב</w:t>
      </w:r>
      <w:r>
        <w:t xml:space="preserve">, but</w:t>
      </w:r>
      <w:r>
        <w:t xml:space="preserve"> </w:t>
      </w:r>
      <w:r>
        <w:t xml:space="preserve">הִוָּשֵׁב</w:t>
      </w:r>
    </w:p>
    <w:p>
      <w:pPr>
        <w:pStyle w:val="FirstParagraph"/>
      </w:pPr>
      <w:r>
        <w:t xml:space="preserve">If you see what looks like a</w:t>
      </w:r>
      <w:r>
        <w:t xml:space="preserve"> </w:t>
      </w:r>
      <w:r>
        <w:t xml:space="preserve">“</w:t>
      </w:r>
      <w:r>
        <w:t xml:space="preserve">1-Vav</w:t>
      </w:r>
      <w:r>
        <w:t xml:space="preserve">”</w:t>
      </w:r>
      <w:r>
        <w:t xml:space="preserve"> </w:t>
      </w:r>
      <w:r>
        <w:t xml:space="preserve">verb, parse it as 1-Yod</w:t>
      </w:r>
    </w:p>
    <w:p>
      <w:pPr>
        <w:pStyle w:val="Heading2"/>
      </w:pPr>
      <w:bookmarkStart w:id="867" w:name="nun-with-silent-sheva-assimilates"/>
      <w:r>
        <w:t xml:space="preserve">25.4	1-Nun with Silent Sheva Assimilates</w:t>
      </w:r>
      <w:bookmarkEnd w:id="867"/>
    </w:p>
    <w:p>
      <w:pPr>
        <w:numPr>
          <w:ilvl w:val="0"/>
          <w:numId w:val="1925"/>
        </w:numPr>
        <w:pStyle w:val="Compact"/>
      </w:pPr>
      <w:r>
        <w:t xml:space="preserve">When Niphal</w:t>
      </w:r>
      <w:r>
        <w:t xml:space="preserve"> </w:t>
      </w:r>
      <m:oMath>
        <m:r>
          <m:t>P</m:t>
        </m:r>
        <m:r>
          <m:t>r</m:t>
        </m:r>
        <m:r>
          <m:t>e</m:t>
        </m:r>
        <m:r>
          <m:t>=</m:t>
        </m:r>
      </m:oMath>
      <w:r>
        <w:t xml:space="preserve"> </w:t>
      </w:r>
      <w:r>
        <w:t xml:space="preserve">נִקְ</w:t>
      </w:r>
      <w:r>
        <w:t xml:space="preserve">:</w:t>
      </w:r>
    </w:p>
    <w:p>
      <w:pPr>
        <w:numPr>
          <w:ilvl w:val="1"/>
          <w:numId w:val="1926"/>
        </w:numPr>
        <w:pStyle w:val="Compact"/>
      </w:pPr>
      <w:r>
        <w:t xml:space="preserve">NP3ms - NOT *</w:t>
      </w:r>
      <w:r>
        <w:t xml:space="preserve">נִנְצַל</w:t>
      </w:r>
      <w:r>
        <w:t xml:space="preserve"> </w:t>
      </w:r>
      <w:r>
        <w:t xml:space="preserve">but</w:t>
      </w:r>
      <w:r>
        <w:t xml:space="preserve"> </w:t>
      </w:r>
      <w:r>
        <w:t xml:space="preserve">נִצַּל</w:t>
      </w:r>
    </w:p>
    <w:p>
      <w:pPr>
        <w:numPr>
          <w:ilvl w:val="1"/>
          <w:numId w:val="1926"/>
        </w:numPr>
        <w:pStyle w:val="Compact"/>
      </w:pPr>
      <w:r>
        <w:t xml:space="preserve">NPtMS - NOT *</w:t>
      </w:r>
      <w:r>
        <w:t xml:space="preserve">נִנְטָל</w:t>
      </w:r>
      <w:r>
        <w:t xml:space="preserve"> </w:t>
      </w:r>
      <w:r>
        <w:t xml:space="preserve">but</w:t>
      </w:r>
      <w:r>
        <w:t xml:space="preserve"> </w:t>
      </w:r>
      <w:r>
        <w:t xml:space="preserve">נִצָּל</w:t>
      </w:r>
    </w:p>
    <w:p>
      <w:pPr>
        <w:pStyle w:val="Heading2"/>
      </w:pPr>
      <w:bookmarkStart w:id="868" w:name="aleph-changes-v_s"/>
      <w:r>
        <w:t xml:space="preserve">25.5	3-Aleph Changes</w:t>
      </w:r>
      <w:r>
        <w:t xml:space="preserve"> </w:t>
      </w:r>
      <m:oMath>
        <m:sSub>
          <m:e>
            <m:r>
              <m:t>V</m:t>
            </m:r>
          </m:e>
          <m:sub>
            <m:r>
              <m:t>S</m:t>
            </m:r>
          </m:sub>
        </m:sSub>
      </m:oMath>
      <w:bookmarkEnd w:id="868"/>
    </w:p>
    <w:p>
      <w:pPr>
        <w:pStyle w:val="FirstParagraph"/>
      </w:pPr>
      <w:r>
        <w:t xml:space="preserve">You can usually parse a 3-Aleph verb based on the preformative alone</w:t>
      </w:r>
    </w:p>
    <w:p>
      <w:pPr>
        <w:numPr>
          <w:ilvl w:val="0"/>
          <w:numId w:val="1927"/>
        </w:numPr>
        <w:pStyle w:val="Compact"/>
      </w:pPr>
      <w:r>
        <w:t xml:space="preserve">For 3-Aleph, there is a unique Niphal</w:t>
      </w:r>
      <w:r>
        <w:t xml:space="preserve"> </w:t>
      </w:r>
      <m:oMath>
        <m:sSub>
          <m:e>
            <m:r>
              <m:t>V</m:t>
            </m:r>
          </m:e>
          <m:sub>
            <m:r>
              <m:t>S</m:t>
            </m:r>
          </m:sub>
        </m:sSub>
      </m:oMath>
      <w:r>
        <w:t xml:space="preserve"> </w:t>
      </w:r>
      <w:r>
        <w:t xml:space="preserve">formula</w:t>
      </w:r>
    </w:p>
    <w:p>
      <w:pPr>
        <w:pStyle w:val="FirstParagraph"/>
      </w:pPr>
      <m:oMathPara>
        <m:oMathParaPr>
          <m:jc m:val="center"/>
        </m:oMathParaPr>
        <m:oMath>
          <m:sSub>
            <m:e>
              <m:r>
                <m:t>V</m:t>
              </m:r>
            </m:e>
            <m:sub>
              <m:r>
                <m:t>S</m:t>
              </m:r>
            </m:sub>
          </m:sSub>
          <m:r>
            <m:t>=</m:t>
          </m:r>
          <m:acc>
            <m:accPr>
              <m:chr m:val="‾"/>
            </m:accPr>
            <m:e>
              <m:r>
                <m:t>A</m:t>
              </m:r>
            </m:e>
          </m:acc>
          <m:r>
            <m:t>(</m:t>
          </m:r>
          <m:acc>
            <m:accPr>
              <m:chr m:val="‾"/>
            </m:accPr>
            <m:e>
              <m:r>
                <m:t>E</m:t>
              </m:r>
            </m:e>
          </m:acc>
          <m:r>
            <m:t>)</m:t>
          </m:r>
          <m:r>
            <m:t>∼</m:t>
          </m:r>
          <m:acc>
            <m:accPr>
              <m:chr m:val="‾"/>
            </m:accPr>
            <m:e>
              <m:r>
                <m:t>E</m:t>
              </m:r>
            </m:e>
          </m:acc>
          <m:r>
            <m:t>(</m:t>
          </m:r>
          <m:r>
            <m:t>E</m:t>
          </m:r>
          <m:r>
            <m:t>)</m:t>
          </m:r>
        </m:oMath>
      </m:oMathPara>
    </w:p>
    <w:p>
      <w:pPr>
        <w:pStyle w:val="FirstParagraph"/>
      </w:pPr>
      <w:r>
        <w:t xml:space="preserve">* Don’t memorize the changed pattern, since you can still parse based on the preformative</w:t>
      </w:r>
      <w:r>
        <w:t xml:space="preserve"> </w:t>
      </w:r>
      <w:r>
        <w:t xml:space="preserve">*</w:t>
      </w:r>
      <w:r>
        <w:t xml:space="preserve"> </w:t>
      </w:r>
      <m:oMath>
        <m:acc>
          <m:accPr>
            <m:chr m:val="‾"/>
          </m:accPr>
          <m:e>
            <m:r>
              <m:t>A</m:t>
            </m:r>
          </m:e>
        </m:acc>
        <m:r>
          <m:t>(</m:t>
        </m:r>
        <m:acc>
          <m:accPr>
            <m:chr m:val="‾"/>
          </m:accPr>
          <m:e>
            <m:r>
              <m:t>E</m:t>
            </m:r>
          </m:e>
        </m:acc>
        <m:r>
          <m:t>)</m:t>
        </m:r>
      </m:oMath>
      <w:r>
        <w:t xml:space="preserve"> </w:t>
      </w:r>
      <w:r>
        <w:t xml:space="preserve">means:</w:t>
      </w:r>
      <w:r>
        <w:t xml:space="preserve"> </w:t>
      </w:r>
      <w:r>
        <w:t xml:space="preserve">*</w:t>
      </w:r>
      <w:r>
        <w:t xml:space="preserve"> </w:t>
      </w:r>
      <m:oMath>
        <m:acc>
          <m:accPr>
            <m:chr m:val="‾"/>
          </m:accPr>
          <m:e>
            <m:r>
              <m:t>A</m:t>
            </m:r>
          </m:e>
        </m:acc>
      </m:oMath>
      <w:r>
        <w:t xml:space="preserve"> </w:t>
      </w:r>
      <w:r>
        <w:t xml:space="preserve">(Qamets) in the NP</w:t>
      </w:r>
      <w:r>
        <w:t xml:space="preserve"> </w:t>
      </w:r>
      <w:r>
        <w:t xml:space="preserve">3rd person</w:t>
      </w:r>
      <w:r>
        <w:t xml:space="preserve">, (reduced except in 3ms)</w:t>
      </w:r>
      <w:r>
        <w:t xml:space="preserve"> </w:t>
      </w:r>
      <w:r>
        <w:t xml:space="preserve">*</w:t>
      </w:r>
      <w:r>
        <w:t xml:space="preserve"> </w:t>
      </w:r>
      <m:oMath>
        <m:r>
          <m:t>(</m:t>
        </m:r>
        <m:acc>
          <m:accPr>
            <m:chr m:val="‾"/>
          </m:accPr>
          <m:e>
            <m:r>
              <m:t>E</m:t>
            </m:r>
          </m:e>
        </m:acc>
        <m:r>
          <m:t>)</m:t>
        </m:r>
      </m:oMath>
      <w:r>
        <w:t xml:space="preserve"> </w:t>
      </w:r>
      <w:r>
        <w:t xml:space="preserve">(Tsere) in the NP</w:t>
      </w:r>
      <w:r>
        <w:t xml:space="preserve"> </w:t>
      </w:r>
      <w:r>
        <w:t xml:space="preserve">1st and 2nd person</w:t>
      </w:r>
      <w:r>
        <w:t xml:space="preserve"> </w:t>
      </w:r>
      <w:r>
        <w:t xml:space="preserve">* NPt is still the P3ms</w:t>
      </w:r>
      <w:r>
        <w:t xml:space="preserve"> </w:t>
      </w:r>
      <m:oMath>
        <m:sSub>
          <m:e>
            <m:r>
              <m:t>V</m:t>
            </m:r>
          </m:e>
          <m:sub>
            <m:r>
              <m:t>S</m:t>
            </m:r>
          </m:sub>
        </m:sSub>
      </m:oMath>
      <w:r>
        <w:t xml:space="preserve"> </w:t>
      </w:r>
      <w:r>
        <w:t xml:space="preserve">lengthened</w:t>
      </w:r>
      <w:r>
        <w:t xml:space="preserve"> </w:t>
      </w:r>
      <w:r>
        <w:t xml:space="preserve">*</w:t>
      </w:r>
      <w:r>
        <w:t xml:space="preserve"> </w:t>
      </w:r>
      <m:oMath>
        <m:acc>
          <m:accPr>
            <m:chr m:val="‾"/>
          </m:accPr>
          <m:e>
            <m:r>
              <m:t>A</m:t>
            </m:r>
          </m:e>
        </m:acc>
      </m:oMath>
      <w:r>
        <w:t xml:space="preserve"> </w:t>
      </w:r>
      <w:r>
        <w:t xml:space="preserve">is already a long vowel</w:t>
      </w:r>
      <w:r>
        <w:t xml:space="preserve"> </w:t>
      </w:r>
      <w:r>
        <w:t xml:space="preserve">* So 3-Aleph NP3ms and NPtMS have the same spelling</w:t>
      </w:r>
      <w:r>
        <w:t xml:space="preserve"> </w:t>
      </w:r>
      <w:r>
        <w:t xml:space="preserve">*</w:t>
      </w:r>
      <w:r>
        <w:t xml:space="preserve"> </w:t>
      </w:r>
      <w:r>
        <w:t xml:space="preserve">נִמְצָא</w:t>
      </w:r>
      <w:r>
        <w:t xml:space="preserve"> </w:t>
      </w:r>
      <w:r>
        <w:t xml:space="preserve">is NP3ms or NPtMS</w:t>
      </w:r>
    </w:p>
    <w:p>
      <w:pPr>
        <w:pStyle w:val="Heading2"/>
      </w:pPr>
      <w:bookmarkStart w:id="869" w:name="X590ef58ba089218b324239da0218527c755cf43"/>
      <w:r>
        <w:t xml:space="preserve">25.6	3-Hei Verbs Follow the same general principles</w:t>
      </w:r>
      <w:bookmarkEnd w:id="869"/>
    </w:p>
    <w:p>
      <w:pPr>
        <w:pStyle w:val="FirstParagraph"/>
      </w:pPr>
      <w:r>
        <w:t xml:space="preserve">To review:</w:t>
      </w:r>
    </w:p>
    <w:p>
      <w:pPr>
        <w:numPr>
          <w:ilvl w:val="0"/>
          <w:numId w:val="1928"/>
        </w:numPr>
        <w:pStyle w:val="Compact"/>
      </w:pPr>
      <w:r>
        <w:t xml:space="preserve">3-ה verbs have two root consonants, not three</w:t>
      </w:r>
    </w:p>
    <w:p>
      <w:pPr>
        <w:numPr>
          <w:ilvl w:val="0"/>
          <w:numId w:val="1928"/>
        </w:numPr>
        <w:pStyle w:val="Compact"/>
      </w:pPr>
      <w:r>
        <w:t xml:space="preserve">3-ה verbs add a vowel after</w:t>
      </w:r>
      <w:r>
        <w:t xml:space="preserve"> </w:t>
      </w:r>
      <m:oMath>
        <m:sSub>
          <m:e>
            <m:r>
              <m:t>R</m:t>
            </m:r>
          </m:e>
          <m:sub>
            <m:r>
              <m:t>2</m:t>
            </m:r>
          </m:sub>
        </m:sSub>
      </m:oMath>
    </w:p>
    <w:p>
      <w:pPr>
        <w:numPr>
          <w:ilvl w:val="0"/>
          <w:numId w:val="1929"/>
        </w:numPr>
        <w:pStyle w:val="Compact"/>
      </w:pPr>
      <w:r>
        <w:t xml:space="preserve">If the sufformative begins with a vowel, the sufformative vowel goes after</w:t>
      </w:r>
      <w:r>
        <w:t xml:space="preserve"> </w:t>
      </w:r>
      <m:oMath>
        <m:sSub>
          <m:e>
            <m:r>
              <m:t>R</m:t>
            </m:r>
          </m:e>
          <m:sub>
            <m:r>
              <m:t>2</m:t>
            </m:r>
          </m:sub>
        </m:sSub>
      </m:oMath>
    </w:p>
    <w:p>
      <w:pPr>
        <w:numPr>
          <w:ilvl w:val="1"/>
          <w:numId w:val="1930"/>
        </w:numPr>
        <w:pStyle w:val="Compact"/>
      </w:pPr>
      <w:r>
        <w:t xml:space="preserve">NP3cp - NOT *</w:t>
      </w:r>
      <w:r>
        <w:t xml:space="preserve">נִבְנָהוּ</w:t>
      </w:r>
      <w:r>
        <w:t xml:space="preserve">, but</w:t>
      </w:r>
      <w:r>
        <w:t xml:space="preserve"> </w:t>
      </w:r>
      <w:r>
        <w:t xml:space="preserve">נִבְנוּ</w:t>
      </w:r>
    </w:p>
    <w:p>
      <w:pPr>
        <w:numPr>
          <w:ilvl w:val="1"/>
          <w:numId w:val="1930"/>
        </w:numPr>
        <w:pStyle w:val="Compact"/>
      </w:pPr>
      <w:r>
        <w:t xml:space="preserve">Ni2fs - NOT *</w:t>
      </w:r>
      <w:r>
        <w:t xml:space="preserve">תִּבָּנָהִי</w:t>
      </w:r>
      <w:r>
        <w:t xml:space="preserve">, but</w:t>
      </w:r>
      <w:r>
        <w:t xml:space="preserve"> </w:t>
      </w:r>
      <w:r>
        <w:t xml:space="preserve">תִּבָּנִי</w:t>
      </w:r>
    </w:p>
    <w:p>
      <w:pPr>
        <w:numPr>
          <w:ilvl w:val="0"/>
          <w:numId w:val="1929"/>
        </w:numPr>
        <w:pStyle w:val="Compact"/>
      </w:pPr>
      <w:r>
        <w:t xml:space="preserve">If the sufformative begins with a consonant, (vowel)+Yod goes between</w:t>
      </w:r>
      <w:r>
        <w:t xml:space="preserve"> </w:t>
      </w:r>
      <m:oMath>
        <m:sSub>
          <m:e>
            <m:r>
              <m:t>R</m:t>
            </m:r>
          </m:e>
          <m:sub>
            <m:r>
              <m:t>2</m:t>
            </m:r>
          </m:sub>
        </m:sSub>
      </m:oMath>
      <w:r>
        <w:t xml:space="preserve"> </w:t>
      </w:r>
      <w:r>
        <w:t xml:space="preserve">and the sufformative</w:t>
      </w:r>
    </w:p>
    <w:p>
      <w:pPr>
        <w:numPr>
          <w:ilvl w:val="1"/>
          <w:numId w:val="1931"/>
        </w:numPr>
        <w:pStyle w:val="Compact"/>
      </w:pPr>
      <w:r>
        <w:t xml:space="preserve">NP2ms - NOT *</w:t>
      </w:r>
      <w:r>
        <w:t xml:space="preserve">נִבְנָהתָ</w:t>
      </w:r>
      <w:r>
        <w:t xml:space="preserve">, but</w:t>
      </w:r>
      <w:r>
        <w:t xml:space="preserve"> </w:t>
      </w:r>
      <w:r>
        <w:t xml:space="preserve">נִבְנֵ֫יתַ</w:t>
      </w:r>
      <w:r>
        <w:t xml:space="preserve"> </w:t>
      </w:r>
      <w:r>
        <w:t xml:space="preserve">(Tsere+Yod for Perfect in the PASSIVE stems: Niphal, Pual, Hophal)</w:t>
      </w:r>
    </w:p>
    <w:p>
      <w:pPr>
        <w:numPr>
          <w:ilvl w:val="1"/>
          <w:numId w:val="1931"/>
        </w:numPr>
        <w:pStyle w:val="Compact"/>
      </w:pPr>
      <w:r>
        <w:t xml:space="preserve">Ni3fp - NOT *</w:t>
      </w:r>
      <w:r>
        <w:t xml:space="preserve">תִּבָּנָהנָה</w:t>
      </w:r>
      <w:r>
        <w:t xml:space="preserve">, but</w:t>
      </w:r>
      <w:r>
        <w:t xml:space="preserve"> </w:t>
      </w:r>
      <w:r>
        <w:t xml:space="preserve">תִּבָּנֶ֫ינָה</w:t>
      </w:r>
      <w:r>
        <w:t xml:space="preserve"> </w:t>
      </w:r>
      <w:r>
        <w:t xml:space="preserve">(Seghol+Yod for Imperfect and IMperative)</w:t>
      </w:r>
    </w:p>
    <w:p>
      <w:pPr>
        <w:numPr>
          <w:ilvl w:val="1"/>
          <w:numId w:val="1931"/>
        </w:numPr>
        <w:pStyle w:val="Compact"/>
      </w:pPr>
      <w:r>
        <w:t xml:space="preserve">Hireq+Yod for Perfect in the NON-PASSIVE stems: Qal, Piel, Hiphil, Hitpael)</w:t>
      </w:r>
    </w:p>
    <w:p>
      <w:pPr>
        <w:numPr>
          <w:ilvl w:val="0"/>
          <w:numId w:val="1929"/>
        </w:numPr>
        <w:pStyle w:val="Compact"/>
      </w:pPr>
      <w:r>
        <w:t xml:space="preserve">If NO sufformative or pronominal suffix, add 3-Hei ending after</w:t>
      </w:r>
      <w:r>
        <w:t xml:space="preserve"> </w:t>
      </w:r>
      <m:oMath>
        <m:sSub>
          <m:e>
            <m:r>
              <m:t>R</m:t>
            </m:r>
          </m:e>
          <m:sub>
            <m:r>
              <m:t>2</m:t>
            </m:r>
          </m:sub>
        </m:sSub>
      </m:oMath>
    </w:p>
    <w:p>
      <w:pPr>
        <w:numPr>
          <w:ilvl w:val="1"/>
          <w:numId w:val="1932"/>
        </w:numPr>
        <w:pStyle w:val="Compact"/>
      </w:pPr>
      <w:r>
        <w:t xml:space="preserve">NP3ms</w:t>
      </w:r>
      <w:r>
        <w:t xml:space="preserve"> </w:t>
      </w:r>
      <w:r>
        <w:t xml:space="preserve">נִבְנָה</w:t>
      </w:r>
      <w:r>
        <w:t xml:space="preserve"> </w:t>
      </w:r>
      <w:r>
        <w:t xml:space="preserve">(Qamets-Hei for Perfect)</w:t>
      </w:r>
    </w:p>
    <w:p>
      <w:pPr>
        <w:numPr>
          <w:ilvl w:val="1"/>
          <w:numId w:val="1932"/>
        </w:numPr>
        <w:pStyle w:val="Compact"/>
      </w:pPr>
      <w:r>
        <w:t xml:space="preserve">QI3ms</w:t>
      </w:r>
      <w:r>
        <w:t xml:space="preserve"> </w:t>
      </w:r>
      <w:r>
        <w:t xml:space="preserve">יִבְנֶה</w:t>
      </w:r>
      <w:r>
        <w:t xml:space="preserve"> </w:t>
      </w:r>
      <w:r>
        <w:t xml:space="preserve">(Seghol+Hei for Imperfect, Participle)</w:t>
      </w:r>
    </w:p>
    <w:p>
      <w:pPr>
        <w:numPr>
          <w:ilvl w:val="1"/>
          <w:numId w:val="1932"/>
        </w:numPr>
        <w:pStyle w:val="Compact"/>
      </w:pPr>
      <w:r>
        <w:t xml:space="preserve">NI3ms</w:t>
      </w:r>
      <w:r>
        <w:t xml:space="preserve"> </w:t>
      </w:r>
      <w:r>
        <w:t xml:space="preserve">יִבָּנֶה</w:t>
      </w:r>
      <w:r>
        <w:t xml:space="preserve"> </w:t>
      </w:r>
      <w:r>
        <w:t xml:space="preserve">(note the Dagesh Forte in</w:t>
      </w:r>
      <w:r>
        <w:t xml:space="preserve"> </w:t>
      </w:r>
      <m:oMath>
        <m:sSub>
          <m:e>
            <m:r>
              <m:t>R</m:t>
            </m:r>
          </m:e>
          <m:sub>
            <m:r>
              <m:t>1</m:t>
            </m:r>
          </m:sub>
        </m:sSub>
      </m:oMath>
      <w:r>
        <w:t xml:space="preserve"> </w:t>
      </w:r>
      <w:r>
        <w:t xml:space="preserve">is how you distinguish from QI3ms)</w:t>
      </w:r>
    </w:p>
    <w:p>
      <w:pPr>
        <w:numPr>
          <w:ilvl w:val="1"/>
          <w:numId w:val="1932"/>
        </w:numPr>
        <w:pStyle w:val="Compact"/>
      </w:pPr>
      <w:r>
        <w:t xml:space="preserve">NM2ms</w:t>
      </w:r>
      <w:r>
        <w:t xml:space="preserve"> </w:t>
      </w:r>
      <w:r>
        <w:t xml:space="preserve">הִבָּנֵה</w:t>
      </w:r>
      <w:r>
        <w:t xml:space="preserve"> </w:t>
      </w:r>
      <w:r>
        <w:t xml:space="preserve">(Tsere+Hei for Imperative, some Absolute)</w:t>
      </w:r>
    </w:p>
    <w:p>
      <w:pPr>
        <w:numPr>
          <w:ilvl w:val="1"/>
          <w:numId w:val="1932"/>
        </w:numPr>
        <w:pStyle w:val="Compact"/>
      </w:pPr>
      <w:r>
        <w:t xml:space="preserve">QJ3ms</w:t>
      </w:r>
      <w:r>
        <w:t xml:space="preserve"> </w:t>
      </w:r>
      <w:r>
        <w:t xml:space="preserve">יִ֫בֶן</w:t>
      </w:r>
      <w:r>
        <w:t xml:space="preserve"> </w:t>
      </w:r>
      <w:r>
        <w:t xml:space="preserve">(No ending for Iwc or Jussive)</w:t>
      </w:r>
    </w:p>
    <w:p>
      <w:pPr>
        <w:numPr>
          <w:ilvl w:val="0"/>
          <w:numId w:val="1929"/>
        </w:numPr>
        <w:pStyle w:val="Compact"/>
      </w:pPr>
      <w:r>
        <w:t xml:space="preserve">Perfect 3fs uses sufformative</w:t>
      </w:r>
      <w:r>
        <w:t xml:space="preserve"> </w:t>
      </w:r>
      <w:r>
        <w:t xml:space="preserve">תָה</w:t>
      </w:r>
      <w:r>
        <w:t xml:space="preserve"> </w:t>
      </w:r>
      <w:r>
        <w:t xml:space="preserve">to distinguish from P3ms</w:t>
      </w:r>
    </w:p>
    <w:p>
      <w:pPr>
        <w:numPr>
          <w:ilvl w:val="1"/>
          <w:numId w:val="1933"/>
        </w:numPr>
        <w:pStyle w:val="Compact"/>
      </w:pPr>
      <w:r>
        <w:t xml:space="preserve">NP3ms -</w:t>
      </w:r>
      <w:r>
        <w:t xml:space="preserve"> </w:t>
      </w:r>
      <w:r>
        <w:t xml:space="preserve">נִבְנָה</w:t>
      </w:r>
    </w:p>
    <w:p>
      <w:pPr>
        <w:numPr>
          <w:ilvl w:val="1"/>
          <w:numId w:val="1933"/>
        </w:numPr>
        <w:pStyle w:val="Compact"/>
      </w:pPr>
      <w:r>
        <w:t xml:space="preserve">NP3fs -</w:t>
      </w:r>
      <w:r>
        <w:t xml:space="preserve"> </w:t>
      </w:r>
      <w:r>
        <w:t xml:space="preserve">נִבְנְתָה</w:t>
      </w:r>
    </w:p>
    <w:p>
      <w:pPr>
        <w:pStyle w:val="Heading2"/>
      </w:pPr>
      <w:bookmarkStart w:id="870" w:name="what-to-memorize-for-niphal-weak"/>
      <w:r>
        <w:t xml:space="preserve">25.7	What to Memorize for Niphal Weak</w:t>
      </w:r>
      <w:bookmarkEnd w:id="870"/>
    </w:p>
    <w:p>
      <w:pPr>
        <w:pStyle w:val="FirstParagraph"/>
      </w:pPr>
      <w:r>
        <w:t xml:space="preserve">Think your way through the weak verb</w:t>
      </w:r>
      <w:r>
        <w:t xml:space="preserve"> </w:t>
      </w:r>
      <m:oMath>
        <m:r>
          <m:t>P</m:t>
        </m:r>
        <m:r>
          <m:t>r</m:t>
        </m:r>
        <m:r>
          <m:t>e</m:t>
        </m:r>
      </m:oMath>
      <w:r>
        <w:t xml:space="preserve"> </w:t>
      </w:r>
      <w:r>
        <w:t xml:space="preserve">to get back to the</w:t>
      </w:r>
      <w:r>
        <w:t xml:space="preserve"> </w:t>
      </w:r>
      <w:r>
        <w:t xml:space="preserve">Niphal Strong</w:t>
      </w:r>
      <w:r>
        <w:t xml:space="preserve"> </w:t>
      </w:r>
      <m:oMath>
        <m:r>
          <m:t>P</m:t>
        </m:r>
        <m:r>
          <m:t>r</m:t>
        </m:r>
        <m:r>
          <m:t>e</m:t>
        </m:r>
      </m:oMath>
    </w:p>
    <w:p>
      <w:pPr>
        <w:numPr>
          <w:ilvl w:val="0"/>
          <w:numId w:val="1934"/>
        </w:numPr>
        <w:pStyle w:val="Compact"/>
      </w:pPr>
      <w:r>
        <w:t xml:space="preserve">1G -</w:t>
      </w:r>
      <w:r>
        <w:t xml:space="preserve"> </w:t>
      </w:r>
      <m:oMath>
        <m:r>
          <m:t>P</m:t>
        </m:r>
        <m:r>
          <m:t>r</m:t>
        </m:r>
        <m:r>
          <m:t>e</m:t>
        </m:r>
      </m:oMath>
      <w:r>
        <w:t xml:space="preserve"> </w:t>
      </w:r>
      <w:r>
        <w:t xml:space="preserve">נַעֲ</w:t>
      </w:r>
      <w:r>
        <w:t xml:space="preserve"> </w:t>
      </w:r>
      <w:r>
        <w:t xml:space="preserve">or</w:t>
      </w:r>
      <w:r>
        <w:t xml:space="preserve"> </w:t>
      </w:r>
      <w:r>
        <w:t xml:space="preserve">נֶאֱ</w:t>
      </w:r>
      <w:r>
        <w:t xml:space="preserve"> </w:t>
      </w:r>
      <w:r>
        <w:t xml:space="preserve"> </w:t>
      </w:r>
      <w:r>
        <w:t xml:space="preserve">or</w:t>
      </w:r>
      <w:r>
        <w:t xml:space="preserve"> </w:t>
      </w:r>
      <w:r>
        <w:t xml:space="preserve">נֶאֶמְ</w:t>
      </w:r>
      <w:r>
        <w:t xml:space="preserve"> </w:t>
      </w:r>
      <w:r>
        <w:t xml:space="preserve">is the same as strong</w:t>
      </w:r>
      <w:r>
        <w:t xml:space="preserve"> </w:t>
      </w:r>
      <m:oMath>
        <m:r>
          <m:t>P</m:t>
        </m:r>
        <m:r>
          <m:t>r</m:t>
        </m:r>
        <m:r>
          <m:t>e</m:t>
        </m:r>
      </m:oMath>
      <w:r>
        <w:t xml:space="preserve"> </w:t>
      </w:r>
      <w:r>
        <w:t xml:space="preserve">נִקְ</w:t>
      </w:r>
    </w:p>
    <w:p>
      <w:pPr>
        <w:numPr>
          <w:ilvl w:val="0"/>
          <w:numId w:val="1934"/>
        </w:numPr>
        <w:pStyle w:val="Compact"/>
      </w:pPr>
      <w:r>
        <w:t xml:space="preserve">1G/R -</w:t>
      </w:r>
      <w:r>
        <w:t xml:space="preserve"> </w:t>
      </w:r>
      <m:oMath>
        <m:r>
          <m:t>P</m:t>
        </m:r>
        <m:r>
          <m:t>r</m:t>
        </m:r>
        <m:r>
          <m:t>e</m:t>
        </m:r>
        <m:r>
          <m:t>=</m:t>
        </m:r>
      </m:oMath>
      <w:r>
        <w:t xml:space="preserve"> </w:t>
      </w:r>
      <w:r>
        <w:t xml:space="preserve">הֵרָ</w:t>
      </w:r>
      <w:r>
        <w:t xml:space="preserve"> </w:t>
      </w:r>
      <w:r>
        <w:t xml:space="preserve">is the same as strong</w:t>
      </w:r>
      <w:r>
        <w:t xml:space="preserve"> </w:t>
      </w:r>
      <m:oMath>
        <m:r>
          <m:t>P</m:t>
        </m:r>
        <m:r>
          <m:t>r</m:t>
        </m:r>
        <m:r>
          <m:t>e</m:t>
        </m:r>
        <m:r>
          <m:t>=</m:t>
        </m:r>
      </m:oMath>
      <w:r>
        <w:t xml:space="preserve"> </w:t>
      </w:r>
      <w:r>
        <w:t xml:space="preserve">הִקָּ</w:t>
      </w:r>
    </w:p>
    <w:p>
      <w:pPr>
        <w:numPr>
          <w:ilvl w:val="0"/>
          <w:numId w:val="1934"/>
        </w:numPr>
        <w:pStyle w:val="Compact"/>
      </w:pPr>
      <w:r>
        <w:t xml:space="preserve">1Y -</w:t>
      </w:r>
      <w:r>
        <w:t xml:space="preserve"> </w:t>
      </w:r>
      <m:oMath>
        <m:r>
          <m:t>P</m:t>
        </m:r>
        <m:r>
          <m:t>r</m:t>
        </m:r>
        <m:r>
          <m:t>e</m:t>
        </m:r>
        <m:r>
          <m:t>=</m:t>
        </m:r>
      </m:oMath>
      <w:r>
        <w:t xml:space="preserve"> </w:t>
      </w:r>
      <w:r>
        <w:t xml:space="preserve">נוֹ</w:t>
      </w:r>
      <w:r>
        <w:t xml:space="preserve"> </w:t>
      </w:r>
      <w:r>
        <w:t xml:space="preserve">is the same as strong</w:t>
      </w:r>
      <w:r>
        <w:t xml:space="preserve"> </w:t>
      </w:r>
      <m:oMath>
        <m:r>
          <m:t>P</m:t>
        </m:r>
        <m:r>
          <m:t>r</m:t>
        </m:r>
        <m:r>
          <m:t>e</m:t>
        </m:r>
        <m:r>
          <m:t>=</m:t>
        </m:r>
      </m:oMath>
      <w:r>
        <w:t xml:space="preserve"> </w:t>
      </w:r>
      <w:r>
        <w:t xml:space="preserve">נִקְ</w:t>
      </w:r>
    </w:p>
    <w:p>
      <w:pPr>
        <w:numPr>
          <w:ilvl w:val="0"/>
          <w:numId w:val="1934"/>
        </w:numPr>
        <w:pStyle w:val="Compact"/>
      </w:pPr>
      <w:r>
        <w:t xml:space="preserve">1N -</w:t>
      </w:r>
      <w:r>
        <w:t xml:space="preserve"> </w:t>
      </w:r>
      <m:oMath>
        <m:r>
          <m:t>P</m:t>
        </m:r>
        <m:r>
          <m:t>r</m:t>
        </m:r>
        <m:r>
          <m:t>e</m:t>
        </m:r>
        <m:r>
          <m:t>=</m:t>
        </m:r>
      </m:oMath>
      <w:r>
        <w:t xml:space="preserve"> </w:t>
      </w:r>
      <w:r>
        <w:t xml:space="preserve">ָנִתּ</w:t>
      </w:r>
      <w:r>
        <w:t xml:space="preserve"> </w:t>
      </w:r>
      <w:r>
        <w:t xml:space="preserve">is the same as strong</w:t>
      </w:r>
      <w:r>
        <w:t xml:space="preserve"> </w:t>
      </w:r>
      <m:oMath>
        <m:r>
          <m:t>P</m:t>
        </m:r>
        <m:r>
          <m:t>r</m:t>
        </m:r>
        <m:r>
          <m:t>e</m:t>
        </m:r>
        <m:r>
          <m:t>=</m:t>
        </m:r>
      </m:oMath>
      <w:r>
        <w:t xml:space="preserve"> </w:t>
      </w:r>
      <w:r>
        <w:t xml:space="preserve">נִקְתַ</w:t>
      </w:r>
    </w:p>
    <w:p>
      <w:pPr>
        <w:pStyle w:val="FirstParagraph"/>
      </w:pPr>
      <w:r>
        <w:t xml:space="preserve">Also:</w:t>
      </w:r>
    </w:p>
    <w:p>
      <w:pPr>
        <w:numPr>
          <w:ilvl w:val="0"/>
          <w:numId w:val="1935"/>
        </w:numPr>
        <w:pStyle w:val="Compact"/>
      </w:pPr>
      <w:r>
        <w:t xml:space="preserve">Verbs that look</w:t>
      </w:r>
      <w:r>
        <w:t xml:space="preserve"> </w:t>
      </w:r>
      <w:r>
        <w:t xml:space="preserve">“</w:t>
      </w:r>
      <w:r>
        <w:t xml:space="preserve">1-Vav</w:t>
      </w:r>
      <w:r>
        <w:t xml:space="preserve">”</w:t>
      </w:r>
      <w:r>
        <w:t xml:space="preserve"> </w:t>
      </w:r>
      <w:r>
        <w:t xml:space="preserve">are actually 1-Yod -</w:t>
      </w:r>
      <w:r>
        <w:t xml:space="preserve"> </w:t>
      </w:r>
      <w:r>
        <w:t xml:space="preserve">יִוָּשֵׁב</w:t>
      </w:r>
    </w:p>
    <w:p>
      <w:pPr>
        <w:numPr>
          <w:ilvl w:val="0"/>
          <w:numId w:val="1935"/>
        </w:numPr>
        <w:pStyle w:val="Compact"/>
      </w:pPr>
      <w:r>
        <w:t xml:space="preserve">Memorize the list of 3-ה verb endings:</w:t>
      </w:r>
    </w:p>
    <w:p>
      <w:pPr>
        <w:pStyle w:val="FirstParagraph"/>
      </w:pPr>
      <w:r>
        <w:drawing>
          <wp:inline>
            <wp:extent cx="5943600" cy="2186590"/>
            <wp:effectExtent b="0" l="0" r="0" t="0"/>
            <wp:docPr descr="" title="" id="1" name="Picture"/>
            <a:graphic>
              <a:graphicData uri="http://schemas.openxmlformats.org/drawingml/2006/picture">
                <pic:pic>
                  <pic:nvPicPr>
                    <pic:cNvPr descr="images/25-3-hei_endings.png" id="0" name="Picture"/>
                    <pic:cNvPicPr>
                      <a:picLocks noChangeArrowheads="1" noChangeAspect="1"/>
                    </pic:cNvPicPr>
                  </pic:nvPicPr>
                  <pic:blipFill>
                    <a:blip r:embed="rId871"/>
                    <a:stretch>
                      <a:fillRect/>
                    </a:stretch>
                  </pic:blipFill>
                  <pic:spPr bwMode="auto">
                    <a:xfrm>
                      <a:off x="0" y="0"/>
                      <a:ext cx="5943600" cy="2186590"/>
                    </a:xfrm>
                    <a:prstGeom prst="rect">
                      <a:avLst/>
                    </a:prstGeom>
                    <a:noFill/>
                    <a:ln w="9525">
                      <a:noFill/>
                      <a:headEnd/>
                      <a:tailEnd/>
                    </a:ln>
                  </pic:spPr>
                </pic:pic>
              </a:graphicData>
            </a:graphic>
          </wp:inline>
        </w:drawing>
      </w:r>
    </w:p>
    <w:p>
      <w:pPr>
        <w:pStyle w:val="Heading2"/>
      </w:pPr>
      <w:bookmarkStart w:id="872" w:name="top-10-niphal-verbs"/>
      <w:r>
        <w:t xml:space="preserve">25.8	Top 10 Niphal Verbs</w:t>
      </w:r>
      <w:bookmarkEnd w:id="872"/>
    </w:p>
    <w:p>
      <w:pPr>
        <w:numPr>
          <w:ilvl w:val="0"/>
          <w:numId w:val="1936"/>
        </w:numPr>
        <w:pStyle w:val="Compact"/>
      </w:pPr>
      <w:r>
        <w:t xml:space="preserve">לָחַם</w:t>
      </w:r>
      <w:r>
        <w:t xml:space="preserve"> </w:t>
      </w:r>
      <w:r>
        <w:t xml:space="preserve">- (Q, N) to fight, do battle with (167x in Niphal Stem)</w:t>
      </w:r>
    </w:p>
    <w:p>
      <w:pPr>
        <w:numPr>
          <w:ilvl w:val="0"/>
          <w:numId w:val="1936"/>
        </w:numPr>
        <w:pStyle w:val="Compact"/>
      </w:pPr>
      <w:r>
        <w:t xml:space="preserve">שָׁבַע</w:t>
      </w:r>
      <w:r>
        <w:t xml:space="preserve"> </w:t>
      </w:r>
      <w:r>
        <w:t xml:space="preserve">- (N) to swear, swear (take) an oath, adjure (154x)</w:t>
      </w:r>
    </w:p>
    <w:p>
      <w:pPr>
        <w:numPr>
          <w:ilvl w:val="0"/>
          <w:numId w:val="1936"/>
        </w:numPr>
        <w:pStyle w:val="Compact"/>
      </w:pPr>
      <w:r>
        <w:t xml:space="preserve">מָצָא</w:t>
      </w:r>
      <w:r>
        <w:t xml:space="preserve"> </w:t>
      </w:r>
      <w:r>
        <w:t xml:space="preserve">- (Q) to find (out), reach, obtain, achieve; (N) be found, be found sufficient (142x)</w:t>
      </w:r>
    </w:p>
    <w:p>
      <w:pPr>
        <w:numPr>
          <w:ilvl w:val="0"/>
          <w:numId w:val="1936"/>
        </w:numPr>
        <w:pStyle w:val="Compact"/>
      </w:pPr>
      <w:r>
        <w:t xml:space="preserve">רָאָה</w:t>
      </w:r>
      <w:r>
        <w:t xml:space="preserve"> </w:t>
      </w:r>
      <w:r>
        <w:t xml:space="preserve">- (Q) to see, perceive, understand; (N) appear, become visible (101x)</w:t>
      </w:r>
    </w:p>
    <w:p>
      <w:pPr>
        <w:numPr>
          <w:ilvl w:val="0"/>
          <w:numId w:val="1936"/>
        </w:numPr>
        <w:pStyle w:val="Compact"/>
      </w:pPr>
      <w:r>
        <w:t xml:space="preserve">עָשָֹה</w:t>
      </w:r>
      <w:r>
        <w:t xml:space="preserve"> </w:t>
      </w:r>
      <w:r>
        <w:t xml:space="preserve">- (Q) to do, make, create, acquire, prepare, carry out; (N) be done, be made (99x)</w:t>
      </w:r>
    </w:p>
    <w:p>
      <w:pPr>
        <w:numPr>
          <w:ilvl w:val="0"/>
          <w:numId w:val="1936"/>
        </w:numPr>
        <w:pStyle w:val="Compact"/>
      </w:pPr>
      <w:r>
        <w:t xml:space="preserve">שָׁאַר</w:t>
      </w:r>
      <w:r>
        <w:t xml:space="preserve"> </w:t>
      </w:r>
      <w:r>
        <w:t xml:space="preserve">- (N) to remain, be left over, survive (94x)</w:t>
      </w:r>
    </w:p>
    <w:p>
      <w:pPr>
        <w:numPr>
          <w:ilvl w:val="0"/>
          <w:numId w:val="1936"/>
        </w:numPr>
        <w:pStyle w:val="Compact"/>
      </w:pPr>
      <w:r>
        <w:t xml:space="preserve">נָבָא</w:t>
      </w:r>
      <w:r>
        <w:t xml:space="preserve"> </w:t>
      </w:r>
      <w:r>
        <w:t xml:space="preserve">- (N) to prophesy, be in a state of prophetic ecstasy (87x)</w:t>
      </w:r>
    </w:p>
    <w:p>
      <w:pPr>
        <w:numPr>
          <w:ilvl w:val="0"/>
          <w:numId w:val="1936"/>
        </w:numPr>
        <w:pStyle w:val="Compact"/>
      </w:pPr>
      <w:r>
        <w:t xml:space="preserve">נָתַן</w:t>
      </w:r>
      <w:r>
        <w:t xml:space="preserve"> </w:t>
      </w:r>
      <w:r>
        <w:t xml:space="preserve">- (Q) to give, put, set; (N) be given (83x)</w:t>
      </w:r>
    </w:p>
    <w:p>
      <w:pPr>
        <w:numPr>
          <w:ilvl w:val="0"/>
          <w:numId w:val="1936"/>
        </w:numPr>
        <w:pStyle w:val="Compact"/>
      </w:pPr>
      <w:r>
        <w:t xml:space="preserve">אָסַף</w:t>
      </w:r>
      <w:r>
        <w:t xml:space="preserve"> </w:t>
      </w:r>
      <w:r>
        <w:t xml:space="preserve">- (Q) to gather (in), take in, take away; (N) be gathered, be taken away (81x)</w:t>
      </w:r>
    </w:p>
    <w:p>
      <w:pPr>
        <w:numPr>
          <w:ilvl w:val="0"/>
          <w:numId w:val="1936"/>
        </w:numPr>
        <w:pStyle w:val="Compact"/>
      </w:pPr>
      <w:r>
        <w:t xml:space="preserve">יָתַר</w:t>
      </w:r>
      <w:r>
        <w:t xml:space="preserve"> </w:t>
      </w:r>
      <w:r>
        <w:t xml:space="preserve">- (N) to be left over, remain (81x)</w:t>
      </w:r>
    </w:p>
    <w:p>
      <w:pPr>
        <w:pStyle w:val="Heading2"/>
      </w:pPr>
      <w:bookmarkStart w:id="873" w:name="word-warm-up-22"/>
      <w:r>
        <w:t xml:space="preserve">Word Warm-up</w:t>
      </w:r>
      <w:bookmarkEnd w:id="873"/>
    </w:p>
    <w:p>
      <w:pPr>
        <w:pStyle w:val="FirstParagraph"/>
      </w:pPr>
      <w:hyperlink r:id="rId874">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875" w:name="verses-warm-up-21"/>
      <w:r>
        <w:t xml:space="preserve">Verses Warm-up</w:t>
      </w:r>
      <w:bookmarkEnd w:id="875"/>
    </w:p>
    <w:p>
      <w:pPr>
        <w:pStyle w:val="FirstParagraph"/>
      </w:pPr>
      <w:hyperlink r:id="rId87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877" w:name="ruth-pursuit-23"/>
      <w:r>
        <w:t xml:space="preserve">Ruth Pursuit</w:t>
      </w:r>
      <w:bookmarkEnd w:id="877"/>
    </w:p>
    <w:p>
      <w:pPr>
        <w:pStyle w:val="FirstParagraph"/>
      </w:pPr>
      <w:r>
        <w:t xml:space="preserve">YOUR QUEST</w:t>
      </w:r>
    </w:p>
    <w:p>
      <w:pPr>
        <w:pStyle w:val="BodyText"/>
      </w:pPr>
      <w:r>
        <w:t xml:space="preserve">Identify, parse, and translate the five Niphal verbs in Ruth 1.</w:t>
      </w:r>
    </w:p>
    <w:p>
      <w:pPr>
        <w:pStyle w:val="BodyText"/>
      </w:pPr>
      <w:r>
        <w:t xml:space="preserve">You are likely unfamiliar with the meanings of at least two of these. Identify the Niphal forms by their diagnostics, then identify and look-up the meaning of the root.</w:t>
      </w:r>
    </w:p>
    <w:p>
      <w:pPr>
        <w:pStyle w:val="BodyText"/>
      </w:pPr>
      <w:r>
        <w:t xml:space="preserve">By now, if you have been completing your</w:t>
      </w:r>
      <w:r>
        <w:t xml:space="preserve"> </w:t>
      </w:r>
      <w:r>
        <w:rPr>
          <w:rStyle w:val="VerbatimChar"/>
        </w:rPr>
        <w:t xml:space="preserve">Ruth Pursuit</w:t>
      </w:r>
      <w:r>
        <w:t xml:space="preserve"> </w:t>
      </w:r>
      <w:r>
        <w:t xml:space="preserve">table along with each Lesson, you may have noted that there aren’t that many words left in the passage that we haven’t translated. This may make it easier for you to identify the remaining verbs by process of elimination, but do make sure you understand WHY the words you select are Niphal.</w:t>
      </w:r>
    </w:p>
    <w:p>
      <w:pPr>
        <w:numPr>
          <w:ilvl w:val="0"/>
          <w:numId w:val="1937"/>
        </w:numPr>
        <w:pStyle w:val="Compact"/>
      </w:pPr>
      <w:hyperlink r:id="rId271">
        <w:r>
          <w:rPr>
            <w:rStyle w:val="Hyperlink"/>
          </w:rPr>
          <w:t xml:space="preserve">Blank copy of Ruth 1</w:t>
        </w:r>
      </w:hyperlink>
    </w:p>
    <w:p>
      <w:pPr>
        <w:numPr>
          <w:ilvl w:val="0"/>
          <w:numId w:val="1937"/>
        </w:numPr>
        <w:pStyle w:val="Compact"/>
      </w:pPr>
      <w:hyperlink r:id="rId878">
        <w:r>
          <w:rPr>
            <w:rStyle w:val="Hyperlink"/>
          </w:rPr>
          <w:t xml:space="preserve">Ruth Pursuit Answer Key #25</w:t>
        </w:r>
      </w:hyperlink>
    </w:p>
    <w:p>
      <w:pPr>
        <w:pStyle w:val="Heading2"/>
      </w:pPr>
      <w:bookmarkStart w:id="879" w:name="hebrew-quest-study-passage-john-1"/>
      <w:r>
        <w:t xml:space="preserve">Hebrew Quest Study Passage: John 1</w:t>
      </w:r>
      <w:bookmarkEnd w:id="879"/>
    </w:p>
    <w:p>
      <w:pPr>
        <w:pStyle w:val="FirstParagraph"/>
      </w:pPr>
      <w:hyperlink r:id="rId880">
        <w:r>
          <w:rPr>
            <w:rStyle w:val="Hyperlink"/>
          </w:rPr>
          <w:t xml:space="preserve">Blank copy of John 1 in Hebrew</w:t>
        </w:r>
      </w:hyperlink>
    </w:p>
    <w:p>
      <w:pPr>
        <w:numPr>
          <w:ilvl w:val="0"/>
          <w:numId w:val="1938"/>
        </w:numPr>
        <w:pStyle w:val="Compact"/>
      </w:pPr>
      <w:r>
        <w:t xml:space="preserve">Read through the passage straight through</w:t>
      </w:r>
    </w:p>
    <w:p>
      <w:pPr>
        <w:numPr>
          <w:ilvl w:val="0"/>
          <w:numId w:val="1938"/>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881">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938"/>
        </w:numPr>
        <w:pStyle w:val="Compact"/>
      </w:pPr>
      <w:r>
        <w:t xml:space="preserve">After the video, assess your translation. How close was it?</w:t>
      </w:r>
    </w:p>
    <w:p>
      <w:pPr>
        <w:numPr>
          <w:ilvl w:val="0"/>
          <w:numId w:val="1938"/>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88">
        <w:r>
          <w:rPr>
            <w:rStyle w:val="Hyperlink"/>
          </w:rPr>
          <w:t xml:space="preserve">here</w:t>
        </w:r>
      </w:hyperlink>
      <w:r>
        <w:t xml:space="preserve">.</w:t>
      </w:r>
    </w:p>
    <w:p>
      <w:pPr>
        <w:pStyle w:val="Heading2"/>
      </w:pPr>
      <w:bookmarkStart w:id="882" w:name="x-quest-quiz-9"/>
      <w:r>
        <w:t xml:space="preserve">X Quest Quiz</w:t>
      </w:r>
      <w:bookmarkEnd w:id="882"/>
    </w:p>
    <w:p>
      <w:pPr>
        <w:pStyle w:val="FirstParagraph"/>
      </w:pPr>
      <w:hyperlink r:id="rId386">
        <w:r>
          <w:rPr>
            <w:rStyle w:val="Hyperlink"/>
          </w:rPr>
          <w:t xml:space="preserve">Open Quest Quiz #xx in a new window</w:t>
        </w:r>
      </w:hyperlink>
    </w:p>
    <w:p>
      <w:pPr>
        <w:pStyle w:val="Heading2"/>
      </w:pPr>
      <w:bookmarkStart w:id="883" w:name="x-claim-your-next-twelve-tribes-badge-8"/>
      <w:r>
        <w:t xml:space="preserve">X Claim your next</w:t>
      </w:r>
      <w:r>
        <w:t xml:space="preserve"> </w:t>
      </w:r>
      <w:r>
        <w:rPr>
          <w:rStyle w:val="VerbatimChar"/>
        </w:rPr>
        <w:t xml:space="preserve">Twelve Tribes Badge</w:t>
      </w:r>
      <w:r>
        <w:t xml:space="preserve">!</w:t>
      </w:r>
      <w:bookmarkEnd w:id="883"/>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884" w:name="the-piel-stem---strong-verbs"/>
      <w:r>
        <w:t xml:space="preserve">26	The Piel Stem - Strong Verbs</w:t>
      </w:r>
      <w:bookmarkEnd w:id="884"/>
    </w:p>
    <w:p>
      <w:pPr>
        <w:pStyle w:val="FirstParagraph"/>
      </w:pPr>
      <w:r>
        <w:t xml:space="preserve">The Piel stem occurs 6,473 times in the Hebrew Bible. It appears in the Perfect 2,120 times, Imperfect 2,446 times, Imperative 436 times, Infinitive Construct 708 times, Infinitive Absolute 84 times, and Participle 679 times</w:t>
      </w:r>
    </w:p>
    <w:p>
      <w:pPr>
        <w:pStyle w:val="BodyText"/>
      </w:pPr>
      <w:r>
        <w:t xml:space="preserve">Many students find the Piel is one of the easier stems to identify. It is one of only three Verb stems (along with the Pual and Hitpael) that has a Dagesh Forte in</w:t>
      </w:r>
      <w:r>
        <w:t xml:space="preserve"> </w:t>
      </w:r>
      <m:oMath>
        <m:sSub>
          <m:e>
            <m:r>
              <m:t>R</m:t>
            </m:r>
          </m:e>
          <m:sub>
            <m:r>
              <m:t>2</m:t>
            </m:r>
          </m:sub>
        </m:sSub>
      </m:oMath>
      <w:r>
        <w:t xml:space="preserve">. The Piel is easily distinguished from the Pual, which has a steady U-class vowel and the Hitpael, which has a unique prefix.</w:t>
      </w:r>
    </w:p>
    <w:p>
      <w:pPr>
        <w:pStyle w:val="BodyText"/>
      </w:pPr>
      <w:r>
        <w:t xml:space="preserve">In addition to the Dagesh Forte, the Piel has a</w:t>
      </w:r>
      <w:r>
        <w:t xml:space="preserve"> </w:t>
      </w:r>
      <m:oMath>
        <m:r>
          <m:t>P</m:t>
        </m:r>
        <m:r>
          <m:t>r</m:t>
        </m:r>
        <m:r>
          <m:t>e</m:t>
        </m:r>
      </m:oMath>
      <w:r>
        <w:t xml:space="preserve"> </w:t>
      </w:r>
      <w:r>
        <w:t xml:space="preserve">combination that (in the strong form) is relatively free from confusion with any other Hebrew Verb Stem.</w:t>
      </w:r>
    </w:p>
    <w:p>
      <w:pPr>
        <w:pStyle w:val="BodyText"/>
      </w:pPr>
      <w:r>
        <w:rPr>
          <w:b/>
        </w:rPr>
        <w:t xml:space="preserve">LESSON ITINERARY</w:t>
      </w:r>
    </w:p>
    <w:p>
      <w:pPr>
        <w:numPr>
          <w:ilvl w:val="0"/>
          <w:numId w:val="1939"/>
        </w:numPr>
        <w:pStyle w:val="Compact"/>
      </w:pPr>
      <w:r>
        <w:t xml:space="preserve">Understand the meaning of the Piel Stem</w:t>
      </w:r>
    </w:p>
    <w:p>
      <w:pPr>
        <w:numPr>
          <w:ilvl w:val="0"/>
          <w:numId w:val="1939"/>
        </w:numPr>
        <w:pStyle w:val="Compact"/>
      </w:pPr>
      <w:r>
        <w:t xml:space="preserve">Identify the distinctive diagnostics of the Piel Strong conjugations</w:t>
      </w:r>
    </w:p>
    <w:p>
      <w:pPr>
        <w:pStyle w:val="Heading2"/>
      </w:pPr>
      <w:bookmarkStart w:id="885" w:name="first-thought-24"/>
      <w:r>
        <w:t xml:space="preserve">First Thought</w:t>
      </w:r>
      <w:bookmarkEnd w:id="885"/>
    </w:p>
    <w:p>
      <w:pPr>
        <w:pStyle w:val="Heading3"/>
      </w:pPr>
      <w:bookmarkStart w:id="886" w:name="X10834b0fb93afa418adb29025d6a071dbb27e9c"/>
      <w:r>
        <w:t xml:space="preserve">בִּשְׂפָתַ֥י סִפַּ֑רְתִּי כֹּ֝֗ל מִשְׁפְּטֵי־פִֽיךָ׃</w:t>
      </w:r>
      <w:bookmarkEnd w:id="886"/>
    </w:p>
    <w:p>
      <w:pPr>
        <w:pStyle w:val="FirstParagraph"/>
      </w:pPr>
      <w:r>
        <w:rPr>
          <w:i/>
        </w:rPr>
        <w:t xml:space="preserve">With my lips I have told of All the ordinances of Your mouth (Psalms 119:13)</w:t>
      </w:r>
    </w:p>
    <w:p>
      <w:pPr>
        <w:pStyle w:val="BodyText"/>
      </w:pPr>
      <w:r>
        <w:t xml:space="preserve">-brief meditation-</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6.1: Man with arms upraised at Western Wall. Courtesy of the Pictorial Library of Bible Lands" title="" id="1" name="Picture"/>
            <a:graphic>
              <a:graphicData uri="http://schemas.openxmlformats.org/drawingml/2006/picture">
                <pic:pic>
                  <pic:nvPicPr>
                    <pic:cNvPr descr="images/26_Man%20with%20arms%20upraised%20at%20Western%20Wall,%20tb092603064.jpg" id="0" name="Picture"/>
                    <pic:cNvPicPr>
                      <a:picLocks noChangeArrowheads="1" noChangeAspect="1"/>
                    </pic:cNvPicPr>
                  </pic:nvPicPr>
                  <pic:blipFill>
                    <a:blip r:embed="rId887"/>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26.1: Man with arms upraised at Western Wall. Courtesy of the</w:t>
      </w:r>
      <w:r>
        <w:t xml:space="preserve"> </w:t>
      </w:r>
      <w:hyperlink r:id="rId67">
        <w:r>
          <w:rPr>
            <w:rStyle w:val="Hyperlink"/>
          </w:rPr>
          <w:t xml:space="preserve">Pictorial Library of Bible Lands</w:t>
        </w:r>
      </w:hyperlink>
    </w:p>
    <w:p>
      <w:pPr>
        <w:pStyle w:val="Heading2"/>
      </w:pPr>
      <w:bookmarkStart w:id="888" w:name="piel-verb-stem-table"/>
      <w:r>
        <w:t xml:space="preserve">26.1	Piel Verb Stem Table</w:t>
      </w:r>
      <w:bookmarkEnd w:id="888"/>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Cause a State</w:t>
            </w:r>
          </w:p>
        </w:tc>
        <w:tc>
          <w:p>
            <w:pPr>
              <w:pStyle w:val="Compact"/>
              <w:jc w:val="left"/>
            </w:pPr>
            <w:r>
              <w:rPr>
                <w:i/>
              </w:rP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numPr>
          <w:ilvl w:val="0"/>
          <w:numId w:val="1940"/>
        </w:numPr>
        <w:pStyle w:val="Compact"/>
      </w:pPr>
      <w:r>
        <w:t xml:space="preserve">Reminders:</w:t>
      </w:r>
    </w:p>
    <w:p>
      <w:pPr>
        <w:numPr>
          <w:ilvl w:val="1"/>
          <w:numId w:val="1941"/>
        </w:numPr>
        <w:pStyle w:val="Compact"/>
      </w:pPr>
      <w:r>
        <w:t xml:space="preserve">The table gives broad generalization; many verbs do not fit neatly into the table’s definitions</w:t>
      </w:r>
    </w:p>
    <w:p>
      <w:pPr>
        <w:numPr>
          <w:ilvl w:val="1"/>
          <w:numId w:val="1941"/>
        </w:numPr>
        <w:pStyle w:val="Compact"/>
      </w:pPr>
      <w:r>
        <w:t xml:space="preserve">Use a lexicon/dictionary to check the meanings in different stems</w:t>
      </w:r>
    </w:p>
    <w:p>
      <w:pPr>
        <w:numPr>
          <w:ilvl w:val="1"/>
          <w:numId w:val="1941"/>
        </w:numPr>
        <w:pStyle w:val="Compact"/>
      </w:pPr>
      <w:r>
        <w:t xml:space="preserve">Many Tables like this one will label the 2nd row as</w:t>
      </w:r>
      <w:r>
        <w:t xml:space="preserve"> </w:t>
      </w:r>
      <w:r>
        <w:t xml:space="preserve">“</w:t>
      </w:r>
      <w:r>
        <w:t xml:space="preserve">Intensive Action</w:t>
      </w:r>
      <w:r>
        <w:t xml:space="preserve">”</w:t>
      </w:r>
      <w:r>
        <w:t xml:space="preserve"> </w:t>
      </w:r>
      <w:r>
        <w:t xml:space="preserve">but this is a controversial topic in the academic community</w:t>
      </w:r>
    </w:p>
    <w:p>
      <w:pPr>
        <w:pStyle w:val="Heading2"/>
      </w:pPr>
      <w:bookmarkStart w:id="889" w:name="piel-meanings"/>
      <w:r>
        <w:t xml:space="preserve">26.2	Piel Meanings</w:t>
      </w:r>
      <w:bookmarkEnd w:id="889"/>
    </w:p>
    <w:p>
      <w:pPr>
        <w:numPr>
          <w:ilvl w:val="0"/>
          <w:numId w:val="1942"/>
        </w:numPr>
        <w:pStyle w:val="Compact"/>
      </w:pPr>
      <w:r>
        <w:t xml:space="preserve">Cause a state (</w:t>
      </w:r>
      <w:r>
        <w:t xml:space="preserve">‘</w:t>
      </w:r>
      <w:r>
        <w:t xml:space="preserve">factitive</w:t>
      </w:r>
      <w:r>
        <w:t xml:space="preserve">’</w:t>
      </w:r>
      <w:r>
        <w:t xml:space="preserve">)</w:t>
      </w:r>
    </w:p>
    <w:p>
      <w:pPr>
        <w:numPr>
          <w:ilvl w:val="1"/>
          <w:numId w:val="1943"/>
        </w:numPr>
        <w:pStyle w:val="Compact"/>
      </w:pPr>
      <w:r>
        <w:t xml:space="preserve">מִלֵּא</w:t>
      </w:r>
      <w:r>
        <w:t xml:space="preserve"> </w:t>
      </w:r>
    </w:p>
    <w:p>
      <w:pPr>
        <w:numPr>
          <w:ilvl w:val="2"/>
          <w:numId w:val="1944"/>
        </w:numPr>
        <w:pStyle w:val="Compact"/>
      </w:pPr>
      <w:r>
        <w:t xml:space="preserve">Q - He filled</w:t>
      </w:r>
    </w:p>
    <w:p>
      <w:pPr>
        <w:numPr>
          <w:ilvl w:val="2"/>
          <w:numId w:val="1944"/>
        </w:numPr>
        <w:pStyle w:val="Compact"/>
      </w:pPr>
      <w:r>
        <w:t xml:space="preserve">D (Piel) - He caused</w:t>
      </w:r>
      <w:r>
        <w:t xml:space="preserve"> </w:t>
      </w:r>
      <w:r>
        <w:t xml:space="preserve"> </w:t>
      </w:r>
      <w:r>
        <w:t xml:space="preserve">to be full</w:t>
      </w:r>
      <w:r>
        <w:t xml:space="preserve"> </w:t>
      </w:r>
      <w:r>
        <w:t xml:space="preserve">אָנַשף</w:t>
      </w:r>
      <w:r>
        <w:t xml:space="preserve"> </w:t>
      </w:r>
    </w:p>
    <w:p>
      <w:pPr>
        <w:numPr>
          <w:ilvl w:val="2"/>
          <w:numId w:val="1944"/>
        </w:numPr>
        <w:pStyle w:val="Compact"/>
      </w:pPr>
      <w:r>
        <w:t xml:space="preserve">Q - He was angry</w:t>
      </w:r>
    </w:p>
    <w:p>
      <w:pPr>
        <w:numPr>
          <w:ilvl w:val="2"/>
          <w:numId w:val="1944"/>
        </w:numPr>
        <w:pStyle w:val="Compact"/>
      </w:pPr>
      <w:r>
        <w:t xml:space="preserve">D - He made</w:t>
      </w:r>
      <w:r>
        <w:t xml:space="preserve"> </w:t>
      </w:r>
      <w:r>
        <w:t xml:space="preserve"> </w:t>
      </w:r>
      <w:r>
        <w:t xml:space="preserve">angry</w:t>
      </w:r>
    </w:p>
    <w:p>
      <w:pPr>
        <w:numPr>
          <w:ilvl w:val="0"/>
          <w:numId w:val="1942"/>
        </w:numPr>
        <w:pStyle w:val="Compact"/>
      </w:pPr>
      <w:r>
        <w:t xml:space="preserve">Do something repeatedly (</w:t>
      </w:r>
      <w:r>
        <w:t xml:space="preserve">‘</w:t>
      </w:r>
      <w:r>
        <w:t xml:space="preserve">iterative</w:t>
      </w:r>
      <w:r>
        <w:t xml:space="preserve">’</w:t>
      </w:r>
      <w:r>
        <w:t xml:space="preserve">)</w:t>
      </w:r>
    </w:p>
    <w:p>
      <w:pPr>
        <w:numPr>
          <w:ilvl w:val="1"/>
          <w:numId w:val="1945"/>
        </w:numPr>
        <w:pStyle w:val="Compact"/>
      </w:pPr>
      <w:r>
        <w:t xml:space="preserve">הָלַךְ</w:t>
      </w:r>
    </w:p>
    <w:p>
      <w:pPr>
        <w:numPr>
          <w:ilvl w:val="2"/>
          <w:numId w:val="1946"/>
        </w:numPr>
        <w:pStyle w:val="Compact"/>
      </w:pPr>
      <w:r>
        <w:t xml:space="preserve">Q - He walked</w:t>
      </w:r>
    </w:p>
    <w:p>
      <w:pPr>
        <w:numPr>
          <w:ilvl w:val="2"/>
          <w:numId w:val="1946"/>
        </w:numPr>
        <w:pStyle w:val="Compact"/>
      </w:pPr>
      <w:r>
        <w:t xml:space="preserve">D - He walked around</w:t>
      </w:r>
    </w:p>
    <w:p>
      <w:pPr>
        <w:numPr>
          <w:ilvl w:val="0"/>
          <w:numId w:val="1942"/>
        </w:numPr>
        <w:pStyle w:val="Compact"/>
      </w:pPr>
      <w:r>
        <w:t xml:space="preserve">Declarative - he declared</w:t>
      </w:r>
      <w:r>
        <w:t xml:space="preserve"> </w:t>
      </w:r>
      <w:r>
        <w:t xml:space="preserve"> </w:t>
      </w:r>
      <w:r>
        <w:t xml:space="preserve">innocent</w:t>
      </w:r>
    </w:p>
    <w:p>
      <w:pPr>
        <w:numPr>
          <w:ilvl w:val="0"/>
          <w:numId w:val="1942"/>
        </w:numPr>
        <w:pStyle w:val="Compact"/>
      </w:pPr>
      <w:r>
        <w:t xml:space="preserve">Denominative (verb made from noun) - He acted as a priest (</w:t>
      </w:r>
      <w:r>
        <w:t xml:space="preserve">כִּהֵן</w:t>
      </w:r>
      <w:r>
        <w:t xml:space="preserve"> </w:t>
      </w:r>
      <w:r>
        <w:t xml:space="preserve">from</w:t>
      </w:r>
      <w:r>
        <w:t xml:space="preserve"> </w:t>
      </w:r>
      <w:r>
        <w:t xml:space="preserve">כֹּהֵן</w:t>
      </w:r>
      <w:r>
        <w:t xml:space="preserve"> </w:t>
      </w:r>
      <w:r>
        <w:t xml:space="preserve">“</w:t>
      </w:r>
      <w:r>
        <w:t xml:space="preserve">priest</w:t>
      </w:r>
      <w:r>
        <w:t xml:space="preserve">”</w:t>
      </w:r>
      <w:r>
        <w:t xml:space="preserve">)</w:t>
      </w:r>
    </w:p>
    <w:p>
      <w:pPr>
        <w:numPr>
          <w:ilvl w:val="0"/>
          <w:numId w:val="1942"/>
        </w:numPr>
        <w:pStyle w:val="Compact"/>
      </w:pPr>
      <w:r>
        <w:t xml:space="preserve">Intensive?</w:t>
      </w:r>
    </w:p>
    <w:p>
      <w:pPr>
        <w:numPr>
          <w:ilvl w:val="1"/>
          <w:numId w:val="1947"/>
        </w:numPr>
        <w:pStyle w:val="Compact"/>
      </w:pPr>
      <w:r>
        <w:t xml:space="preserve">שִׁבֵּר</w:t>
      </w:r>
      <w:r>
        <w:t xml:space="preserve"> </w:t>
      </w:r>
    </w:p>
    <w:p>
      <w:pPr>
        <w:numPr>
          <w:ilvl w:val="2"/>
          <w:numId w:val="1948"/>
        </w:numPr>
        <w:pStyle w:val="Compact"/>
      </w:pPr>
      <w:r>
        <w:t xml:space="preserve">Q - He broke</w:t>
      </w:r>
    </w:p>
    <w:p>
      <w:pPr>
        <w:numPr>
          <w:ilvl w:val="2"/>
          <w:numId w:val="1948"/>
        </w:numPr>
        <w:pStyle w:val="Compact"/>
      </w:pPr>
      <w:r>
        <w:t xml:space="preserve">D - He smashed</w:t>
      </w:r>
    </w:p>
    <w:p>
      <w:pPr>
        <w:numPr>
          <w:ilvl w:val="3"/>
          <w:numId w:val="1949"/>
        </w:numPr>
        <w:pStyle w:val="Compact"/>
      </w:pPr>
      <w:r>
        <w:t xml:space="preserve">This is hotly debated</w:t>
      </w:r>
    </w:p>
    <w:p>
      <w:pPr>
        <w:numPr>
          <w:ilvl w:val="3"/>
          <w:numId w:val="1949"/>
        </w:numPr>
        <w:pStyle w:val="Compact"/>
      </w:pPr>
      <w:r>
        <w:t xml:space="preserve">Perhaps he caused it to be in a state of brokneness?</w:t>
      </w:r>
    </w:p>
    <w:p>
      <w:pPr>
        <w:numPr>
          <w:ilvl w:val="3"/>
          <w:numId w:val="1949"/>
        </w:numPr>
        <w:pStyle w:val="Compact"/>
      </w:pPr>
      <w:r>
        <w:t xml:space="preserve">Perhaps he broke repeatedly?</w:t>
      </w:r>
    </w:p>
    <w:p>
      <w:pPr>
        <w:pStyle w:val="Heading2"/>
      </w:pPr>
      <w:bookmarkStart w:id="890" w:name="X0bbfff0687ed25685fc8273d6e8bef936bac333"/>
      <w:r>
        <w:t xml:space="preserve">26.3	Piel is the D stem because</w:t>
      </w:r>
      <w:r>
        <w:t xml:space="preserve"> </w:t>
      </w:r>
      <m:oMath>
        <m:sSub>
          <m:e>
            <m:r>
              <m:t>R</m:t>
            </m:r>
          </m:e>
          <m:sub>
            <m:r>
              <m:t>2</m:t>
            </m:r>
          </m:sub>
        </m:sSub>
      </m:oMath>
      <w:r>
        <w:t xml:space="preserve"> </w:t>
      </w:r>
      <w:r>
        <w:t xml:space="preserve">takes a Doubling Dagesh Forte</w:t>
      </w:r>
      <w:bookmarkEnd w:id="890"/>
    </w:p>
    <w:p>
      <w:pPr>
        <w:numPr>
          <w:ilvl w:val="0"/>
          <w:numId w:val="1950"/>
        </w:numPr>
        <w:pStyle w:val="Compact"/>
      </w:pPr>
      <w:r>
        <w:t xml:space="preserve">In fact, when you see a Dagesh in</w:t>
      </w:r>
      <w:r>
        <w:t xml:space="preserve"> </w:t>
      </w:r>
      <m:oMath>
        <m:sSub>
          <m:e>
            <m:r>
              <m:t>R</m:t>
            </m:r>
          </m:e>
          <m:sub>
            <m:r>
              <m:t>2</m:t>
            </m:r>
          </m:sub>
        </m:sSub>
      </m:oMath>
      <w:r>
        <w:t xml:space="preserve">, it’s more than likely either a Piel form or a 1-נ verb that has assimilated. If you see three root letters, it’s probably a Piel</w:t>
      </w:r>
    </w:p>
    <w:p>
      <w:pPr>
        <w:numPr>
          <w:ilvl w:val="1"/>
          <w:numId w:val="1951"/>
        </w:numPr>
        <w:pStyle w:val="Compact"/>
      </w:pPr>
      <w:r>
        <w:t xml:space="preserve">Two other Stems take a Dagesh in</w:t>
      </w:r>
      <w:r>
        <w:t xml:space="preserve"> </w:t>
      </w:r>
      <m:oMath>
        <m:sSub>
          <m:e>
            <m:r>
              <m:t>R</m:t>
            </m:r>
          </m:e>
          <m:sub>
            <m:r>
              <m:t>2</m:t>
            </m:r>
          </m:sub>
        </m:sSub>
      </m:oMath>
      <w:r>
        <w:t xml:space="preserve"> </w:t>
      </w:r>
      <w:r>
        <w:t xml:space="preserve">- Pual (Lesson 28) and Hitpael (Lesson 34). As we will learn in those Lessons, both forms are easily distinguished from Piel.</w:t>
      </w:r>
    </w:p>
    <w:p>
      <w:pPr>
        <w:numPr>
          <w:ilvl w:val="0"/>
          <w:numId w:val="1950"/>
        </w:numPr>
        <w:pStyle w:val="Compact"/>
      </w:pPr>
      <w:r>
        <w:t xml:space="preserve">Gutturals, Resh, SQiN eM LeVY letters reject the Daghesh Forte</w:t>
      </w:r>
    </w:p>
    <w:p>
      <w:pPr>
        <w:numPr>
          <w:ilvl w:val="1"/>
          <w:numId w:val="1952"/>
        </w:numPr>
        <w:pStyle w:val="Compact"/>
      </w:pPr>
      <w:r>
        <w:t xml:space="preserve">SQiN eM LeVY discussed later in this Lesson</w:t>
      </w:r>
    </w:p>
    <w:p>
      <w:pPr>
        <w:numPr>
          <w:ilvl w:val="1"/>
          <w:numId w:val="1952"/>
        </w:numPr>
        <w:pStyle w:val="Compact"/>
      </w:pPr>
      <w:r>
        <w:t xml:space="preserve">Gutturals/Resh discussed in Lesson 27</w:t>
      </w:r>
    </w:p>
    <w:p>
      <w:pPr>
        <w:pStyle w:val="Heading2"/>
      </w:pPr>
      <w:bookmarkStart w:id="891" w:name="memorize-piēl---paēl"/>
      <w:r>
        <w:t xml:space="preserve">26.4	Memorize piēl - paēl</w:t>
      </w:r>
      <w:bookmarkEnd w:id="891"/>
    </w:p>
    <w:p>
      <w:pPr>
        <w:pStyle w:val="FirstParagraph"/>
      </w:pPr>
      <w:r>
        <w:t xml:space="preserve">The Piel is remarkably consistent.</w:t>
      </w:r>
      <w:r>
        <w:br/>
      </w:r>
      <w:r>
        <w:t xml:space="preserve">While there are distinctive</w:t>
      </w:r>
      <w:r>
        <w:t xml:space="preserve"> </w:t>
      </w:r>
      <m:oMath>
        <m:r>
          <m:t>P</m:t>
        </m:r>
        <m:r>
          <m:t>r</m:t>
        </m:r>
        <m:r>
          <m:t>e</m:t>
        </m:r>
      </m:oMath>
      <w:r>
        <w:t xml:space="preserve"> </w:t>
      </w:r>
      <w:r>
        <w:t xml:space="preserve">and</w:t>
      </w:r>
      <w:r>
        <w:t xml:space="preserve"> </w:t>
      </w:r>
      <m:oMath>
        <m:sSub>
          <m:e>
            <m:r>
              <m:t>V</m:t>
            </m:r>
          </m:e>
          <m:sub>
            <m:r>
              <m:t>S</m:t>
            </m:r>
          </m:sub>
        </m:sSub>
      </m:oMath>
      <w:r>
        <w:t xml:space="preserve"> </w:t>
      </w:r>
      <w:r>
        <w:t xml:space="preserve">combinations, it’s easiest to remember the Stem by the mnemonic</w:t>
      </w:r>
      <w:r>
        <w:t xml:space="preserve"> </w:t>
      </w:r>
      <w:r>
        <w:t xml:space="preserve">“</w:t>
      </w:r>
      <w:r>
        <w:t xml:space="preserve">PIEL - PAEL</w:t>
      </w:r>
      <w:r>
        <w:t xml:space="preserve">”</w:t>
      </w:r>
    </w:p>
    <w:p>
      <w:pPr>
        <w:numPr>
          <w:ilvl w:val="0"/>
          <w:numId w:val="1953"/>
        </w:numPr>
        <w:pStyle w:val="Compact"/>
      </w:pPr>
      <w:r>
        <w:t xml:space="preserve">piēl in PERFECT</w:t>
      </w:r>
    </w:p>
    <w:p>
      <w:pPr>
        <w:numPr>
          <w:ilvl w:val="1"/>
          <w:numId w:val="1954"/>
        </w:numPr>
        <w:pStyle w:val="Compact"/>
      </w:pPr>
      <m:oMath>
        <m:sSub>
          <m:e>
            <m:r>
              <m:t>V</m:t>
            </m:r>
          </m:e>
          <m:sub>
            <m:r>
              <m:t>1</m:t>
            </m:r>
          </m:sub>
        </m:sSub>
        <m:r>
          <m:t>=</m:t>
        </m:r>
        <m:r>
          <m:t>I</m:t>
        </m:r>
      </m:oMath>
    </w:p>
    <w:p>
      <w:pPr>
        <w:numPr>
          <w:ilvl w:val="1"/>
          <w:numId w:val="1954"/>
        </w:numPr>
        <w:pStyle w:val="Compact"/>
      </w:pPr>
      <m:oMath>
        <m:sSub>
          <m:e>
            <m:r>
              <m:t>V</m:t>
            </m:r>
          </m:e>
          <m:sub>
            <m:r>
              <m:t>S</m:t>
            </m:r>
          </m:sub>
        </m:sSub>
        <m:r>
          <m:t>=</m:t>
        </m:r>
        <m:acc>
          <m:accPr>
            <m:chr m:val="‾"/>
          </m:accPr>
          <m:e>
            <m:r>
              <m:t>E</m:t>
            </m:r>
          </m:e>
        </m:acc>
      </m:oMath>
      <w:r>
        <w:t xml:space="preserve"> </w:t>
      </w:r>
      <w:r>
        <w:t xml:space="preserve">in the 3rd person</w:t>
      </w:r>
    </w:p>
    <w:p>
      <w:pPr>
        <w:numPr>
          <w:ilvl w:val="2"/>
          <w:numId w:val="1955"/>
        </w:numPr>
        <w:pStyle w:val="Compact"/>
      </w:pPr>
      <w:r>
        <w:t xml:space="preserve">קִטֵּל</w:t>
      </w:r>
      <w:r>
        <w:t xml:space="preserve"> </w:t>
      </w:r>
      <w:r>
        <w:t xml:space="preserve">- DP3ms</w:t>
      </w:r>
    </w:p>
    <w:p>
      <w:pPr>
        <w:numPr>
          <w:ilvl w:val="1"/>
          <w:numId w:val="1954"/>
        </w:numPr>
        <w:pStyle w:val="Compact"/>
      </w:pPr>
      <w:r>
        <w:t xml:space="preserve">$V_S = A in the 2nd/1st person</w:t>
      </w:r>
    </w:p>
    <w:p>
      <w:pPr>
        <w:numPr>
          <w:ilvl w:val="2"/>
          <w:numId w:val="1956"/>
        </w:numPr>
        <w:pStyle w:val="Compact"/>
      </w:pPr>
      <w:r>
        <w:t xml:space="preserve">קִטַּ֫לְתָּ</w:t>
      </w:r>
      <w:r>
        <w:t xml:space="preserve"> </w:t>
      </w:r>
      <w:r>
        <w:t xml:space="preserve">- DP2ms</w:t>
      </w:r>
    </w:p>
    <w:p>
      <w:pPr>
        <w:numPr>
          <w:ilvl w:val="0"/>
          <w:numId w:val="1953"/>
        </w:numPr>
        <w:pStyle w:val="Compact"/>
      </w:pPr>
      <w:r>
        <w:t xml:space="preserve">paēl in ALL OTHER CONJUGATIONS</w:t>
      </w:r>
    </w:p>
    <w:p>
      <w:pPr>
        <w:numPr>
          <w:ilvl w:val="1"/>
          <w:numId w:val="1957"/>
        </w:numPr>
        <w:pStyle w:val="Compact"/>
      </w:pPr>
      <m:oMath>
        <m:sSub>
          <m:e>
            <m:r>
              <m:t>V</m:t>
            </m:r>
          </m:e>
          <m:sub>
            <m:r>
              <m:t>1</m:t>
            </m:r>
          </m:sub>
        </m:sSub>
        <m:r>
          <m:t>=</m:t>
        </m:r>
        <m:r>
          <m:t>A</m:t>
        </m:r>
      </m:oMath>
    </w:p>
    <w:p>
      <w:pPr>
        <w:numPr>
          <w:ilvl w:val="1"/>
          <w:numId w:val="1957"/>
        </w:numPr>
        <w:pStyle w:val="Compact"/>
      </w:pPr>
      <m:oMath>
        <m:sSub>
          <m:e>
            <m:r>
              <m:t>V</m:t>
            </m:r>
          </m:e>
          <m:sub>
            <m:r>
              <m:t>P</m:t>
            </m:r>
          </m:sub>
        </m:sSub>
        <m:r>
          <m:t>=</m:t>
        </m:r>
        <m:r>
          <m:t>:</m:t>
        </m:r>
      </m:oMath>
      <w:r>
        <w:t xml:space="preserve"> </w:t>
      </w:r>
      <w:r>
        <w:t xml:space="preserve">(or Hateph Patach in DI1cs), where applicable</w:t>
      </w:r>
    </w:p>
    <w:p>
      <w:pPr>
        <w:numPr>
          <w:ilvl w:val="1"/>
          <w:numId w:val="1957"/>
        </w:numPr>
        <w:pStyle w:val="Compact"/>
      </w:pPr>
      <m:oMath>
        <m:sSub>
          <m:e>
            <m:r>
              <m:t>V</m:t>
            </m:r>
          </m:e>
          <m:sub>
            <m:r>
              <m:t>S</m:t>
            </m:r>
          </m:sub>
        </m:sSub>
        <m:r>
          <m:t>=</m:t>
        </m:r>
        <m:acc>
          <m:accPr>
            <m:chr m:val="‾"/>
          </m:accPr>
          <m:e>
            <m:r>
              <m:t>E</m:t>
            </m:r>
          </m:e>
        </m:acc>
      </m:oMath>
    </w:p>
    <w:p>
      <w:pPr>
        <w:numPr>
          <w:ilvl w:val="1"/>
          <w:numId w:val="1957"/>
        </w:numPr>
        <w:pStyle w:val="Compact"/>
      </w:pPr>
      <w:r>
        <w:t xml:space="preserve">יְקַטֵּל</w:t>
      </w:r>
      <w:r>
        <w:t xml:space="preserve"> </w:t>
      </w:r>
      <w:r>
        <w:t xml:space="preserve">- DI3ms</w:t>
      </w:r>
    </w:p>
    <w:p>
      <w:pPr>
        <w:numPr>
          <w:ilvl w:val="1"/>
          <w:numId w:val="1957"/>
        </w:numPr>
        <w:pStyle w:val="Compact"/>
      </w:pPr>
      <w:r>
        <w:t xml:space="preserve">קַטֵּל</w:t>
      </w:r>
      <w:r>
        <w:t xml:space="preserve"> </w:t>
      </w:r>
      <w:r>
        <w:t xml:space="preserve">- DM2ms/D∞/DA</w:t>
      </w:r>
    </w:p>
    <w:p>
      <w:pPr>
        <w:numPr>
          <w:ilvl w:val="1"/>
          <w:numId w:val="1957"/>
        </w:numPr>
        <w:pStyle w:val="Compact"/>
      </w:pPr>
      <w:r>
        <w:t xml:space="preserve">מְקַטֵּל</w:t>
      </w:r>
      <w:r>
        <w:t xml:space="preserve"> </w:t>
      </w:r>
      <w:r>
        <w:t xml:space="preserve">- DPtMS</w:t>
      </w:r>
    </w:p>
    <w:p>
      <w:pPr>
        <w:numPr>
          <w:ilvl w:val="0"/>
          <w:numId w:val="1953"/>
        </w:numPr>
        <w:pStyle w:val="Compact"/>
      </w:pPr>
      <w:r>
        <w:t xml:space="preserve">The Piel</w:t>
      </w:r>
      <w:r>
        <w:t xml:space="preserve"> </w:t>
      </w:r>
      <m:oMath>
        <m:sSub>
          <m:e>
            <m:r>
              <m:t>V</m:t>
            </m:r>
          </m:e>
          <m:sub>
            <m:r>
              <m:t>S</m:t>
            </m:r>
          </m:sub>
        </m:sSub>
      </m:oMath>
      <w:r>
        <w:t xml:space="preserve"> </w:t>
      </w:r>
      <w:r>
        <w:t xml:space="preserve">formula is:</w:t>
      </w:r>
    </w:p>
    <w:p>
      <w:pPr>
        <w:pStyle w:val="FirstParagraph"/>
      </w:pPr>
      <m:oMathPara>
        <m:oMathParaPr>
          <m:jc m:val="center"/>
        </m:oMathParaPr>
        <m:oMath>
          <m:sSub>
            <m:e>
              <m:r>
                <m:t>V</m:t>
              </m:r>
            </m:e>
            <m:sub>
              <m:sSub>
                <m:e>
                  <m:r>
                    <m:t>S</m:t>
                  </m:r>
                </m:e>
                <m:sub>
                  <m:r>
                    <m:t>D</m:t>
                  </m:r>
                </m:sub>
              </m:sSub>
            </m:sub>
          </m:sSub>
          <m:r>
            <m:t>=</m:t>
          </m:r>
          <m:acc>
            <m:accPr>
              <m:chr m:val="‾"/>
            </m:accPr>
            <m:e>
              <m:r>
                <m:t>E</m:t>
              </m:r>
            </m:e>
          </m:acc>
          <m:r>
            <m:t>(</m:t>
          </m:r>
          <m:r>
            <m:t>A</m:t>
          </m:r>
          <m:r>
            <m:t>)</m:t>
          </m:r>
          <m:r>
            <m:t>∼</m:t>
          </m:r>
          <m:acc>
            <m:accPr>
              <m:chr m:val="‾"/>
            </m:accPr>
            <m:e>
              <m:r>
                <m:t>E</m:t>
              </m:r>
            </m:e>
          </m:acc>
        </m:oMath>
      </m:oMathPara>
    </w:p>
    <w:p>
      <w:pPr>
        <w:pStyle w:val="Heading2"/>
      </w:pPr>
      <w:bookmarkStart w:id="892" w:name="Xff63f614d8add3e8c822ffc46ce92d7225eeab5"/>
      <w:r>
        <w:t xml:space="preserve">26.5	Pay attention when</w:t>
      </w:r>
      <w:r>
        <w:t xml:space="preserve"> </w:t>
      </w:r>
      <m:oMath>
        <m:sSub>
          <m:e>
            <m:r>
              <m:t>R</m:t>
            </m:r>
          </m:e>
          <m:sub>
            <m:r>
              <m:t>2</m:t>
            </m:r>
          </m:sub>
        </m:sSub>
      </m:oMath>
      <w:r>
        <w:t xml:space="preserve"> </w:t>
      </w:r>
      <w:r>
        <w:t xml:space="preserve">is a SQiN eM LeVY consonant</w:t>
      </w:r>
      <w:bookmarkEnd w:id="892"/>
    </w:p>
    <w:p>
      <w:pPr>
        <w:numPr>
          <w:ilvl w:val="0"/>
          <w:numId w:val="1958"/>
        </w:numPr>
      </w:pPr>
      <w:r>
        <w:t xml:space="preserve">As we have mentioned previously, SQiN eM LeVY is a mnemonic for a group of letters that can reject a Dagesh Forte when the letter has a Sheva</w:t>
      </w:r>
    </w:p>
    <w:p>
      <w:pPr>
        <w:numPr>
          <w:ilvl w:val="1"/>
          <w:numId w:val="1959"/>
        </w:numPr>
        <w:pStyle w:val="Compact"/>
      </w:pPr>
      <w:r>
        <w:t xml:space="preserve">S - סצשׁסֹ</w:t>
      </w:r>
    </w:p>
    <w:p>
      <w:pPr>
        <w:numPr>
          <w:ilvl w:val="1"/>
          <w:numId w:val="1959"/>
        </w:numPr>
        <w:pStyle w:val="Compact"/>
      </w:pPr>
      <w:r>
        <w:t xml:space="preserve">Q - ק</w:t>
      </w:r>
    </w:p>
    <w:p>
      <w:pPr>
        <w:numPr>
          <w:ilvl w:val="1"/>
          <w:numId w:val="1959"/>
        </w:numPr>
        <w:pStyle w:val="Compact"/>
      </w:pPr>
      <w:r>
        <w:t xml:space="preserve">N - נ</w:t>
      </w:r>
    </w:p>
    <w:p>
      <w:pPr>
        <w:numPr>
          <w:ilvl w:val="1"/>
          <w:numId w:val="1959"/>
        </w:numPr>
        <w:pStyle w:val="Compact"/>
      </w:pPr>
      <w:r>
        <w:t xml:space="preserve">M - מ</w:t>
      </w:r>
    </w:p>
    <w:p>
      <w:pPr>
        <w:numPr>
          <w:ilvl w:val="1"/>
          <w:numId w:val="1959"/>
        </w:numPr>
        <w:pStyle w:val="Compact"/>
      </w:pPr>
      <w:r>
        <w:t xml:space="preserve">L - ל</w:t>
      </w:r>
    </w:p>
    <w:p>
      <w:pPr>
        <w:numPr>
          <w:ilvl w:val="1"/>
          <w:numId w:val="1959"/>
        </w:numPr>
        <w:pStyle w:val="Compact"/>
      </w:pPr>
      <w:r>
        <w:t xml:space="preserve">V - ו</w:t>
      </w:r>
    </w:p>
    <w:p>
      <w:pPr>
        <w:numPr>
          <w:ilvl w:val="1"/>
          <w:numId w:val="1959"/>
        </w:numPr>
        <w:pStyle w:val="Compact"/>
      </w:pPr>
      <w:r>
        <w:t xml:space="preserve">Y - י</w:t>
      </w:r>
    </w:p>
    <w:p>
      <w:pPr>
        <w:numPr>
          <w:ilvl w:val="0"/>
          <w:numId w:val="1958"/>
        </w:numPr>
      </w:pPr>
      <w:r>
        <w:t xml:space="preserve">If you see a SQiN eM LeVY consonant with a Sheva, it might have a</w:t>
      </w:r>
      <w:r>
        <w:t xml:space="preserve"> </w:t>
      </w:r>
      <w:r>
        <w:t xml:space="preserve">“</w:t>
      </w:r>
      <w:r>
        <w:t xml:space="preserve">hidden</w:t>
      </w:r>
      <w:r>
        <w:t xml:space="preserve">”</w:t>
      </w:r>
      <w:r>
        <w:t xml:space="preserve"> </w:t>
      </w:r>
      <w:r>
        <w:t xml:space="preserve">Daghesh Forte</w:t>
      </w:r>
    </w:p>
    <w:p>
      <w:pPr>
        <w:numPr>
          <w:ilvl w:val="0"/>
          <w:numId w:val="1958"/>
        </w:numPr>
      </w:pPr>
      <w:r>
        <w:t xml:space="preserve">DIwc</w:t>
      </w:r>
    </w:p>
    <w:p>
      <w:pPr>
        <w:numPr>
          <w:ilvl w:val="1"/>
          <w:numId w:val="1960"/>
        </w:numPr>
        <w:pStyle w:val="Compact"/>
      </w:pPr>
      <w:r>
        <w:t xml:space="preserve">The Iwc has a Dagesh in the Imperfect Preformative</w:t>
      </w:r>
    </w:p>
    <w:p>
      <w:pPr>
        <w:numPr>
          <w:ilvl w:val="1"/>
          <w:numId w:val="1960"/>
        </w:numPr>
        <w:pStyle w:val="Compact"/>
      </w:pPr>
      <w:r>
        <w:t xml:space="preserve">the DI preformative has a Sheva</w:t>
      </w:r>
    </w:p>
    <w:p>
      <w:pPr>
        <w:numPr>
          <w:ilvl w:val="1"/>
          <w:numId w:val="1960"/>
        </w:numPr>
        <w:pStyle w:val="Compact"/>
      </w:pPr>
      <w:r>
        <w:t xml:space="preserve">Therefore, DIwc3ms and DIwc3mp lose Dagesh</w:t>
      </w:r>
    </w:p>
    <w:p>
      <w:pPr>
        <w:numPr>
          <w:ilvl w:val="1"/>
          <w:numId w:val="1960"/>
        </w:numPr>
        <w:pStyle w:val="Compact"/>
      </w:pPr>
      <w:r>
        <w:t xml:space="preserve">DIwc3ms - Not *</w:t>
      </w:r>
      <w:r>
        <w:t xml:space="preserve">וַיְּקַטֵּל</w:t>
      </w:r>
      <w:r>
        <w:t xml:space="preserve">, but</w:t>
      </w:r>
      <w:r>
        <w:t xml:space="preserve"> </w:t>
      </w:r>
      <w:r>
        <w:t xml:space="preserve">וַיְקַטֵּל</w:t>
      </w:r>
    </w:p>
    <w:p>
      <w:pPr>
        <w:numPr>
          <w:ilvl w:val="1"/>
          <w:numId w:val="1960"/>
        </w:numPr>
        <w:pStyle w:val="Compact"/>
      </w:pPr>
      <w:r>
        <w:t xml:space="preserve">DIwc3mp - Not *</w:t>
      </w:r>
      <w:r>
        <w:t xml:space="preserve">וַיְּקַטְּלוּ</w:t>
      </w:r>
      <w:r>
        <w:t xml:space="preserve">, but</w:t>
      </w:r>
      <w:r>
        <w:t xml:space="preserve"> </w:t>
      </w:r>
      <w:r>
        <w:t xml:space="preserve">וַיְקַטְּלוּ</w:t>
      </w:r>
    </w:p>
    <w:p>
      <w:pPr>
        <w:numPr>
          <w:ilvl w:val="0"/>
          <w:numId w:val="1958"/>
        </w:numPr>
      </w:pPr>
      <w:r>
        <w:t xml:space="preserve">Forms with reduced</w:t>
      </w:r>
      <w:r>
        <w:t xml:space="preserve"> </w:t>
      </w:r>
      <m:oMath>
        <m:sSub>
          <m:e>
            <m:r>
              <m:t>V</m:t>
            </m:r>
          </m:e>
          <m:sub>
            <m:r>
              <m:t>2</m:t>
            </m:r>
          </m:sub>
        </m:sSub>
      </m:oMath>
    </w:p>
    <w:p>
      <w:pPr>
        <w:numPr>
          <w:ilvl w:val="1"/>
          <w:numId w:val="1961"/>
        </w:numPr>
        <w:pStyle w:val="Compact"/>
      </w:pPr>
      <w:r>
        <w:t xml:space="preserve">Example DP3cp - Not *</w:t>
      </w:r>
      <w:r>
        <w:t xml:space="preserve">שִׁמְּרוּ</w:t>
      </w:r>
      <w:r>
        <w:t xml:space="preserve">, but</w:t>
      </w:r>
      <w:r>
        <w:t xml:space="preserve"> </w:t>
      </w:r>
      <w:r>
        <w:t xml:space="preserve">שִׁמְרוּ</w:t>
      </w:r>
    </w:p>
    <w:p>
      <w:pPr>
        <w:pStyle w:val="Heading2"/>
      </w:pPr>
      <w:bookmarkStart w:id="893" w:name="piel-what-to-memorize"/>
      <w:r>
        <w:t xml:space="preserve">26.6	Piel: what to memorize</w:t>
      </w:r>
      <w:bookmarkEnd w:id="893"/>
    </w:p>
    <w:p>
      <w:pPr>
        <w:numPr>
          <w:ilvl w:val="0"/>
          <w:numId w:val="1962"/>
        </w:numPr>
        <w:pStyle w:val="Compact"/>
      </w:pPr>
      <w:r>
        <w:t xml:space="preserve">Parsing code D - Dagesh Forte in</w:t>
      </w:r>
      <w:r>
        <w:t xml:space="preserve"> </w:t>
      </w:r>
      <m:oMath>
        <m:sSub>
          <m:e>
            <m:r>
              <m:t>R</m:t>
            </m:r>
          </m:e>
          <m:sub>
            <m:r>
              <m:t>2</m:t>
            </m:r>
          </m:sub>
        </m:sSub>
      </m:oMath>
    </w:p>
    <w:p>
      <w:pPr>
        <w:numPr>
          <w:ilvl w:val="0"/>
          <w:numId w:val="1962"/>
        </w:numPr>
        <w:pStyle w:val="Compact"/>
      </w:pPr>
      <w:r>
        <w:t xml:space="preserve">“</w:t>
      </w:r>
      <w:r>
        <w:t xml:space="preserve">piēl - paēl</w:t>
      </w:r>
      <w:r>
        <w:t xml:space="preserve">”</w:t>
      </w:r>
    </w:p>
    <w:p>
      <w:pPr>
        <w:numPr>
          <w:ilvl w:val="1"/>
          <w:numId w:val="1963"/>
        </w:numPr>
        <w:pStyle w:val="Compact"/>
      </w:pPr>
      <w:r>
        <w:t xml:space="preserve">This is easier than remembering the</w:t>
      </w:r>
      <w:r>
        <w:t xml:space="preserve"> </w:t>
      </w:r>
      <m:oMath>
        <m:r>
          <m:t>P</m:t>
        </m:r>
        <m:r>
          <m:t>r</m:t>
        </m:r>
        <m:r>
          <m:t>e</m:t>
        </m:r>
      </m:oMath>
      <w:r>
        <w:t xml:space="preserve"> </w:t>
      </w:r>
      <w:r>
        <w:t xml:space="preserve">and</w:t>
      </w:r>
      <w:r>
        <w:t xml:space="preserve"> </w:t>
      </w:r>
      <m:oMath>
        <m:sSub>
          <m:e>
            <m:r>
              <m:t>V</m:t>
            </m:r>
          </m:e>
          <m:sub>
            <m:r>
              <m:t>S</m:t>
            </m:r>
          </m:sub>
        </m:sSub>
      </m:oMath>
      <w:r>
        <w:t xml:space="preserve"> </w:t>
      </w:r>
      <w:r>
        <w:t xml:space="preserve">combinations separately</w:t>
      </w:r>
    </w:p>
    <w:p>
      <w:pPr>
        <w:numPr>
          <w:ilvl w:val="1"/>
          <w:numId w:val="1963"/>
        </w:numPr>
        <w:pStyle w:val="Compact"/>
      </w:pPr>
      <w:r>
        <w:t xml:space="preserve">piēl - Perfect</w:t>
      </w:r>
      <w:r>
        <w:t xml:space="preserve"> </w:t>
      </w:r>
      <m:oMath>
        <m:sSub>
          <m:e>
            <m:r>
              <m:t>V</m:t>
            </m:r>
          </m:e>
          <m:sub>
            <m:r>
              <m:t>1</m:t>
            </m:r>
          </m:sub>
        </m:sSub>
        <m:r>
          <m:t>=</m:t>
        </m:r>
        <m:r>
          <m:t>I</m:t>
        </m:r>
      </m:oMath>
    </w:p>
    <w:p>
      <w:pPr>
        <w:numPr>
          <w:ilvl w:val="1"/>
          <w:numId w:val="1963"/>
        </w:numPr>
        <w:pStyle w:val="Compact"/>
      </w:pPr>
      <w:r>
        <w:t xml:space="preserve">paēl - everywhere else:</w:t>
      </w:r>
      <w:r>
        <w:t xml:space="preserve"> </w:t>
      </w:r>
      <m:oMath>
        <m:sSub>
          <m:e>
            <m:r>
              <m:t>V</m:t>
            </m:r>
          </m:e>
          <m:sub>
            <m:r>
              <m:t>1</m:t>
            </m:r>
          </m:sub>
        </m:sSub>
        <m:r>
          <m:t>=</m:t>
        </m:r>
        <m:r>
          <m:t>A</m:t>
        </m:r>
      </m:oMath>
    </w:p>
    <w:p>
      <w:pPr>
        <w:numPr>
          <w:ilvl w:val="1"/>
          <w:numId w:val="1963"/>
        </w:numPr>
        <w:pStyle w:val="Compact"/>
      </w:pPr>
      <m:oMath>
        <m:sSub>
          <m:e>
            <m:r>
              <m:t>V</m:t>
            </m:r>
          </m:e>
          <m:sub>
            <m:r>
              <m:t>S</m:t>
            </m:r>
          </m:sub>
        </m:sSub>
        <m:r>
          <m:t>=</m:t>
        </m:r>
        <m:r>
          <m:t>E</m:t>
        </m:r>
      </m:oMath>
      <w:r>
        <w:t xml:space="preserve"> </w:t>
      </w:r>
      <w:r>
        <w:t xml:space="preserve">everywhere except Perfect 1st/2nd person (where</w:t>
      </w:r>
      <w:r>
        <w:t xml:space="preserve"> </w:t>
      </w:r>
      <m:oMath>
        <m:sSub>
          <m:e>
            <m:r>
              <m:t>V</m:t>
            </m:r>
          </m:e>
          <m:sub>
            <m:r>
              <m:t>S</m:t>
            </m:r>
          </m:sub>
        </m:sSub>
        <m:r>
          <m:t>=</m:t>
        </m:r>
        <m:r>
          <m:t>A</m:t>
        </m:r>
      </m:oMath>
      <w:r>
        <w:t xml:space="preserve">)</w:t>
      </w:r>
    </w:p>
    <w:p>
      <w:pPr>
        <w:numPr>
          <w:ilvl w:val="0"/>
          <w:numId w:val="1962"/>
        </w:numPr>
        <w:pStyle w:val="Compact"/>
      </w:pPr>
      <m:oMath>
        <m:sSub>
          <m:e>
            <m:r>
              <m:t>V</m:t>
            </m:r>
          </m:e>
          <m:sub>
            <m:r>
              <m:t>P</m:t>
            </m:r>
          </m:sub>
        </m:sSub>
        <m:r>
          <m:t>=</m:t>
        </m:r>
        <m:r>
          <m:t>:</m:t>
        </m:r>
      </m:oMath>
      <w:r>
        <w:t xml:space="preserve"> </w:t>
      </w:r>
      <w:r>
        <w:t xml:space="preserve">in all Strong Conjugations with preformatives</w:t>
      </w:r>
    </w:p>
    <w:p>
      <w:pPr>
        <w:numPr>
          <w:ilvl w:val="1"/>
          <w:numId w:val="1964"/>
        </w:numPr>
        <w:pStyle w:val="Compact"/>
      </w:pPr>
      <w:r>
        <w:t xml:space="preserve">This compares to</w:t>
      </w:r>
      <w:r>
        <w:t xml:space="preserve"> </w:t>
      </w:r>
      <m:oMath>
        <m:sSub>
          <m:e>
            <m:r>
              <m:t>V</m:t>
            </m:r>
          </m:e>
          <m:sub>
            <m:r>
              <m:t>P</m:t>
            </m:r>
          </m:sub>
        </m:sSub>
        <m:r>
          <m:t>=</m:t>
        </m:r>
        <m:r>
          <m:t>I</m:t>
        </m:r>
      </m:oMath>
      <w:r>
        <w:t xml:space="preserve"> </w:t>
      </w:r>
      <w:r>
        <w:t xml:space="preserve">in the Qal</w:t>
      </w:r>
    </w:p>
    <w:p>
      <w:pPr>
        <w:numPr>
          <w:ilvl w:val="0"/>
          <w:numId w:val="1962"/>
        </w:numPr>
        <w:pStyle w:val="Compact"/>
      </w:pPr>
      <w:r>
        <w:t xml:space="preserve">Participle preformative</w:t>
      </w:r>
      <w:r>
        <w:t xml:space="preserve"> </w:t>
      </w:r>
      <w:r>
        <w:t xml:space="preserve">מ</w:t>
      </w:r>
      <w:r>
        <w:t xml:space="preserve"> </w:t>
      </w:r>
      <w:r>
        <w:t xml:space="preserve">(all stems except Qal and Niphal)</w:t>
      </w:r>
    </w:p>
    <w:p>
      <w:pPr>
        <w:numPr>
          <w:ilvl w:val="0"/>
          <w:numId w:val="1962"/>
        </w:numPr>
        <w:pStyle w:val="Compact"/>
      </w:pPr>
      <w:r>
        <w:t xml:space="preserve">The SQiN eM LeVY exceptions</w:t>
      </w:r>
    </w:p>
    <w:p>
      <w:pPr>
        <w:numPr>
          <w:ilvl w:val="1"/>
          <w:numId w:val="1965"/>
        </w:numPr>
        <w:pStyle w:val="Compact"/>
      </w:pPr>
      <m:oMath>
        <m:sSub>
          <m:e>
            <m:r>
              <m:t>R</m:t>
            </m:r>
          </m:e>
          <m:sub>
            <m:r>
              <m:t>2</m:t>
            </m:r>
          </m:sub>
        </m:sSub>
      </m:oMath>
      <w:r>
        <w:t xml:space="preserve"> </w:t>
      </w:r>
      <w:r>
        <w:t xml:space="preserve">and</w:t>
      </w:r>
      <w:r>
        <w:t xml:space="preserve"> </w:t>
      </w:r>
      <m:oMath>
        <m:r>
          <m:t>D</m:t>
        </m:r>
        <m:r>
          <m:t>I</m:t>
        </m:r>
        <m:r>
          <m:t>w</m:t>
        </m:r>
        <m:r>
          <m:t>c</m:t>
        </m:r>
      </m:oMath>
    </w:p>
    <w:p>
      <w:pPr>
        <w:pStyle w:val="Heading2"/>
      </w:pPr>
      <w:bookmarkStart w:id="894" w:name="piel-perfect-strong"/>
      <w:r>
        <w:t xml:space="preserve">26.7	Piel Perfect Strong</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קִטֵּל</w:t>
            </w:r>
          </w:p>
        </w:tc>
        <w:tc>
          <w:p>
            <w:pPr>
              <w:pStyle w:val="Compact"/>
              <w:jc w:val="left"/>
            </w:pPr>
            <w:r>
              <w:t xml:space="preserve">3cp</w:t>
            </w:r>
          </w:p>
        </w:tc>
        <w:tc>
          <w:p>
            <w:pPr>
              <w:pStyle w:val="Compact"/>
              <w:jc w:val="left"/>
            </w:pPr>
            <w:r>
              <w:t xml:space="preserve">קִטְּלוּ</w:t>
            </w:r>
          </w:p>
        </w:tc>
      </w:tr>
      <w:tr>
        <w:tc>
          <w:p>
            <w:pPr>
              <w:pStyle w:val="Compact"/>
              <w:jc w:val="left"/>
            </w:pPr>
            <w:r>
              <w:t xml:space="preserve">3fs</w:t>
            </w:r>
          </w:p>
        </w:tc>
        <w:tc>
          <w:p>
            <w:pPr>
              <w:pStyle w:val="Compact"/>
              <w:jc w:val="left"/>
            </w:pPr>
            <w:r>
              <w:t xml:space="preserve">קִטְּלָה</w:t>
            </w:r>
          </w:p>
        </w:tc>
        <w:tc>
          <w:p/>
        </w:tc>
        <w:tc>
          <w:p/>
        </w:tc>
      </w:tr>
      <w:tr>
        <w:tc>
          <w:p>
            <w:pPr>
              <w:pStyle w:val="Compact"/>
              <w:jc w:val="left"/>
            </w:pPr>
            <w:r>
              <w:t xml:space="preserve">2ms</w:t>
            </w:r>
          </w:p>
        </w:tc>
        <w:tc>
          <w:p>
            <w:pPr>
              <w:pStyle w:val="Compact"/>
              <w:jc w:val="left"/>
            </w:pPr>
            <w:r>
              <w:t xml:space="preserve">קִטַּ֫לְתָּ</w:t>
            </w:r>
          </w:p>
        </w:tc>
        <w:tc>
          <w:p>
            <w:pPr>
              <w:pStyle w:val="Compact"/>
              <w:jc w:val="left"/>
            </w:pPr>
            <w:r>
              <w:t xml:space="preserve">2mp</w:t>
            </w:r>
          </w:p>
        </w:tc>
        <w:tc>
          <w:p>
            <w:pPr>
              <w:pStyle w:val="Compact"/>
              <w:jc w:val="left"/>
            </w:pPr>
            <w:r>
              <w:t xml:space="preserve">קִטַּלְתֶּם</w:t>
            </w:r>
          </w:p>
        </w:tc>
      </w:tr>
      <w:tr>
        <w:tc>
          <w:p>
            <w:pPr>
              <w:pStyle w:val="Compact"/>
              <w:jc w:val="left"/>
            </w:pPr>
            <w:r>
              <w:t xml:space="preserve">2fs</w:t>
            </w:r>
          </w:p>
        </w:tc>
        <w:tc>
          <w:p>
            <w:pPr>
              <w:pStyle w:val="Compact"/>
              <w:jc w:val="left"/>
            </w:pPr>
            <w:r>
              <w:t xml:space="preserve">קִטַּלְתְּ</w:t>
            </w:r>
          </w:p>
        </w:tc>
        <w:tc>
          <w:p>
            <w:pPr>
              <w:pStyle w:val="Compact"/>
              <w:jc w:val="left"/>
            </w:pPr>
            <w:r>
              <w:t xml:space="preserve">2fp</w:t>
            </w:r>
          </w:p>
        </w:tc>
        <w:tc>
          <w:p>
            <w:pPr>
              <w:pStyle w:val="Compact"/>
              <w:jc w:val="left"/>
            </w:pPr>
            <w:r>
              <w:t xml:space="preserve">קִטַּלְתֶּן</w:t>
            </w:r>
          </w:p>
        </w:tc>
      </w:tr>
      <w:tr>
        <w:tc>
          <w:p>
            <w:pPr>
              <w:pStyle w:val="Compact"/>
              <w:jc w:val="left"/>
            </w:pPr>
            <w:r>
              <w:t xml:space="preserve">1cs</w:t>
            </w:r>
          </w:p>
        </w:tc>
        <w:tc>
          <w:p>
            <w:pPr>
              <w:pStyle w:val="Compact"/>
              <w:jc w:val="left"/>
            </w:pPr>
            <w:r>
              <w:t xml:space="preserve">קִטַּ֫לְתִּי</w:t>
            </w:r>
          </w:p>
        </w:tc>
        <w:tc>
          <w:p>
            <w:pPr>
              <w:pStyle w:val="Compact"/>
              <w:jc w:val="left"/>
            </w:pPr>
            <w:r>
              <w:t xml:space="preserve">1cp</w:t>
            </w:r>
          </w:p>
        </w:tc>
        <w:tc>
          <w:p>
            <w:pPr>
              <w:pStyle w:val="Compact"/>
              <w:jc w:val="left"/>
            </w:pPr>
            <w:r>
              <w:t xml:space="preserve">קִטַּ֫לְנוּ</w:t>
            </w:r>
          </w:p>
        </w:tc>
      </w:tr>
    </w:tbl>
    <w:p>
      <w:pPr>
        <w:numPr>
          <w:ilvl w:val="0"/>
          <w:numId w:val="1966"/>
        </w:numPr>
        <w:pStyle w:val="Compact"/>
      </w:pPr>
      <w:r>
        <w:t xml:space="preserve">3rd person</w:t>
      </w:r>
      <w:r>
        <w:t xml:space="preserve"> </w:t>
      </w:r>
      <m:oMath>
        <m:r>
          <m:t>P</m:t>
        </m:r>
        <m:r>
          <m:t>r</m:t>
        </m:r>
        <m:r>
          <m:t>e</m:t>
        </m:r>
      </m:oMath>
      <w:r>
        <w:t xml:space="preserve"> </w:t>
      </w:r>
      <w:r>
        <w:t xml:space="preserve">is distinctive Hireq+Dagesh+Tsere</w:t>
      </w:r>
    </w:p>
    <w:p>
      <w:pPr>
        <w:numPr>
          <w:ilvl w:val="0"/>
          <w:numId w:val="1966"/>
        </w:numPr>
        <w:pStyle w:val="Compact"/>
      </w:pPr>
      <w:r>
        <w:t xml:space="preserve">1st/2nd person</w:t>
      </w:r>
      <w:r>
        <w:t xml:space="preserve"> </w:t>
      </w:r>
      <m:oMath>
        <m:r>
          <m:t>P</m:t>
        </m:r>
        <m:r>
          <m:t>r</m:t>
        </m:r>
        <m:r>
          <m:t>e</m:t>
        </m:r>
      </m:oMath>
      <w:r>
        <w:t xml:space="preserve"> </w:t>
      </w:r>
      <w:r>
        <w:t xml:space="preserve">is Hireq+Dagesh+Patach</w:t>
      </w:r>
    </w:p>
    <w:p>
      <w:pPr>
        <w:pStyle w:val="FirstParagraph"/>
      </w:pPr>
      <w:r>
        <w:t xml:space="preserve">X Piel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 Piel Imperfect Strong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יְקַטֵּל</w:t>
            </w:r>
          </w:p>
        </w:tc>
        <w:tc>
          <w:p>
            <w:pPr>
              <w:pStyle w:val="Compact"/>
              <w:jc w:val="left"/>
            </w:pPr>
            <w:r>
              <w:t xml:space="preserve">3mp</w:t>
            </w:r>
          </w:p>
        </w:tc>
        <w:tc>
          <w:p>
            <w:pPr>
              <w:pStyle w:val="Compact"/>
              <w:jc w:val="left"/>
            </w:pPr>
            <w:r>
              <w:t xml:space="preserve">יְקַטְּלוּ</w:t>
            </w:r>
          </w:p>
        </w:tc>
      </w:tr>
      <w:tr>
        <w:tc>
          <w:p>
            <w:pPr>
              <w:pStyle w:val="Compact"/>
              <w:jc w:val="left"/>
            </w:pPr>
            <w:r>
              <w:t xml:space="preserve">3fs</w:t>
            </w:r>
          </w:p>
        </w:tc>
        <w:tc>
          <w:p>
            <w:pPr>
              <w:pStyle w:val="Compact"/>
              <w:jc w:val="left"/>
            </w:pPr>
            <w:r>
              <w:t xml:space="preserve">תְּקַטֵּל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תְּקַטֵּל</w:t>
            </w:r>
          </w:p>
        </w:tc>
        <w:tc>
          <w:p>
            <w:pPr>
              <w:pStyle w:val="Compact"/>
              <w:jc w:val="left"/>
            </w:pPr>
            <w:r>
              <w:t xml:space="preserve">2mp</w:t>
            </w:r>
          </w:p>
        </w:tc>
        <w:tc>
          <w:p>
            <w:pPr>
              <w:pStyle w:val="Compact"/>
              <w:jc w:val="left"/>
            </w:pPr>
            <w:r>
              <w:t xml:space="preserve">תְּקַטְּלוּ</w:t>
            </w:r>
          </w:p>
        </w:tc>
      </w:tr>
      <w:tr>
        <w:tc>
          <w:p>
            <w:pPr>
              <w:pStyle w:val="Compact"/>
              <w:jc w:val="left"/>
            </w:pPr>
            <w:r>
              <w:t xml:space="preserve">2fs</w:t>
            </w:r>
          </w:p>
        </w:tc>
        <w:tc>
          <w:p>
            <w:pPr>
              <w:pStyle w:val="Compact"/>
              <w:jc w:val="left"/>
            </w:pPr>
            <w:r>
              <w:t xml:space="preserve">תְּקַטְּלִי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אֲקַטֵּל</w:t>
            </w:r>
          </w:p>
        </w:tc>
        <w:tc>
          <w:p>
            <w:pPr>
              <w:pStyle w:val="Compact"/>
              <w:jc w:val="left"/>
            </w:pPr>
            <w:r>
              <w:t xml:space="preserve">1cp</w:t>
            </w:r>
          </w:p>
        </w:tc>
        <w:tc>
          <w:p>
            <w:pPr>
              <w:pStyle w:val="Compact"/>
              <w:jc w:val="left"/>
            </w:pPr>
            <w:r>
              <w:t xml:space="preserve">נְקַטֵּל</w:t>
            </w:r>
          </w:p>
        </w:tc>
      </w:tr>
    </w:tbl>
    <w:p>
      <w:pPr>
        <w:numPr>
          <w:ilvl w:val="0"/>
          <w:numId w:val="1967"/>
        </w:numPr>
        <w:pStyle w:val="Compact"/>
      </w:pPr>
      <w:r>
        <w:t xml:space="preserve">Piel Imperfect</w:t>
      </w:r>
      <w:r>
        <w:t xml:space="preserve"> </w:t>
      </w:r>
      <m:oMath>
        <m:r>
          <m:t>P</m:t>
        </m:r>
        <m:r>
          <m:t>r</m:t>
        </m:r>
        <m:r>
          <m:t>e</m:t>
        </m:r>
      </m:oMath>
      <w:r>
        <w:t xml:space="preserve"> </w:t>
      </w:r>
      <w:r>
        <w:t xml:space="preserve">is very consistent: Sheva+Patach+Dagesh+Tsere</w:t>
      </w:r>
    </w:p>
    <w:p>
      <w:pPr>
        <w:numPr>
          <w:ilvl w:val="1"/>
          <w:numId w:val="1968"/>
        </w:numPr>
        <w:pStyle w:val="Compact"/>
      </w:pPr>
      <w:r>
        <w:t xml:space="preserve">Compare to Qal Imperfect</w:t>
      </w:r>
      <w:r>
        <w:t xml:space="preserve"> </w:t>
      </w:r>
      <m:oMath>
        <m:r>
          <m:t>P</m:t>
        </m:r>
        <m:r>
          <m:t>r</m:t>
        </m:r>
        <m:r>
          <m:t>e</m:t>
        </m:r>
      </m:oMath>
      <w:r>
        <w:t xml:space="preserve"> </w:t>
      </w:r>
      <w:r>
        <w:t xml:space="preserve">of Hireq+Sheva+Holem</w:t>
      </w:r>
    </w:p>
    <w:p>
      <w:pPr>
        <w:pStyle w:val="FirstParagraph"/>
      </w:pPr>
      <w:r>
        <w:t xml:space="preserve">X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895" w:name="piel-imperative-strong"/>
      <w:r>
        <w:t xml:space="preserve">26.8	Piel Imperative Strong</w:t>
      </w:r>
      <w:bookmarkEnd w:id="895"/>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קַטֵּל</w:t>
            </w:r>
          </w:p>
        </w:tc>
        <w:tc>
          <w:p>
            <w:pPr>
              <w:pStyle w:val="Compact"/>
              <w:jc w:val="left"/>
            </w:pPr>
            <w:r>
              <w:t xml:space="preserve">2mp</w:t>
            </w:r>
          </w:p>
        </w:tc>
        <w:tc>
          <w:p>
            <w:pPr>
              <w:pStyle w:val="Compact"/>
              <w:jc w:val="left"/>
            </w:pPr>
            <w:r>
              <w:t xml:space="preserve">קַטְּלוּ</w:t>
            </w:r>
          </w:p>
        </w:tc>
      </w:tr>
      <w:tr>
        <w:tc>
          <w:p>
            <w:pPr>
              <w:pStyle w:val="Compact"/>
              <w:jc w:val="left"/>
            </w:pPr>
            <w:r>
              <w:t xml:space="preserve">2fs</w:t>
            </w:r>
          </w:p>
        </w:tc>
        <w:tc>
          <w:p>
            <w:pPr>
              <w:pStyle w:val="Compact"/>
              <w:jc w:val="left"/>
            </w:pPr>
            <w:r>
              <w:t xml:space="preserve">קַטְּלִי</w:t>
            </w:r>
          </w:p>
        </w:tc>
        <w:tc>
          <w:p>
            <w:pPr>
              <w:pStyle w:val="Compact"/>
              <w:jc w:val="left"/>
            </w:pPr>
            <w:r>
              <w:t xml:space="preserve">2fp</w:t>
            </w:r>
          </w:p>
        </w:tc>
        <w:tc>
          <w:p>
            <w:pPr>
              <w:pStyle w:val="Compact"/>
              <w:jc w:val="left"/>
            </w:pPr>
            <w:r>
              <w:t xml:space="preserve">קַטֵּ֫לְנָה</w:t>
            </w:r>
          </w:p>
        </w:tc>
      </w:tr>
    </w:tbl>
    <w:p>
      <w:pPr>
        <w:pStyle w:val="Heading2"/>
      </w:pPr>
      <w:bookmarkStart w:id="896" w:name="piel-infinitives-strong"/>
      <w:r>
        <w:t xml:space="preserve">26.9	Piel Infinitives Strong</w:t>
      </w:r>
      <w:bookmarkEnd w:id="896"/>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קַטֵּל</w:t>
            </w:r>
          </w:p>
        </w:tc>
      </w:tr>
      <w:tr>
        <w:tc>
          <w:p>
            <w:pPr>
              <w:pStyle w:val="Compact"/>
              <w:jc w:val="left"/>
            </w:pPr>
            <w:r>
              <w:t xml:space="preserve">A</w:t>
            </w:r>
          </w:p>
        </w:tc>
        <w:tc>
          <w:p>
            <w:pPr>
              <w:pStyle w:val="Compact"/>
              <w:jc w:val="left"/>
            </w:pPr>
            <w:r>
              <w:t xml:space="preserve">קַטֵּל</w:t>
            </w:r>
          </w:p>
        </w:tc>
      </w:tr>
    </w:tbl>
    <w:p>
      <w:pPr>
        <w:numPr>
          <w:ilvl w:val="0"/>
          <w:numId w:val="1969"/>
        </w:numPr>
        <w:pStyle w:val="Compact"/>
      </w:pPr>
      <w:r>
        <w:t xml:space="preserve">Same as DM2ms</w:t>
      </w:r>
    </w:p>
    <w:p>
      <w:pPr>
        <w:pStyle w:val="Heading2"/>
      </w:pPr>
      <w:bookmarkStart w:id="897" w:name="piel-participle-strong"/>
      <w:r>
        <w:t xml:space="preserve">26.10	Piel Participle Strong</w:t>
      </w:r>
      <w:bookmarkEnd w:id="897"/>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מְקַטֵּל</w:t>
            </w:r>
          </w:p>
        </w:tc>
        <w:tc>
          <w:p>
            <w:pPr>
              <w:pStyle w:val="Compact"/>
              <w:jc w:val="left"/>
            </w:pPr>
            <w:r>
              <w:t xml:space="preserve">mp</w:t>
            </w:r>
          </w:p>
        </w:tc>
        <w:tc>
          <w:p>
            <w:pPr>
              <w:pStyle w:val="Compact"/>
              <w:jc w:val="left"/>
            </w:pPr>
            <w:r>
              <w:t xml:space="preserve">מְקַטְּלִים</w:t>
            </w:r>
          </w:p>
        </w:tc>
      </w:tr>
      <w:tr>
        <w:tc>
          <w:p>
            <w:pPr>
              <w:pStyle w:val="Compact"/>
              <w:jc w:val="left"/>
            </w:pPr>
            <w:r>
              <w:t xml:space="preserve">fs</w:t>
            </w:r>
          </w:p>
        </w:tc>
        <w:tc>
          <w:p>
            <w:pPr>
              <w:pStyle w:val="Compact"/>
              <w:jc w:val="left"/>
            </w:pPr>
            <w:r>
              <w:t xml:space="preserve">מְקַטֶּ֫לֶת</w:t>
            </w:r>
          </w:p>
        </w:tc>
        <w:tc>
          <w:p>
            <w:pPr>
              <w:pStyle w:val="Compact"/>
              <w:jc w:val="left"/>
            </w:pPr>
            <w:r>
              <w:t xml:space="preserve">fp</w:t>
            </w:r>
          </w:p>
        </w:tc>
        <w:tc>
          <w:p>
            <w:pPr>
              <w:pStyle w:val="Compact"/>
              <w:jc w:val="left"/>
            </w:pPr>
            <w:r>
              <w:t xml:space="preserve">מְקַטְּלוֹת</w:t>
            </w:r>
          </w:p>
        </w:tc>
      </w:tr>
    </w:tbl>
    <w:p>
      <w:pPr>
        <w:numPr>
          <w:ilvl w:val="0"/>
          <w:numId w:val="1970"/>
        </w:numPr>
        <w:pStyle w:val="Compact"/>
      </w:pPr>
      <w:r>
        <w:t xml:space="preserve">Distinctive</w:t>
      </w:r>
      <w:r>
        <w:t xml:space="preserve"> </w:t>
      </w:r>
      <w:r>
        <w:t xml:space="preserve">מְ</w:t>
      </w:r>
      <w:r>
        <w:t xml:space="preserve"> </w:t>
      </w:r>
      <w:r>
        <w:t xml:space="preserve">prefix</w:t>
      </w:r>
    </w:p>
    <w:p>
      <w:pPr>
        <w:pStyle w:val="Heading3"/>
      </w:pPr>
      <w:bookmarkStart w:id="898" w:name="X4b251f7282005efc1487b8ecf2f3d8e97ade70f"/>
      <w:r>
        <w:t xml:space="preserve">Participle Prefixes in the Derived Stems</w:t>
      </w:r>
      <w:bookmarkEnd w:id="898"/>
    </w:p>
    <w:p>
      <w:pPr>
        <w:pStyle w:val="FirstParagraph"/>
      </w:pPr>
      <w:r>
        <w:t xml:space="preserve">Again we present this table for review:</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899" w:name="piel-parsing-examples"/>
      <w:r>
        <w:t xml:space="preserve">26.11	Piel Parsing Examples</w:t>
      </w:r>
      <w:bookmarkEnd w:id="899"/>
    </w:p>
    <w:p>
      <w:pPr>
        <w:numPr>
          <w:ilvl w:val="0"/>
          <w:numId w:val="1971"/>
        </w:numPr>
        <w:pStyle w:val="Compact"/>
      </w:pPr>
      <w:r>
        <w:t xml:space="preserve">Word:</w:t>
      </w:r>
      <w:r>
        <w:t xml:space="preserve"> </w:t>
      </w:r>
      <w:r>
        <w:t xml:space="preserve">גדַּ֫לְנוּ</w:t>
      </w:r>
      <w:r>
        <w:t xml:space="preserve"> </w:t>
      </w:r>
    </w:p>
    <w:p>
      <w:pPr>
        <w:numPr>
          <w:ilvl w:val="1"/>
          <w:numId w:val="1972"/>
        </w:numPr>
        <w:pStyle w:val="Compact"/>
      </w:pPr>
      <w:r>
        <w:t xml:space="preserve">The dagesh in the gimmel is a Lene (not preceded by a vowel), but the Dagesh in the Dalet is preceded by a vowel that is not a sheva, so this must be a forte.</w:t>
      </w:r>
    </w:p>
    <w:p>
      <w:pPr>
        <w:numPr>
          <w:ilvl w:val="2"/>
          <w:numId w:val="1973"/>
        </w:numPr>
        <w:pStyle w:val="Compact"/>
      </w:pPr>
      <w:r>
        <w:t xml:space="preserve">A Forte in what appears to be</w:t>
      </w:r>
      <w:r>
        <w:t xml:space="preserve"> </w:t>
      </w:r>
      <m:oMath>
        <m:sSub>
          <m:e>
            <m:r>
              <m:t>R</m:t>
            </m:r>
          </m:e>
          <m:sub>
            <m:r>
              <m:t>2</m:t>
            </m:r>
          </m:sub>
        </m:sSub>
      </m:oMath>
      <w:r>
        <w:t xml:space="preserve"> </w:t>
      </w:r>
      <w:r>
        <w:t xml:space="preserve">Should get your attention and you start asking</w:t>
      </w:r>
      <w:r>
        <w:t xml:space="preserve"> </w:t>
      </w:r>
      <w:r>
        <w:t xml:space="preserve">“</w:t>
      </w:r>
      <w:r>
        <w:t xml:space="preserve">Is this Piel?</w:t>
      </w:r>
      <w:r>
        <w:t xml:space="preserve">”</w:t>
      </w:r>
    </w:p>
    <w:p>
      <w:pPr>
        <w:numPr>
          <w:ilvl w:val="1"/>
          <w:numId w:val="1972"/>
        </w:numPr>
        <w:pStyle w:val="Compact"/>
      </w:pPr>
      <m:oMath>
        <m:r>
          <m:t>P</m:t>
        </m:r>
        <m:r>
          <m:t>r</m:t>
        </m:r>
        <m:r>
          <m:t>e</m:t>
        </m:r>
        <m:r>
          <m:t>=</m:t>
        </m:r>
      </m:oMath>
      <w:r>
        <w:t xml:space="preserve"> </w:t>
      </w:r>
      <w:r>
        <w:t xml:space="preserve">גִּדַּ, distintly Piel</w:t>
      </w:r>
    </w:p>
    <w:p>
      <w:pPr>
        <w:numPr>
          <w:ilvl w:val="1"/>
          <w:numId w:val="1972"/>
        </w:numPr>
        <w:pStyle w:val="Compact"/>
      </w:pPr>
      <m:oMath>
        <m:r>
          <m:t>S</m:t>
        </m:r>
        <m:r>
          <m:t>u</m:t>
        </m:r>
        <m:r>
          <m:t>f</m:t>
        </m:r>
        <m:r>
          <m:t>f</m:t>
        </m:r>
        <m:r>
          <m:t>o</m:t>
        </m:r>
        <m:r>
          <m:t>r</m:t>
        </m:r>
        <m:r>
          <m:t>m</m:t>
        </m:r>
        <m:r>
          <m:t>a</m:t>
        </m:r>
        <m:r>
          <m:t>t</m:t>
        </m:r>
        <m:r>
          <m:t>i</m:t>
        </m:r>
        <m:r>
          <m:t>v</m:t>
        </m:r>
        <m:r>
          <m:t>e</m:t>
        </m:r>
        <m:r>
          <m:t>=</m:t>
        </m:r>
      </m:oMath>
      <w:r>
        <w:t xml:space="preserve"> </w:t>
      </w:r>
      <w:r>
        <w:t xml:space="preserve">נוּ, Perfect 1cp</w:t>
      </w:r>
    </w:p>
    <w:p>
      <w:pPr>
        <w:numPr>
          <w:ilvl w:val="1"/>
          <w:numId w:val="1972"/>
        </w:numPr>
        <w:pStyle w:val="Compact"/>
      </w:pPr>
      <m:oMath>
        <m:r>
          <m:t>R</m:t>
        </m:r>
        <m:r>
          <m:t>o</m:t>
        </m:r>
        <m:r>
          <m:t>o</m:t>
        </m:r>
        <m:r>
          <m:t>t</m:t>
        </m:r>
        <m:r>
          <m:t>=</m:t>
        </m:r>
      </m:oMath>
      <w:r>
        <w:t xml:space="preserve"> </w:t>
      </w:r>
      <w:r>
        <w:t xml:space="preserve">גדל</w:t>
      </w:r>
    </w:p>
    <w:p>
      <w:pPr>
        <w:numPr>
          <w:ilvl w:val="1"/>
          <w:numId w:val="1972"/>
        </w:numPr>
        <w:pStyle w:val="Compact"/>
      </w:pPr>
      <m:oMath>
        <m:sSub>
          <m:e>
            <m:r>
              <m:t>V</m:t>
            </m:r>
          </m:e>
          <m:sub>
            <m:r>
              <m:t>S</m:t>
            </m:r>
          </m:sub>
        </m:sSub>
        <m:r>
          <m:t>=</m:t>
        </m:r>
        <m:r>
          <m:t>A</m:t>
        </m:r>
      </m:oMath>
      <w:r>
        <w:t xml:space="preserve"> </w:t>
      </w:r>
      <w:r>
        <w:t xml:space="preserve">- We might expect Tsere in the Piel but then we remember that Piel Perfect takes Patach in 1st/2nd person</w:t>
      </w:r>
    </w:p>
    <w:p>
      <w:pPr>
        <w:numPr>
          <w:ilvl w:val="1"/>
          <w:numId w:val="1972"/>
        </w:numPr>
        <w:pStyle w:val="Compact"/>
      </w:pPr>
      <w:r>
        <w:t xml:space="preserve">Result: Piel Perfect 1cp, we made great</w:t>
      </w:r>
    </w:p>
    <w:p>
      <w:pPr>
        <w:numPr>
          <w:ilvl w:val="0"/>
          <w:numId w:val="1971"/>
        </w:numPr>
        <w:pStyle w:val="Compact"/>
      </w:pPr>
      <w:r>
        <w:t xml:space="preserve">Word:</w:t>
      </w:r>
      <w:r>
        <w:t xml:space="preserve"> </w:t>
      </w:r>
      <w:r>
        <w:t xml:space="preserve">אֲדַבֶּר</w:t>
      </w:r>
    </w:p>
    <w:p>
      <w:pPr>
        <w:numPr>
          <w:ilvl w:val="1"/>
          <w:numId w:val="1974"/>
        </w:numPr>
        <w:pStyle w:val="Compact"/>
      </w:pPr>
      <w:r>
        <w:t xml:space="preserve">Immediately, note the Daghesh in</w:t>
      </w:r>
      <w:r>
        <w:t xml:space="preserve"> </w:t>
      </w:r>
      <m:oMath>
        <m:sSub>
          <m:e>
            <m:r>
              <m:t>R</m:t>
            </m:r>
          </m:e>
          <m:sub>
            <m:r>
              <m:t>2</m:t>
            </m:r>
          </m:sub>
        </m:sSub>
      </m:oMath>
      <w:r>
        <w:t xml:space="preserve"> </w:t>
      </w:r>
      <w:r>
        <w:t xml:space="preserve">- your mind should already be asking</w:t>
      </w:r>
      <w:r>
        <w:t xml:space="preserve"> </w:t>
      </w:r>
      <w:r>
        <w:t xml:space="preserve">“</w:t>
      </w:r>
      <w:r>
        <w:t xml:space="preserve">is this Piel?</w:t>
      </w:r>
      <w:r>
        <w:t xml:space="preserve">”</w:t>
      </w:r>
    </w:p>
    <w:p>
      <w:pPr>
        <w:numPr>
          <w:ilvl w:val="2"/>
          <w:numId w:val="1975"/>
        </w:numPr>
        <w:pStyle w:val="Compact"/>
      </w:pPr>
      <w:r>
        <w:t xml:space="preserve">This could be an assimilated 1-nun verb but you already have what appears to be three-root letters visible</w:t>
      </w:r>
    </w:p>
    <w:p>
      <w:pPr>
        <w:numPr>
          <w:ilvl w:val="1"/>
          <w:numId w:val="1974"/>
        </w:numPr>
        <w:pStyle w:val="Compact"/>
      </w:pPr>
      <w:r>
        <w:t xml:space="preserve">Then remember</w:t>
      </w:r>
      <w:r>
        <w:t xml:space="preserve"> </w:t>
      </w:r>
      <w:r>
        <w:t xml:space="preserve">“</w:t>
      </w:r>
      <w:r>
        <w:t xml:space="preserve">Piel-Pael</w:t>
      </w:r>
      <w:r>
        <w:t xml:space="preserve">”</w:t>
      </w:r>
      <w:r>
        <w:t xml:space="preserve"> </w:t>
      </w:r>
      <w:r>
        <w:t xml:space="preserve">and note this rhymes with Pael. So without doing much analysis, we’re already pretty sure this is a Piel, non Perfect.</w:t>
      </w:r>
    </w:p>
    <w:p>
      <w:pPr>
        <w:numPr>
          <w:ilvl w:val="1"/>
          <w:numId w:val="1974"/>
        </w:numPr>
        <w:pStyle w:val="Compact"/>
      </w:pPr>
      <m:oMath>
        <m:r>
          <m:t>P</m:t>
        </m:r>
        <m:r>
          <m:t>r</m:t>
        </m:r>
        <m:r>
          <m:t>e</m:t>
        </m:r>
        <m:r>
          <m:t>=</m:t>
        </m:r>
      </m:oMath>
      <w:r>
        <w:t xml:space="preserve"> </w:t>
      </w:r>
      <w:r>
        <w:t xml:space="preserve">אֲדַבּ,</w:t>
      </w:r>
    </w:p>
    <w:p>
      <w:pPr>
        <w:numPr>
          <w:ilvl w:val="2"/>
          <w:numId w:val="1976"/>
        </w:numPr>
        <w:pStyle w:val="Compact"/>
      </w:pPr>
      <w:r>
        <w:t xml:space="preserve">We might expect</w:t>
      </w:r>
      <w:r>
        <w:t xml:space="preserve"> </w:t>
      </w:r>
      <m:oMath>
        <m:sSub>
          <m:e>
            <m:r>
              <m:t>V</m:t>
            </m:r>
          </m:e>
          <m:sub>
            <m:r>
              <m:t>P</m:t>
            </m:r>
          </m:sub>
        </m:sSub>
      </m:oMath>
      <w:r>
        <w:t xml:space="preserve"> </w:t>
      </w:r>
      <w:r>
        <w:t xml:space="preserve">of sheva in the Piel but of course the Aleph takes the Hateph vowel</w:t>
      </w:r>
    </w:p>
    <w:p>
      <w:pPr>
        <w:numPr>
          <w:ilvl w:val="2"/>
          <w:numId w:val="1976"/>
        </w:numPr>
        <w:pStyle w:val="Compact"/>
      </w:pPr>
      <w:r>
        <w:t xml:space="preserve">The Patach+Dagesh+Tsere combination is consistent with Piel non-Perfect</w:t>
      </w:r>
    </w:p>
    <w:p>
      <w:pPr>
        <w:numPr>
          <w:ilvl w:val="1"/>
          <w:numId w:val="1974"/>
        </w:numPr>
        <w:pStyle w:val="Compact"/>
      </w:pPr>
      <m:oMath>
        <m:r>
          <m:t>S</m:t>
        </m:r>
        <m:r>
          <m:t>u</m:t>
        </m:r>
        <m:r>
          <m:t>f</m:t>
        </m:r>
        <m:r>
          <m:t>f</m:t>
        </m:r>
        <m:r>
          <m:t>o</m:t>
        </m:r>
        <m:r>
          <m:t>r</m:t>
        </m:r>
        <m:r>
          <m:t>m</m:t>
        </m:r>
        <m:r>
          <m:t>a</m:t>
        </m:r>
        <m:r>
          <m:t>t</m:t>
        </m:r>
        <m:r>
          <m:t>i</m:t>
        </m:r>
        <m:r>
          <m:t>v</m:t>
        </m:r>
        <m:r>
          <m:t>e</m:t>
        </m:r>
        <m:r>
          <m:t>=</m:t>
        </m:r>
      </m:oMath>
      <w:r>
        <w:t xml:space="preserve"> </w:t>
      </w:r>
      <w:r>
        <w:t xml:space="preserve">None. With the Aleph preformative, this is I1cs</w:t>
      </w:r>
    </w:p>
    <w:p>
      <w:pPr>
        <w:numPr>
          <w:ilvl w:val="1"/>
          <w:numId w:val="1974"/>
        </w:numPr>
        <w:pStyle w:val="Compact"/>
      </w:pPr>
      <m:oMath>
        <m:r>
          <m:t>R</m:t>
        </m:r>
        <m:r>
          <m:t>o</m:t>
        </m:r>
        <m:r>
          <m:t>o</m:t>
        </m:r>
        <m:r>
          <m:t>t</m:t>
        </m:r>
        <m:r>
          <m:t>=</m:t>
        </m:r>
      </m:oMath>
      <w:r>
        <w:t xml:space="preserve"> </w:t>
      </w:r>
      <w:r>
        <w:t xml:space="preserve">דבר</w:t>
      </w:r>
    </w:p>
    <w:p>
      <w:pPr>
        <w:numPr>
          <w:ilvl w:val="1"/>
          <w:numId w:val="1974"/>
        </w:numPr>
        <w:pStyle w:val="Compact"/>
      </w:pPr>
      <m:oMath>
        <m:sSub>
          <m:e>
            <m:r>
              <m:t>V</m:t>
            </m:r>
          </m:e>
          <m:sub>
            <m:r>
              <m:t>S</m:t>
            </m:r>
          </m:sub>
        </m:sSub>
        <m:r>
          <m:t>=</m:t>
        </m:r>
        <m:acc>
          <m:accPr>
            <m:chr m:val="‾"/>
          </m:accPr>
          <m:e>
            <m:r>
              <m:t>E</m:t>
            </m:r>
          </m:e>
        </m:acc>
      </m:oMath>
      <w:r>
        <w:t xml:space="preserve">, consistent with Piel (except DP1/2 person)</w:t>
      </w:r>
    </w:p>
    <w:p>
      <w:pPr>
        <w:numPr>
          <w:ilvl w:val="1"/>
          <w:numId w:val="1974"/>
        </w:numPr>
        <w:pStyle w:val="Compact"/>
      </w:pPr>
      <w:r>
        <w:t xml:space="preserve">Result: Piel Imperfect 1cs I will speak</w:t>
      </w:r>
    </w:p>
    <w:p>
      <w:pPr>
        <w:numPr>
          <w:ilvl w:val="0"/>
          <w:numId w:val="1971"/>
        </w:numPr>
        <w:pStyle w:val="Compact"/>
      </w:pPr>
      <w:r>
        <w:t xml:space="preserve">Word:</w:t>
      </w:r>
      <w:r>
        <w:t xml:space="preserve"> </w:t>
      </w:r>
      <w:r>
        <w:t xml:space="preserve">לַמֵּד</w:t>
      </w:r>
    </w:p>
    <w:p>
      <w:pPr>
        <w:numPr>
          <w:ilvl w:val="1"/>
          <w:numId w:val="1977"/>
        </w:numPr>
        <w:pStyle w:val="Compact"/>
      </w:pPr>
      <w:r>
        <w:t xml:space="preserve">The Dagesh Forte in</w:t>
      </w:r>
      <w:r>
        <w:t xml:space="preserve"> </w:t>
      </w:r>
      <m:oMath>
        <m:sSub>
          <m:e>
            <m:r>
              <m:t>R</m:t>
            </m:r>
          </m:e>
          <m:sub>
            <m:r>
              <m:t>2</m:t>
            </m:r>
          </m:sub>
        </m:sSub>
      </m:oMath>
      <w:r>
        <w:t xml:space="preserve"> </w:t>
      </w:r>
      <w:r>
        <w:t xml:space="preserve">suggests Piel or assimilated 1-Nun</w:t>
      </w:r>
      <w:r>
        <w:rPr>
          <w:rStyle w:val="FootnoteReference"/>
        </w:rPr>
        <w:footnoteReference w:id="900"/>
      </w:r>
      <w:r>
        <w:t xml:space="preserve">. You also note that the word rhymes with</w:t>
      </w:r>
      <w:r>
        <w:t xml:space="preserve"> </w:t>
      </w:r>
      <w:r>
        <w:t xml:space="preserve">“</w:t>
      </w:r>
      <w:r>
        <w:t xml:space="preserve">Pael</w:t>
      </w:r>
      <w:r>
        <w:t xml:space="preserve">”</w:t>
      </w:r>
      <w:r>
        <w:t xml:space="preserve">, suggesting a</w:t>
      </w:r>
      <w:r>
        <w:t xml:space="preserve"> </w:t>
      </w:r>
      <w:r>
        <w:t xml:space="preserve">“</w:t>
      </w:r>
      <w:r>
        <w:t xml:space="preserve">working hypothesis</w:t>
      </w:r>
      <w:r>
        <w:t xml:space="preserve">”</w:t>
      </w:r>
      <w:r>
        <w:t xml:space="preserve"> </w:t>
      </w:r>
      <w:r>
        <w:t xml:space="preserve">of Piel, non-perfect.</w:t>
      </w:r>
    </w:p>
    <w:p>
      <w:pPr>
        <w:numPr>
          <w:ilvl w:val="1"/>
          <w:numId w:val="1977"/>
        </w:numPr>
        <w:pStyle w:val="Compact"/>
      </w:pPr>
      <m:oMath>
        <m:r>
          <m:t>P</m:t>
        </m:r>
        <m:r>
          <m:t>r</m:t>
        </m:r>
        <m:r>
          <m:t>e</m:t>
        </m:r>
        <m:r>
          <m:t>=</m:t>
        </m:r>
      </m:oMath>
      <w:r>
        <w:t xml:space="preserve"> </w:t>
      </w:r>
      <w:r>
        <w:t xml:space="preserve">לַמּ,</w:t>
      </w:r>
    </w:p>
    <w:p>
      <w:pPr>
        <w:numPr>
          <w:ilvl w:val="1"/>
          <w:numId w:val="1977"/>
        </w:numPr>
        <w:pStyle w:val="Compact"/>
      </w:pPr>
      <m:oMath>
        <m:r>
          <m:t>S</m:t>
        </m:r>
        <m:r>
          <m:t>u</m:t>
        </m:r>
        <m:r>
          <m:t>f</m:t>
        </m:r>
        <m:r>
          <m:t>f</m:t>
        </m:r>
        <m:r>
          <m:t>o</m:t>
        </m:r>
        <m:r>
          <m:t>r</m:t>
        </m:r>
        <m:r>
          <m:t>m</m:t>
        </m:r>
        <m:r>
          <m:t>a</m:t>
        </m:r>
        <m:r>
          <m:t>t</m:t>
        </m:r>
        <m:r>
          <m:t>i</m:t>
        </m:r>
        <m:r>
          <m:t>v</m:t>
        </m:r>
        <m:r>
          <m:t>e</m:t>
        </m:r>
        <m:r>
          <m:t>=</m:t>
        </m:r>
      </m:oMath>
      <w:r>
        <w:t xml:space="preserve"> </w:t>
      </w:r>
      <w:r>
        <w:t xml:space="preserve">none. No preformative, no sufformative could be QP, but the vowels don’t match Qal at all. The vowels do match Piel.</w:t>
      </w:r>
    </w:p>
    <w:p>
      <w:pPr>
        <w:numPr>
          <w:ilvl w:val="2"/>
          <w:numId w:val="1978"/>
        </w:numPr>
        <w:pStyle w:val="Compact"/>
      </w:pPr>
      <w:r>
        <w:t xml:space="preserve">This can’t be DP because</w:t>
      </w:r>
      <w:r>
        <w:t xml:space="preserve"> </w:t>
      </w:r>
      <w:r>
        <w:t xml:space="preserve">$V_1 \not = I$</w:t>
      </w:r>
    </w:p>
    <w:p>
      <w:pPr>
        <w:numPr>
          <w:ilvl w:val="2"/>
          <w:numId w:val="1978"/>
        </w:numPr>
        <w:pStyle w:val="Compact"/>
      </w:pPr>
      <w:r>
        <w:t xml:space="preserve">This can’t be DI because all Imperfects have a preformative</w:t>
      </w:r>
    </w:p>
    <w:p>
      <w:pPr>
        <w:numPr>
          <w:ilvl w:val="2"/>
          <w:numId w:val="1978"/>
        </w:numPr>
        <w:pStyle w:val="Compact"/>
      </w:pPr>
      <w:r>
        <w:t xml:space="preserve">This can’t be DPt because DPt begins with</w:t>
      </w:r>
      <w:r>
        <w:t xml:space="preserve"> </w:t>
      </w:r>
      <w:r>
        <w:t xml:space="preserve">מְ</w:t>
      </w:r>
    </w:p>
    <w:p>
      <w:pPr>
        <w:numPr>
          <w:ilvl w:val="2"/>
          <w:numId w:val="1978"/>
        </w:numPr>
        <w:pStyle w:val="Compact"/>
      </w:pPr>
      <w:r>
        <w:t xml:space="preserve">DM2ms, D∞, and DA each work</w:t>
      </w:r>
    </w:p>
    <w:p>
      <w:pPr>
        <w:numPr>
          <w:ilvl w:val="1"/>
          <w:numId w:val="1977"/>
        </w:numPr>
        <w:pStyle w:val="Compact"/>
      </w:pPr>
      <m:oMath>
        <m:r>
          <m:t>R</m:t>
        </m:r>
        <m:r>
          <m:t>o</m:t>
        </m:r>
        <m:r>
          <m:t>o</m:t>
        </m:r>
        <m:r>
          <m:t>t</m:t>
        </m:r>
        <m:r>
          <m:t>=</m:t>
        </m:r>
      </m:oMath>
      <w:r>
        <w:t xml:space="preserve"> </w:t>
      </w:r>
      <w:r>
        <w:t xml:space="preserve">למד</w:t>
      </w:r>
    </w:p>
    <w:p>
      <w:pPr>
        <w:numPr>
          <w:ilvl w:val="1"/>
          <w:numId w:val="1977"/>
        </w:numPr>
        <w:pStyle w:val="Compact"/>
      </w:pPr>
      <m:oMath>
        <m:sSub>
          <m:e>
            <m:r>
              <m:t>V</m:t>
            </m:r>
          </m:e>
          <m:sub>
            <m:r>
              <m:t>S</m:t>
            </m:r>
          </m:sub>
        </m:sSub>
        <m:r>
          <m:t>=</m:t>
        </m:r>
        <m:acc>
          <m:accPr>
            <m:chr m:val="‾"/>
          </m:accPr>
          <m:e>
            <m:r>
              <m:t>E</m:t>
            </m:r>
          </m:e>
        </m:acc>
      </m:oMath>
      <w:r>
        <w:t xml:space="preserve">, consistent with Piel (except DP1/2 person)</w:t>
      </w:r>
    </w:p>
    <w:p>
      <w:pPr>
        <w:numPr>
          <w:ilvl w:val="1"/>
          <w:numId w:val="1977"/>
        </w:numPr>
        <w:pStyle w:val="Compact"/>
      </w:pPr>
      <w:r>
        <w:t xml:space="preserve">Result: D(M2ms/∞/A) - Teach! or to teach</w:t>
      </w:r>
    </w:p>
    <w:p>
      <w:pPr>
        <w:pStyle w:val="Heading2"/>
      </w:pPr>
      <w:bookmarkStart w:id="901" w:name="stem-comparison-table-2"/>
      <w:r>
        <w:t xml:space="preserve">26.12	Stem Comparison Table</w:t>
      </w:r>
      <w:bookmarkEnd w:id="901"/>
    </w:p>
    <w:p>
      <w:pPr>
        <w:numPr>
          <w:ilvl w:val="0"/>
          <w:numId w:val="1979"/>
        </w:numPr>
        <w:pStyle w:val="Compact"/>
      </w:pPr>
      <w:r>
        <w:t xml:space="preserve">Here is the Stem Comparison Table showing Qal, Niphal, and now Piel</w:t>
      </w:r>
    </w:p>
    <w:p>
      <w:pPr>
        <w:pStyle w:val="FirstParagraph"/>
      </w:pPr>
      <w:r>
        <w:drawing>
          <wp:inline>
            <wp:extent cx="5943600" cy="3343275"/>
            <wp:effectExtent b="0" l="0" r="0" t="0"/>
            <wp:docPr descr="" title="" id="1" name="Picture"/>
            <a:graphic>
              <a:graphicData uri="http://schemas.openxmlformats.org/drawingml/2006/picture">
                <pic:pic>
                  <pic:nvPicPr>
                    <pic:cNvPr descr="images/26_stemcomp.png" id="0" name="Picture"/>
                    <pic:cNvPicPr>
                      <a:picLocks noChangeArrowheads="1" noChangeAspect="1"/>
                    </pic:cNvPicPr>
                  </pic:nvPicPr>
                  <pic:blipFill>
                    <a:blip r:embed="rId902"/>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903" w:name="word-warm-up-23"/>
      <w:r>
        <w:t xml:space="preserve">Word Warm-up</w:t>
      </w:r>
      <w:bookmarkEnd w:id="903"/>
    </w:p>
    <w:p>
      <w:pPr>
        <w:pStyle w:val="FirstParagraph"/>
      </w:pPr>
      <w:hyperlink r:id="rId904">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905" w:name="verses-warm-up-22"/>
      <w:r>
        <w:t xml:space="preserve">Verses Warm-up</w:t>
      </w:r>
      <w:bookmarkEnd w:id="905"/>
    </w:p>
    <w:p>
      <w:pPr>
        <w:pStyle w:val="FirstParagraph"/>
      </w:pPr>
      <w:hyperlink r:id="rId90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907" w:name="worksheets-piel-strong-paradigms"/>
      <w:r>
        <w:t xml:space="preserve">Worksheets: Piel Strong Paradigms</w:t>
      </w:r>
      <w:bookmarkEnd w:id="907"/>
    </w:p>
    <w:p>
      <w:pPr>
        <w:pStyle w:val="FirstParagraph"/>
      </w:pPr>
      <w:r>
        <w:t xml:space="preserve">Use your knowledge of the</w:t>
      </w:r>
      <w:r>
        <w:t xml:space="preserve"> </w:t>
      </w:r>
      <m:oMath>
        <m:r>
          <m:t>P</m:t>
        </m:r>
        <m:r>
          <m:t>r</m:t>
        </m:r>
        <m:r>
          <m:t>e</m:t>
        </m:r>
      </m:oMath>
      <w:r>
        <w:t xml:space="preserve">,</w:t>
      </w:r>
      <w:r>
        <w:t xml:space="preserve"> </w:t>
      </w:r>
      <m:oMath>
        <m:r>
          <m:t>S</m:t>
        </m:r>
        <m:r>
          <m:t>u</m:t>
        </m:r>
        <m:r>
          <m:t>f</m:t>
        </m:r>
      </m:oMath>
      <w:r>
        <w:t xml:space="preserve">, and</w:t>
      </w:r>
      <w:r>
        <w:t xml:space="preserve"> </w:t>
      </w:r>
      <m:oMath>
        <m:sSub>
          <m:e>
            <m:r>
              <m:t>V</m:t>
            </m:r>
          </m:e>
          <m:sub>
            <m:r>
              <m:t>S</m:t>
            </m:r>
          </m:sub>
        </m:sSub>
      </m:oMath>
      <w:r>
        <w:t xml:space="preserve"> </w:t>
      </w:r>
      <w:r>
        <w:t xml:space="preserve">of the Piel stem, complete the worksheet until you can do it once through correctly.</w:t>
      </w:r>
    </w:p>
    <w:p>
      <w:pPr>
        <w:pStyle w:val="BodyText"/>
      </w:pPr>
      <w:r>
        <w:t xml:space="preserve">Strive for pattern recognition over rote memorization.</w:t>
      </w:r>
    </w:p>
    <w:p>
      <w:pPr>
        <w:pStyle w:val="BodyText"/>
      </w:pPr>
      <w:hyperlink r:id="rId908">
        <w:r>
          <w:rPr>
            <w:rStyle w:val="Hyperlink"/>
          </w:rPr>
          <w:t xml:space="preserve">Name of worksheet</w:t>
        </w:r>
      </w:hyperlink>
    </w:p>
    <w:p>
      <w:pPr>
        <w:pStyle w:val="Heading2"/>
      </w:pPr>
      <w:bookmarkStart w:id="909" w:name="ruth-pursuit-analysis"/>
      <w:r>
        <w:t xml:space="preserve">26.13	Ruth Pursuit Analysis</w:t>
      </w:r>
      <w:bookmarkEnd w:id="909"/>
    </w:p>
    <w:p>
      <w:pPr>
        <w:pStyle w:val="FirstParagraph"/>
      </w:pPr>
      <w:r>
        <w:t xml:space="preserve">We are now at the exciting stage where we can begin to stitch together an analysis of Ruth 1. This will be much the same as you have done with the</w:t>
      </w:r>
      <w:r>
        <w:t xml:space="preserve"> </w:t>
      </w:r>
      <w:r>
        <w:rPr>
          <w:rStyle w:val="VerbatimChar"/>
        </w:rPr>
        <w:t xml:space="preserve">Hebrew Quest Study Passages</w:t>
      </w:r>
      <w:r>
        <w:t xml:space="preserve">. The main difference is you will not have Izzy’s video explanation. In that sense, you will now be wading a little deeper into the Hebrew pool!</w:t>
      </w:r>
    </w:p>
    <w:p>
      <w:pPr>
        <w:pStyle w:val="BodyText"/>
      </w:pPr>
      <w:r>
        <w:t xml:space="preserve">We’re going to do this in small chunks over the next several lessons.</w:t>
      </w:r>
    </w:p>
    <w:p>
      <w:pPr>
        <w:pStyle w:val="BodyText"/>
      </w:pPr>
      <w:r>
        <w:t xml:space="preserve">If Ruth 1 is</w:t>
      </w:r>
      <w:r>
        <w:t xml:space="preserve"> </w:t>
      </w:r>
      <w:r>
        <w:t xml:space="preserve">“</w:t>
      </w:r>
      <w:r>
        <w:t xml:space="preserve">Act 1</w:t>
      </w:r>
      <w:r>
        <w:t xml:space="preserve">”</w:t>
      </w:r>
      <w:r>
        <w:t xml:space="preserve"> </w:t>
      </w:r>
      <w:r>
        <w:t xml:space="preserve">of the drama, then we’ll start with what is essentially</w:t>
      </w:r>
      <w:r>
        <w:t xml:space="preserve"> </w:t>
      </w:r>
      <w:r>
        <w:t xml:space="preserve">“</w:t>
      </w:r>
      <w:r>
        <w:t xml:space="preserve">scene 1</w:t>
      </w:r>
      <w:r>
        <w:t xml:space="preserve">”</w:t>
      </w:r>
      <w:r>
        <w:t xml:space="preserve">: Ruth 1:1-6.</w:t>
      </w:r>
    </w:p>
    <w:p>
      <w:pPr>
        <w:pStyle w:val="BodyText"/>
      </w:pPr>
      <w:r>
        <w:t xml:space="preserve">YOUR QUEST</w:t>
      </w:r>
    </w:p>
    <w:p>
      <w:pPr>
        <w:numPr>
          <w:ilvl w:val="0"/>
          <w:numId w:val="1980"/>
        </w:numPr>
        <w:pStyle w:val="Compact"/>
      </w:pPr>
      <w:r>
        <w:t xml:space="preserve">Read Ruth 1:1-6 in the Hebrew text and underline any words or forms do you not recognize</w:t>
      </w:r>
    </w:p>
    <w:p>
      <w:pPr>
        <w:numPr>
          <w:ilvl w:val="1"/>
          <w:numId w:val="1981"/>
        </w:numPr>
        <w:pStyle w:val="Compact"/>
      </w:pPr>
      <w:r>
        <w:t xml:space="preserve">For the first time, try doing this without any study aids, including your</w:t>
      </w:r>
      <w:r>
        <w:t xml:space="preserve"> </w:t>
      </w:r>
      <w:r>
        <w:rPr>
          <w:rStyle w:val="VerbatimChar"/>
        </w:rPr>
        <w:t xml:space="preserve">Ruth Pursuit Translation Worksheet</w:t>
      </w:r>
    </w:p>
    <w:p>
      <w:pPr>
        <w:numPr>
          <w:ilvl w:val="1"/>
          <w:numId w:val="1981"/>
        </w:numPr>
        <w:pStyle w:val="Compact"/>
      </w:pPr>
      <w:r>
        <w:t xml:space="preserve">Then as needed, look up the words you don’t recognize</w:t>
      </w:r>
    </w:p>
    <w:p>
      <w:pPr>
        <w:numPr>
          <w:ilvl w:val="0"/>
          <w:numId w:val="1980"/>
        </w:numPr>
        <w:pStyle w:val="Compact"/>
      </w:pPr>
      <w:r>
        <w:t xml:space="preserve">Using what you have learned about syntax/phrase constructions and context, provide your own interpretative translation (using whatever resources you’d like!)</w:t>
      </w:r>
    </w:p>
    <w:p>
      <w:pPr>
        <w:numPr>
          <w:ilvl w:val="1"/>
          <w:numId w:val="1982"/>
        </w:numPr>
        <w:pStyle w:val="Compact"/>
      </w:pPr>
      <w:r>
        <w:t xml:space="preserve">You may wish to compose a structural outline of</w:t>
      </w:r>
      <w:r>
        <w:t xml:space="preserve"> </w:t>
      </w:r>
      <w:r>
        <w:t xml:space="preserve">“</w:t>
      </w:r>
      <w:r>
        <w:t xml:space="preserve">mini-scenes</w:t>
      </w:r>
      <w:r>
        <w:t xml:space="preserve">”</w:t>
      </w:r>
      <w:r>
        <w:t xml:space="preserve"> </w:t>
      </w:r>
      <w:r>
        <w:t xml:space="preserve">identified by conjunctive or disjunctive clauses, quotations, or other constructions</w:t>
      </w:r>
    </w:p>
    <w:p>
      <w:pPr>
        <w:numPr>
          <w:ilvl w:val="0"/>
          <w:numId w:val="1980"/>
        </w:numPr>
        <w:pStyle w:val="Compact"/>
      </w:pPr>
      <w:r>
        <w:t xml:space="preserve">Compare your version with translations such as JPS, KJV, ESV, NASB, NIV, or NLT.</w:t>
      </w:r>
    </w:p>
    <w:p>
      <w:pPr>
        <w:numPr>
          <w:ilvl w:val="1"/>
          <w:numId w:val="1983"/>
        </w:numPr>
        <w:pStyle w:val="Compact"/>
      </w:pPr>
      <w:r>
        <w:t xml:space="preserve">At what points do you agree and disagree with translation decisions made by these publications? It’s OK to disagree!</w:t>
      </w:r>
    </w:p>
    <w:p>
      <w:pPr>
        <w:pStyle w:val="FirstParagraph"/>
      </w:pPr>
      <w:r>
        <w:t xml:space="preserve">This exercise is for you. You do not have to turn this in and it will not be graded as a part of this course. We would encourage you to share your passage with the Holy Language Institute Tribe for their edification.</w:t>
      </w:r>
    </w:p>
    <w:p>
      <w:pPr>
        <w:pStyle w:val="Heading2"/>
      </w:pPr>
      <w:bookmarkStart w:id="910" w:name="hebrew-quest-study-passage-exodus-31"/>
      <w:r>
        <w:t xml:space="preserve">Hebrew Quest Study Passage: Exodus 31</w:t>
      </w:r>
      <w:bookmarkEnd w:id="910"/>
    </w:p>
    <w:p>
      <w:pPr>
        <w:pStyle w:val="FirstParagraph"/>
      </w:pPr>
      <w:hyperlink r:id="rId911">
        <w:r>
          <w:rPr>
            <w:rStyle w:val="Hyperlink"/>
          </w:rPr>
          <w:t xml:space="preserve">Blank copy of Exodus 31</w:t>
        </w:r>
      </w:hyperlink>
    </w:p>
    <w:p>
      <w:pPr>
        <w:numPr>
          <w:ilvl w:val="0"/>
          <w:numId w:val="1984"/>
        </w:numPr>
        <w:pStyle w:val="Compact"/>
      </w:pPr>
      <w:r>
        <w:t xml:space="preserve">Read through the passage straight through</w:t>
      </w:r>
    </w:p>
    <w:p>
      <w:pPr>
        <w:numPr>
          <w:ilvl w:val="0"/>
          <w:numId w:val="1984"/>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912">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984"/>
        </w:numPr>
        <w:pStyle w:val="Compact"/>
      </w:pPr>
      <w:r>
        <w:t xml:space="preserve">After the video, assess your translation. How close was it?</w:t>
      </w:r>
    </w:p>
    <w:p>
      <w:pPr>
        <w:numPr>
          <w:ilvl w:val="0"/>
          <w:numId w:val="1984"/>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913">
        <w:r>
          <w:rPr>
            <w:rStyle w:val="Hyperlink"/>
          </w:rPr>
          <w:t xml:space="preserve">here</w:t>
        </w:r>
      </w:hyperlink>
      <w:r>
        <w:t xml:space="preserve">.</w:t>
      </w:r>
    </w:p>
    <w:p>
      <w:pPr>
        <w:pStyle w:val="Heading2"/>
      </w:pPr>
      <w:bookmarkStart w:id="914" w:name="x-quest-quiz-10"/>
      <w:r>
        <w:t xml:space="preserve">X Quest Quiz</w:t>
      </w:r>
      <w:bookmarkEnd w:id="914"/>
    </w:p>
    <w:p>
      <w:pPr>
        <w:pStyle w:val="FirstParagraph"/>
      </w:pPr>
      <w:hyperlink r:id="rId386">
        <w:r>
          <w:rPr>
            <w:rStyle w:val="Hyperlink"/>
          </w:rPr>
          <w:t xml:space="preserve">Open Quest Quiz #xx in a new window</w:t>
        </w:r>
      </w:hyperlink>
    </w:p>
    <w:p>
      <w:pPr>
        <w:pStyle w:val="Heading2"/>
      </w:pPr>
      <w:bookmarkStart w:id="915" w:name="x-claim-your-next-twelve-tribes-badge-9"/>
      <w:r>
        <w:t xml:space="preserve">X Claim your next</w:t>
      </w:r>
      <w:r>
        <w:t xml:space="preserve"> </w:t>
      </w:r>
      <w:r>
        <w:rPr>
          <w:rStyle w:val="VerbatimChar"/>
        </w:rPr>
        <w:t xml:space="preserve">Twelve Tribes Badge</w:t>
      </w:r>
      <w:r>
        <w:t xml:space="preserve">!</w:t>
      </w:r>
      <w:bookmarkEnd w:id="915"/>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916" w:name="the-piel-stem---weak-verbs"/>
      <w:r>
        <w:t xml:space="preserve">27	The Piel Stem - Weak Verbs</w:t>
      </w:r>
      <w:bookmarkEnd w:id="916"/>
    </w:p>
    <w:p>
      <w:pPr>
        <w:pStyle w:val="BlockText"/>
      </w:pPr>
      <w:r>
        <w:t xml:space="preserve">To comprehend Biblical Hebrew, we must be able to . . .</w:t>
      </w:r>
    </w:p>
    <w:p>
      <w:pPr>
        <w:pStyle w:val="FirstParagraph"/>
      </w:pPr>
      <w:r>
        <w:t xml:space="preserve">Say something general bridging the desired outcome above with the learning objectives below</w:t>
      </w:r>
    </w:p>
    <w:p>
      <w:pPr>
        <w:pStyle w:val="BodyText"/>
      </w:pPr>
      <w:r>
        <w:t xml:space="preserve">LESSON ITINERARY</w:t>
      </w:r>
    </w:p>
    <w:p>
      <w:pPr>
        <w:numPr>
          <w:ilvl w:val="0"/>
          <w:numId w:val="1985"/>
        </w:numPr>
        <w:pStyle w:val="Compact"/>
      </w:pPr>
      <w:r>
        <w:t xml:space="preserve">learning_objective_1</w:t>
      </w:r>
    </w:p>
    <w:p>
      <w:pPr>
        <w:numPr>
          <w:ilvl w:val="0"/>
          <w:numId w:val="1985"/>
        </w:numPr>
        <w:pStyle w:val="Compact"/>
      </w:pPr>
      <w:r>
        <w:t xml:space="preserve">learning_objective_2</w:t>
      </w:r>
    </w:p>
    <w:p>
      <w:pPr>
        <w:numPr>
          <w:ilvl w:val="0"/>
          <w:numId w:val="1985"/>
        </w:numPr>
        <w:pStyle w:val="Compact"/>
      </w:pPr>
      <w:r>
        <w:t xml:space="preserve">learning_objective_3</w:t>
      </w:r>
    </w:p>
    <w:p>
      <w:pPr>
        <w:numPr>
          <w:ilvl w:val="0"/>
          <w:numId w:val="1985"/>
        </w:numPr>
        <w:pStyle w:val="Compact"/>
      </w:pPr>
      <w:r>
        <w:t xml:space="preserve">learning_objective_4</w:t>
      </w:r>
    </w:p>
    <w:p>
      <w:pPr>
        <w:numPr>
          <w:ilvl w:val="0"/>
          <w:numId w:val="1985"/>
        </w:numPr>
        <w:pStyle w:val="Compact"/>
      </w:pPr>
      <w:r>
        <w:t xml:space="preserve">learning_objective_5</w:t>
      </w:r>
    </w:p>
    <w:p>
      <w:pPr>
        <w:numPr>
          <w:ilvl w:val="0"/>
          <w:numId w:val="1985"/>
        </w:numPr>
        <w:pStyle w:val="Compact"/>
      </w:pPr>
      <w:r>
        <w:t xml:space="preserve">learning_objective_6</w:t>
      </w:r>
    </w:p>
    <w:p>
      <w:pPr>
        <w:numPr>
          <w:ilvl w:val="0"/>
          <w:numId w:val="1985"/>
        </w:numPr>
        <w:pStyle w:val="Compact"/>
      </w:pPr>
      <w:r>
        <w:t xml:space="preserve">learning_objective_7</w:t>
      </w:r>
    </w:p>
    <w:p>
      <w:pPr>
        <w:pStyle w:val="FirstParagraph"/>
      </w:pPr>
      <w:r>
        <w:t xml:space="preserve">EQUIPMENT CHECK</w:t>
      </w:r>
    </w:p>
    <w:p>
      <w:pPr>
        <w:pStyle w:val="BodyText"/>
      </w:pPr>
      <w:r>
        <w:t xml:space="preserve">Before continuing, can you describe the following concepts?</w:t>
      </w:r>
    </w:p>
    <w:p>
      <w:pPr>
        <w:pStyle w:val="Heading2"/>
      </w:pPr>
      <w:bookmarkStart w:id="917" w:name="first-thought-25"/>
      <w:r>
        <w:t xml:space="preserve">First Thought</w:t>
      </w:r>
      <w:bookmarkEnd w:id="917"/>
    </w:p>
    <w:p>
      <w:pPr>
        <w:pStyle w:val="Heading3"/>
      </w:pPr>
      <w:bookmarkStart w:id="918" w:name="X766a8c168415896fbe7112652bcbfab258dc714"/>
      <w:r>
        <w:t xml:space="preserve">בֹּ֤אוּ שְׁעָרָ֨יו ׀ בְּתוֹדָ֗ה חֲצֵרֹתָ֥יו בִּתְהִלָּ֑ה הֽוֹדוּ־ל֝֗וֹ בָּרֲכ֥וּ שְׁמֽוֹ׃</w:t>
      </w:r>
      <w:bookmarkEnd w:id="918"/>
    </w:p>
    <w:p>
      <w:pPr>
        <w:pStyle w:val="FirstParagraph"/>
      </w:pPr>
      <w:r>
        <w:rPr>
          <w:i/>
        </w:rPr>
        <w:t xml:space="preserve">Enter His gates with thanksgiving And His courts with praise. Give thanks to Him, bless His name. (Psalms 100:4)</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7.1: Golden menorah for third temple. Courtesy of the Pictorial Library of Bible Lands" title="" id="1" name="Picture"/>
            <a:graphic>
              <a:graphicData uri="http://schemas.openxmlformats.org/drawingml/2006/picture">
                <pic:pic>
                  <pic:nvPicPr>
                    <pic:cNvPr descr="images/27_Golden%20menorah%20for%20third%20temple,%20tb123199206.jpg" id="0" name="Picture"/>
                    <pic:cNvPicPr>
                      <a:picLocks noChangeArrowheads="1" noChangeAspect="1"/>
                    </pic:cNvPicPr>
                  </pic:nvPicPr>
                  <pic:blipFill>
                    <a:blip r:embed="rId919"/>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27.1: Golden menorah for third temple. Courtesy of the</w:t>
      </w:r>
      <w:r>
        <w:t xml:space="preserve"> </w:t>
      </w:r>
      <w:hyperlink r:id="rId67">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05"/>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920" w:name="guttural-1"/>
      <w:r>
        <w:t xml:space="preserve">27.1	3-Guttural</w:t>
      </w:r>
      <w:bookmarkEnd w:id="920"/>
    </w:p>
    <w:p>
      <w:pPr>
        <w:numPr>
          <w:ilvl w:val="0"/>
          <w:numId w:val="1987"/>
        </w:numPr>
        <w:pStyle w:val="Compact"/>
      </w:pPr>
      <w:r>
        <w:t xml:space="preserve">3-G verbs will change the Stem Vowel</w:t>
      </w:r>
    </w:p>
    <w:p>
      <w:pPr>
        <w:numPr>
          <w:ilvl w:val="0"/>
          <w:numId w:val="1987"/>
        </w:numPr>
        <w:pStyle w:val="Compact"/>
      </w:pPr>
      <w:r>
        <w:t xml:space="preserve">In the Piel, we can determine the Stem by the</w:t>
      </w:r>
      <w:r>
        <w:t xml:space="preserve"> </w:t>
      </w:r>
      <m:oMath>
        <m:r>
          <m:t>P</m:t>
        </m:r>
        <m:r>
          <m:t>r</m:t>
        </m:r>
        <m:r>
          <m:t>e</m:t>
        </m:r>
      </m:oMath>
      <w:r>
        <w:t xml:space="preserve"> </w:t>
      </w:r>
      <w:r>
        <w:t xml:space="preserve">and</w:t>
      </w:r>
      <w:r>
        <w:t xml:space="preserve"> </w:t>
      </w:r>
      <m:oMath>
        <m:r>
          <m:t>S</m:t>
        </m:r>
        <m:r>
          <m:t>u</m:t>
        </m:r>
        <m:r>
          <m:t>f</m:t>
        </m:r>
      </m:oMath>
      <w:r>
        <w:t xml:space="preserve">, so we can effectively ignore what happens to the</w:t>
      </w:r>
      <w:r>
        <w:t xml:space="preserve"> </w:t>
      </w:r>
      <m:oMath>
        <m:sSub>
          <m:e>
            <m:r>
              <m:t>V</m:t>
            </m:r>
          </m:e>
          <m:sub>
            <m:r>
              <m:t>S</m:t>
            </m:r>
          </m:sub>
        </m:sSub>
      </m:oMath>
    </w:p>
    <w:p>
      <w:pPr>
        <w:numPr>
          <w:ilvl w:val="0"/>
          <w:numId w:val="1988"/>
        </w:numPr>
        <w:pStyle w:val="Compact"/>
      </w:pPr>
      <w:r>
        <w:t xml:space="preserve">Strong -</w:t>
      </w:r>
      <w:r>
        <w:t xml:space="preserve"> </w:t>
      </w:r>
      <m:oMath>
        <m:sSub>
          <m:e>
            <m:r>
              <m:t>V</m:t>
            </m:r>
          </m:e>
          <m:sub>
            <m:r>
              <m:t>S</m:t>
            </m:r>
          </m:sub>
        </m:sSub>
        <m:r>
          <m:t>=</m:t>
        </m:r>
        <m:acc>
          <m:accPr>
            <m:chr m:val="‾"/>
          </m:accPr>
          <m:e>
            <m:r>
              <m:t>E</m:t>
            </m:r>
          </m:e>
        </m:acc>
        <m:r>
          <m:t>(</m:t>
        </m:r>
        <m:r>
          <m:t>A</m:t>
        </m:r>
        <m:r>
          <m:t>)</m:t>
        </m:r>
        <m:r>
          <m:t>∼</m:t>
        </m:r>
        <m:acc>
          <m:accPr>
            <m:chr m:val="‾"/>
          </m:accPr>
          <m:e>
            <m:r>
              <m:t>E</m:t>
            </m:r>
          </m:e>
        </m:acc>
      </m:oMath>
    </w:p>
    <w:p>
      <w:pPr>
        <w:numPr>
          <w:ilvl w:val="0"/>
          <w:numId w:val="1988"/>
        </w:numPr>
        <w:pStyle w:val="Compact"/>
      </w:pPr>
      <w:r>
        <w:t xml:space="preserve">3-ע/ח -</w:t>
      </w:r>
      <w:r>
        <w:t xml:space="preserve"> </w:t>
      </w:r>
      <m:oMath>
        <m:sSub>
          <m:e>
            <m:r>
              <m:t>V</m:t>
            </m:r>
          </m:e>
          <m:sub>
            <m:r>
              <m:t>S</m:t>
            </m:r>
          </m:sub>
        </m:sSub>
        <m:r>
          <m:t>=</m:t>
        </m:r>
        <m:r>
          <m:t>A</m:t>
        </m:r>
        <m:r>
          <m:t>∼</m:t>
        </m:r>
        <m:r>
          <m:t>A</m:t>
        </m:r>
      </m:oMath>
    </w:p>
    <w:p>
      <w:pPr>
        <w:numPr>
          <w:ilvl w:val="0"/>
          <w:numId w:val="1988"/>
        </w:numPr>
        <w:pStyle w:val="Compact"/>
      </w:pPr>
      <w:r>
        <w:t xml:space="preserve">3-א -</w:t>
      </w:r>
      <w:r>
        <w:t xml:space="preserve"> </w:t>
      </w:r>
      <m:oMath>
        <m:sSub>
          <m:e>
            <m:r>
              <m:t>V</m:t>
            </m:r>
          </m:e>
          <m:sub>
            <m:r>
              <m:t>S</m:t>
            </m:r>
          </m:sub>
        </m:sSub>
        <m:r>
          <m:t>=</m:t>
        </m:r>
        <m:acc>
          <m:accPr>
            <m:chr m:val="‾"/>
          </m:accPr>
          <m:e>
            <m:r>
              <m:t>E</m:t>
            </m:r>
          </m:e>
        </m:acc>
        <m:r>
          <m:t>∼</m:t>
        </m:r>
        <m:acc>
          <m:accPr>
            <m:chr m:val="‾"/>
          </m:accPr>
          <m:e>
            <m:r>
              <m:t>E</m:t>
            </m:r>
          </m:e>
        </m:acc>
        <m:r>
          <m:t>(</m:t>
        </m:r>
        <m:r>
          <m:t>A</m:t>
        </m:r>
        <m:r>
          <m:t>)</m:t>
        </m:r>
      </m:oMath>
    </w:p>
    <w:p>
      <w:pPr>
        <w:numPr>
          <w:ilvl w:val="0"/>
          <w:numId w:val="1988"/>
        </w:numPr>
        <w:pStyle w:val="Compact"/>
      </w:pPr>
      <w:r>
        <w:t xml:space="preserve">3-ה - The same as 3-ה in other stems</w:t>
      </w:r>
    </w:p>
    <w:p>
      <w:pPr>
        <w:numPr>
          <w:ilvl w:val="1"/>
          <w:numId w:val="1989"/>
        </w:numPr>
        <w:pStyle w:val="Compact"/>
      </w:pPr>
      <w:r>
        <w:t xml:space="preserve">Memorize the 3-ה endings:</w:t>
      </w:r>
    </w:p>
    <w:p>
      <w:pPr>
        <w:pStyle w:val="FirstParagraph"/>
      </w:pPr>
      <w:r>
        <w:drawing>
          <wp:inline>
            <wp:extent cx="5943600" cy="2186590"/>
            <wp:effectExtent b="0" l="0" r="0" t="0"/>
            <wp:docPr descr="" title="" id="1" name="Picture"/>
            <a:graphic>
              <a:graphicData uri="http://schemas.openxmlformats.org/drawingml/2006/picture">
                <pic:pic>
                  <pic:nvPicPr>
                    <pic:cNvPr descr="images/25-3-hei_endings.png" id="0" name="Picture"/>
                    <pic:cNvPicPr>
                      <a:picLocks noChangeArrowheads="1" noChangeAspect="1"/>
                    </pic:cNvPicPr>
                  </pic:nvPicPr>
                  <pic:blipFill>
                    <a:blip r:embed="rId871"/>
                    <a:stretch>
                      <a:fillRect/>
                    </a:stretch>
                  </pic:blipFill>
                  <pic:spPr bwMode="auto">
                    <a:xfrm>
                      <a:off x="0" y="0"/>
                      <a:ext cx="5943600" cy="2186590"/>
                    </a:xfrm>
                    <a:prstGeom prst="rect">
                      <a:avLst/>
                    </a:prstGeom>
                    <a:noFill/>
                    <a:ln w="9525">
                      <a:noFill/>
                      <a:headEnd/>
                      <a:tailEnd/>
                    </a:ln>
                  </pic:spPr>
                </pic:pic>
              </a:graphicData>
            </a:graphic>
          </wp:inline>
        </w:drawing>
      </w:r>
    </w:p>
    <w:p>
      <w:pPr>
        <w:pStyle w:val="Heading2"/>
      </w:pPr>
      <w:bookmarkStart w:id="921" w:name="X566030097d51814e39d01e6d07f7d36b18701e7"/>
      <w:r>
        <w:t xml:space="preserve">27.2	2-Aleph/Resh often cause DP</w:t>
      </w:r>
      <w:r>
        <w:t xml:space="preserve"> </w:t>
      </w:r>
      <m:oMath>
        <m:sSub>
          <m:e>
            <m:r>
              <m:t>V</m:t>
            </m:r>
          </m:e>
          <m:sub>
            <m:r>
              <m:t>1</m:t>
            </m:r>
          </m:sub>
        </m:sSub>
        <m:r>
          <m:t>=</m:t>
        </m:r>
        <m:acc>
          <m:accPr>
            <m:chr m:val="‾"/>
          </m:accPr>
          <m:e>
            <m:r>
              <m:t>E</m:t>
            </m:r>
          </m:e>
        </m:acc>
      </m:oMath>
      <w:r>
        <w:t xml:space="preserve"> </w:t>
      </w:r>
      <w:r>
        <w:t xml:space="preserve">and</w:t>
      </w:r>
      <w:r>
        <w:t xml:space="preserve"> </w:t>
      </w:r>
      <m:oMath>
        <m:sSub>
          <m:e>
            <m:r>
              <m:t>V</m:t>
            </m:r>
          </m:e>
          <m:sub>
            <m:r>
              <m:t>1</m:t>
            </m:r>
          </m:sub>
        </m:sSub>
        <m:r>
          <m:t>=</m:t>
        </m:r>
        <m:acc>
          <m:accPr>
            <m:chr m:val="‾"/>
          </m:accPr>
          <m:e>
            <m:r>
              <m:t>A</m:t>
            </m:r>
          </m:e>
        </m:acc>
      </m:oMath>
      <w:r>
        <w:t xml:space="preserve"> </w:t>
      </w:r>
      <w:r>
        <w:t xml:space="preserve">in all other forms</w:t>
      </w:r>
      <w:bookmarkEnd w:id="921"/>
    </w:p>
    <w:p>
      <w:pPr>
        <w:numPr>
          <w:ilvl w:val="0"/>
          <w:numId w:val="1990"/>
        </w:numPr>
        <w:pStyle w:val="Compact"/>
      </w:pPr>
      <w:r>
        <w:t xml:space="preserve">2-G verbs will take Hateph vowel instead of Vocal Sheva</w:t>
      </w:r>
    </w:p>
    <w:p>
      <w:pPr>
        <w:numPr>
          <w:ilvl w:val="1"/>
          <w:numId w:val="1991"/>
        </w:numPr>
        <w:pStyle w:val="Compact"/>
      </w:pPr>
      <w:r>
        <w:t xml:space="preserve">By know, you already know this. Whenever you see a hateph vowel just substitute a Sheva to get back to the Strong paradigm</w:t>
      </w:r>
    </w:p>
    <w:p>
      <w:pPr>
        <w:numPr>
          <w:ilvl w:val="1"/>
          <w:numId w:val="1991"/>
        </w:numPr>
        <w:pStyle w:val="Compact"/>
      </w:pPr>
      <w:r>
        <w:t xml:space="preserve">DP3cp -</w:t>
      </w:r>
      <w:r>
        <w:t xml:space="preserve"> </w:t>
      </w:r>
      <w:r>
        <w:t xml:space="preserve">קִטְּלוּ</w:t>
      </w:r>
      <w:r>
        <w:t xml:space="preserve"> </w:t>
      </w:r>
      <w:r>
        <w:t xml:space="preserve">(strong) is</w:t>
      </w:r>
      <w:r>
        <w:t xml:space="preserve"> </w:t>
      </w:r>
      <w:r>
        <w:t xml:space="preserve">נִחֲלוּ</w:t>
      </w:r>
      <w:r>
        <w:t xml:space="preserve"> </w:t>
      </w:r>
      <w:r>
        <w:t xml:space="preserve">(2-G)</w:t>
      </w:r>
    </w:p>
    <w:p>
      <w:pPr>
        <w:numPr>
          <w:ilvl w:val="0"/>
          <w:numId w:val="1990"/>
        </w:numPr>
        <w:pStyle w:val="Compact"/>
      </w:pPr>
      <w:r>
        <w:t xml:space="preserve">2-G and 2-ר will reject the Dagesh that is diagnostic of the Piel stem</w:t>
      </w:r>
    </w:p>
    <w:p>
      <w:pPr>
        <w:numPr>
          <w:ilvl w:val="1"/>
          <w:numId w:val="1992"/>
        </w:numPr>
        <w:pStyle w:val="Compact"/>
      </w:pPr>
      <w:r>
        <w:t xml:space="preserve">2-ר/א will almost always have Compensatory Lengthening</w:t>
      </w:r>
    </w:p>
    <w:p>
      <w:pPr>
        <w:numPr>
          <w:ilvl w:val="2"/>
          <w:numId w:val="1993"/>
        </w:numPr>
        <w:pStyle w:val="Compact"/>
      </w:pPr>
      <w:r>
        <w:t xml:space="preserve">DP2ms, Not *</w:t>
      </w:r>
      <w:r>
        <w:t xml:space="preserve">בִרַּ֫כְתָּ</w:t>
      </w:r>
      <w:r>
        <w:t xml:space="preserve">, but</w:t>
      </w:r>
      <w:r>
        <w:t xml:space="preserve"> </w:t>
      </w:r>
      <w:r>
        <w:t xml:space="preserve">יְבֶרַ֫כְתָּ</w:t>
      </w:r>
      <w:r>
        <w:t xml:space="preserve"> </w:t>
      </w:r>
      <w:r>
        <w:t xml:space="preserve">(Hireq lengthens to Tsere)</w:t>
      </w:r>
    </w:p>
    <w:p>
      <w:pPr>
        <w:numPr>
          <w:ilvl w:val="2"/>
          <w:numId w:val="1993"/>
        </w:numPr>
        <w:pStyle w:val="Compact"/>
      </w:pPr>
      <w:r>
        <w:t xml:space="preserve">DI3ms, Not *</w:t>
      </w:r>
      <w:r>
        <w:t xml:space="preserve">תְּבַרֵךְ</w:t>
      </w:r>
      <w:r>
        <w:t xml:space="preserve">, but</w:t>
      </w:r>
      <w:r>
        <w:t xml:space="preserve"> </w:t>
      </w:r>
      <w:r>
        <w:t xml:space="preserve">תְּבָרֵךְ</w:t>
      </w:r>
      <w:r>
        <w:t xml:space="preserve">(Patach lengthens to Qamets)</w:t>
      </w:r>
    </w:p>
    <w:p>
      <w:pPr>
        <w:numPr>
          <w:ilvl w:val="1"/>
          <w:numId w:val="1992"/>
        </w:numPr>
        <w:pStyle w:val="Compact"/>
      </w:pPr>
      <w:r>
        <w:t xml:space="preserve">2-ה/ח/ע usually do NOT have compensatory lengthening in Piel</w:t>
      </w:r>
    </w:p>
    <w:p>
      <w:pPr>
        <w:numPr>
          <w:ilvl w:val="2"/>
          <w:numId w:val="1994"/>
        </w:numPr>
        <w:pStyle w:val="Compact"/>
      </w:pPr>
      <w:r>
        <w:t xml:space="preserve">DP3cp - Not *</w:t>
      </w:r>
      <w:r>
        <w:t xml:space="preserve">נִחֲּמוּ</w:t>
      </w:r>
      <w:r>
        <w:t xml:space="preserve">, but</w:t>
      </w:r>
      <w:r>
        <w:t xml:space="preserve"> </w:t>
      </w:r>
      <w:r>
        <w:t xml:space="preserve">נִחֲמוּ</w:t>
      </w:r>
    </w:p>
    <w:p>
      <w:pPr>
        <w:pStyle w:val="FirstParagraph"/>
      </w:pPr>
      <w:r>
        <w:t xml:space="preserve">Most verbs either exhibit compensatory lengthening or they do not; however, some verbs may exhibit either pattern.</w:t>
      </w:r>
    </w:p>
    <w:p>
      <w:pPr>
        <w:pStyle w:val="Heading2"/>
      </w:pPr>
      <w:bookmarkStart w:id="922" w:name="nun"/>
      <w:r>
        <w:t xml:space="preserve">27.3	1-Nun</w:t>
      </w:r>
      <w:bookmarkEnd w:id="922"/>
    </w:p>
    <w:p>
      <w:pPr>
        <w:numPr>
          <w:ilvl w:val="0"/>
          <w:numId w:val="1995"/>
        </w:numPr>
        <w:pStyle w:val="Compact"/>
      </w:pPr>
      <w:r>
        <w:t xml:space="preserve">As we know, what makes a 1-nun verb weak is the tendency to assimilate when the nun has a sheva</w:t>
      </w:r>
    </w:p>
    <w:p>
      <w:pPr>
        <w:numPr>
          <w:ilvl w:val="0"/>
          <w:numId w:val="1995"/>
        </w:numPr>
        <w:pStyle w:val="Compact"/>
      </w:pPr>
      <m:oMath>
        <m:sSub>
          <m:e>
            <m:r>
              <m:t>V</m:t>
            </m:r>
          </m:e>
          <m:sub>
            <m:r>
              <m:t>1</m:t>
            </m:r>
          </m:sub>
        </m:sSub>
      </m:oMath>
      <w:r>
        <w:t xml:space="preserve"> </w:t>
      </w:r>
      <w:r>
        <w:t xml:space="preserve">is NEVER a sheva</w:t>
      </w:r>
      <w:r>
        <w:rPr>
          <w:rStyle w:val="FootnoteReference"/>
        </w:rPr>
        <w:footnoteReference w:id="923"/>
      </w:r>
      <w:r>
        <w:t xml:space="preserve"> </w:t>
      </w:r>
      <w:r>
        <w:t xml:space="preserve">so 1-Nuns are actually strong in the Piel (meaning there are no spelling changes compared to the Piel Strong Verb Paradigms)</w:t>
      </w:r>
    </w:p>
    <w:p>
      <w:pPr>
        <w:numPr>
          <w:ilvl w:val="0"/>
          <w:numId w:val="1995"/>
        </w:numPr>
        <w:pStyle w:val="Compact"/>
      </w:pPr>
      <w:r>
        <w:t xml:space="preserve">The challenge is that the</w:t>
      </w:r>
      <w:r>
        <w:t xml:space="preserve"> </w:t>
      </w:r>
      <m:oMath>
        <m:r>
          <m:t>P</m:t>
        </m:r>
        <m:r>
          <m:t>r</m:t>
        </m:r>
        <m:r>
          <m:t>e</m:t>
        </m:r>
      </m:oMath>
      <w:r>
        <w:t xml:space="preserve"> </w:t>
      </w:r>
      <w:r>
        <w:t xml:space="preserve">of a 1-nun Piel Perfect verb is identical to the</w:t>
      </w:r>
      <w:r>
        <w:t xml:space="preserve"> </w:t>
      </w:r>
      <m:oMath>
        <m:r>
          <m:t>P</m:t>
        </m:r>
        <m:r>
          <m:t>r</m:t>
        </m:r>
        <m:r>
          <m:t>e</m:t>
        </m:r>
      </m:oMath>
      <w:r>
        <w:t xml:space="preserve"> </w:t>
      </w:r>
      <w:r>
        <w:t xml:space="preserve">of a Niphal Perfect verb</w:t>
      </w:r>
    </w:p>
    <w:p>
      <w:pPr>
        <w:numPr>
          <w:ilvl w:val="0"/>
          <w:numId w:val="1995"/>
        </w:numPr>
        <w:pStyle w:val="Compact"/>
      </w:pPr>
      <w:r>
        <w:t xml:space="preserve">To demonstrate, consider</w:t>
      </w:r>
      <w:r>
        <w:t xml:space="preserve"> </w:t>
      </w:r>
      <w:r>
        <w:t xml:space="preserve">נִגַּ֫שְׁתָּ</w:t>
      </w:r>
      <w:r>
        <w:t xml:space="preserve">, which is either DP2ms or NP2ms:</w:t>
      </w:r>
    </w:p>
    <w:p>
      <w:pPr>
        <w:numPr>
          <w:ilvl w:val="1"/>
          <w:numId w:val="1996"/>
        </w:numPr>
        <w:pStyle w:val="Compact"/>
      </w:pPr>
      <w:r>
        <w:t xml:space="preserve">We do not know whether the</w:t>
      </w:r>
      <w:r>
        <w:t xml:space="preserve"> </w:t>
      </w:r>
      <w:r>
        <w:t xml:space="preserve">נִ</w:t>
      </w:r>
      <w:r>
        <w:t xml:space="preserve"> </w:t>
      </w:r>
      <w:r>
        <w:t xml:space="preserve">is the nun of the Niphal prefix or the 1-nun of the Root in the Piel</w:t>
      </w:r>
    </w:p>
    <w:p>
      <w:pPr>
        <w:numPr>
          <w:ilvl w:val="1"/>
          <w:numId w:val="1996"/>
        </w:numPr>
        <w:pStyle w:val="Compact"/>
      </w:pPr>
      <w:r>
        <w:t xml:space="preserve">We also do not know whether the dagesh in</w:t>
      </w:r>
      <w:r>
        <w:t xml:space="preserve"> </w:t>
      </w:r>
      <w:r>
        <w:t xml:space="preserve">גּ</w:t>
      </w:r>
      <w:r>
        <w:t xml:space="preserve"> </w:t>
      </w:r>
      <w:r>
        <w:t xml:space="preserve">represents the assimilated 1-Nun in the Niphal or the Doubled</w:t>
      </w:r>
      <w:r>
        <w:t xml:space="preserve"> </w:t>
      </w:r>
      <m:oMath>
        <m:sSub>
          <m:e>
            <m:r>
              <m:t>R</m:t>
            </m:r>
          </m:e>
          <m:sub>
            <m:r>
              <m:t>2</m:t>
            </m:r>
          </m:sub>
        </m:sSub>
      </m:oMath>
      <w:r>
        <w:t xml:space="preserve"> </w:t>
      </w:r>
      <w:r>
        <w:t xml:space="preserve">in Piel</w:t>
      </w:r>
    </w:p>
    <w:p>
      <w:pPr>
        <w:numPr>
          <w:ilvl w:val="1"/>
          <w:numId w:val="1996"/>
        </w:numPr>
        <w:pStyle w:val="Compact"/>
      </w:pPr>
      <w:r>
        <w:t xml:space="preserve">The</w:t>
      </w:r>
      <w:r>
        <w:t xml:space="preserve"> </w:t>
      </w:r>
      <m:oMath>
        <m:sSub>
          <m:e>
            <m:r>
              <m:t>V</m:t>
            </m:r>
          </m:e>
          <m:sub>
            <m:r>
              <m:t>S</m:t>
            </m:r>
          </m:sub>
        </m:sSub>
        <m:r>
          <m:t>=</m:t>
        </m:r>
        <m:r>
          <m:t>A</m:t>
        </m:r>
      </m:oMath>
      <w:r>
        <w:t xml:space="preserve"> </w:t>
      </w:r>
      <w:r>
        <w:t xml:space="preserve">in both the perfect 1st and 2nd person</w:t>
      </w:r>
    </w:p>
    <w:p>
      <w:pPr>
        <w:numPr>
          <w:ilvl w:val="2"/>
          <w:numId w:val="1997"/>
        </w:numPr>
        <w:pStyle w:val="Compact"/>
      </w:pPr>
      <w:r>
        <w:t xml:space="preserve">and</w:t>
      </w:r>
      <w:r>
        <w:t xml:space="preserve"> </w:t>
      </w:r>
      <m:oMath>
        <m:sSub>
          <m:e>
            <m:r>
              <m:t>V</m:t>
            </m:r>
          </m:e>
          <m:sub>
            <m:r>
              <m:t>S</m:t>
            </m:r>
          </m:sub>
        </m:sSub>
      </m:oMath>
      <w:r>
        <w:t xml:space="preserve"> </w:t>
      </w:r>
      <w:r>
        <w:t xml:space="preserve">is reduced in the P3fs and P3cp in both stems</w:t>
      </w:r>
    </w:p>
    <w:p>
      <w:pPr>
        <w:numPr>
          <w:ilvl w:val="1"/>
          <w:numId w:val="1996"/>
        </w:numPr>
        <w:pStyle w:val="Compact"/>
      </w:pPr>
      <w:r>
        <w:t xml:space="preserve">Context may help if the voice is clearly active or passive, but remember many Niphal meanings are active</w:t>
      </w:r>
    </w:p>
    <w:p>
      <w:pPr>
        <w:numPr>
          <w:ilvl w:val="1"/>
          <w:numId w:val="1996"/>
        </w:numPr>
        <w:pStyle w:val="Compact"/>
      </w:pPr>
      <w:r>
        <w:t xml:space="preserve">You may need to consult a reference for these</w:t>
      </w:r>
    </w:p>
    <w:p>
      <w:pPr>
        <w:pStyle w:val="FirstParagraph"/>
      </w:pPr>
      <w:r>
        <w:t xml:space="preserve">The good news is that the P3ms</w:t>
      </w:r>
      <w:r>
        <w:t xml:space="preserve"> </w:t>
      </w:r>
      <m:oMath>
        <m:sSub>
          <m:e>
            <m:r>
              <m:t>V</m:t>
            </m:r>
          </m:e>
          <m:sub>
            <m:r>
              <m:t>S</m:t>
            </m:r>
          </m:sub>
        </m:sSub>
      </m:oMath>
      <w:r>
        <w:t xml:space="preserve"> </w:t>
      </w:r>
      <w:r>
        <w:t xml:space="preserve">are not the same in Piel (</w:t>
      </w:r>
      <m:oMath>
        <m:acc>
          <m:accPr>
            <m:chr m:val="‾"/>
          </m:accPr>
          <m:e>
            <m:r>
              <m:t>E</m:t>
            </m:r>
          </m:e>
        </m:acc>
      </m:oMath>
      <w:r>
        <w:t xml:space="preserve">, as in</w:t>
      </w:r>
      <w:r>
        <w:t xml:space="preserve"> </w:t>
      </w:r>
      <w:r>
        <w:t xml:space="preserve">נִצֵּל</w:t>
      </w:r>
      <w:r>
        <w:t xml:space="preserve">) and Niphal (</w:t>
      </w:r>
      <m:oMath>
        <m:r>
          <m:t>A</m:t>
        </m:r>
      </m:oMath>
      <w:r>
        <w:t xml:space="preserve">, as in</w:t>
      </w:r>
      <w:r>
        <w:t xml:space="preserve"> </w:t>
      </w:r>
      <w:r>
        <w:t xml:space="preserve">נִַצָּל</w:t>
      </w:r>
      <w:r>
        <w:t xml:space="preserve">), so the far more common P3ms forms can be differentiated.</w:t>
      </w:r>
    </w:p>
    <w:p>
      <w:pPr>
        <w:pStyle w:val="Heading2"/>
      </w:pPr>
      <w:bookmarkStart w:id="924" w:name="biconsonantal-the-polel-minor-stem"/>
      <w:r>
        <w:t xml:space="preserve">27.4	Biconsonantal: the Polel minor stem</w:t>
      </w:r>
      <w:bookmarkEnd w:id="924"/>
    </w:p>
    <w:p>
      <w:pPr>
        <w:numPr>
          <w:ilvl w:val="0"/>
          <w:numId w:val="1998"/>
        </w:numPr>
        <w:pStyle w:val="Compact"/>
      </w:pPr>
      <w:r>
        <w:t xml:space="preserve">Biconsonantal verbs lack</w:t>
      </w:r>
      <w:r>
        <w:t xml:space="preserve"> </w:t>
      </w:r>
      <m:oMath>
        <m:sSub>
          <m:e>
            <m:r>
              <m:t>R</m:t>
            </m:r>
          </m:e>
          <m:sub>
            <m:r>
              <m:t>2</m:t>
            </m:r>
          </m:sub>
        </m:sSub>
      </m:oMath>
      <w:r>
        <w:t xml:space="preserve"> </w:t>
      </w:r>
      <w:r>
        <w:t xml:space="preserve">so there will be no Dagesh</w:t>
      </w:r>
    </w:p>
    <w:p>
      <w:pPr>
        <w:numPr>
          <w:ilvl w:val="0"/>
          <w:numId w:val="1998"/>
        </w:numPr>
        <w:pStyle w:val="Compact"/>
      </w:pPr>
      <w:r>
        <w:t xml:space="preserve">What happens is that</w:t>
      </w:r>
      <w:r>
        <w:t xml:space="preserve"> </w:t>
      </w:r>
      <m:oMath>
        <m:sSub>
          <m:e>
            <m:r>
              <m:t>R</m:t>
            </m:r>
          </m:e>
          <m:sub>
            <m:r>
              <m:t>3</m:t>
            </m:r>
          </m:sub>
        </m:sSub>
      </m:oMath>
      <w:r>
        <w:t xml:space="preserve"> </w:t>
      </w:r>
      <w:r>
        <w:t xml:space="preserve">is doubled (as if it were a geminate) and there is a Holem Vav (sometimes written as a defective Holem) at</w:t>
      </w:r>
      <w:r>
        <w:t xml:space="preserve"> </w:t>
      </w:r>
      <m:oMath>
        <m:sSub>
          <m:e>
            <m:r>
              <m:t>V</m:t>
            </m:r>
          </m:e>
          <m:sub>
            <m:r>
              <m:t>1</m:t>
            </m:r>
          </m:sub>
        </m:sSub>
      </m:oMath>
    </w:p>
    <w:p>
      <w:pPr>
        <w:numPr>
          <w:ilvl w:val="0"/>
          <w:numId w:val="1998"/>
        </w:numPr>
        <w:pStyle w:val="Compact"/>
      </w:pPr>
      <w:r>
        <w:t xml:space="preserve">Example</w:t>
      </w:r>
      <w:r>
        <w:t xml:space="preserve"> </w:t>
      </w:r>
      <w:r>
        <w:t xml:space="preserve">רוּם</w:t>
      </w:r>
    </w:p>
    <w:p>
      <w:pPr>
        <w:numPr>
          <w:ilvl w:val="1"/>
          <w:numId w:val="1999"/>
        </w:numPr>
        <w:pStyle w:val="Compact"/>
      </w:pPr>
      <w:r>
        <w:t xml:space="preserve">DP3ms</w:t>
      </w:r>
      <w:r>
        <w:t xml:space="preserve"> </w:t>
      </w:r>
      <w:r>
        <w:t xml:space="preserve">רוֹמֵם</w:t>
      </w:r>
      <w:r>
        <w:t xml:space="preserve"> </w:t>
      </w:r>
      <w:r>
        <w:t xml:space="preserve">- this is also the same as DM2ms and D∞</w:t>
      </w:r>
    </w:p>
    <w:p>
      <w:pPr>
        <w:numPr>
          <w:ilvl w:val="1"/>
          <w:numId w:val="1999"/>
        </w:numPr>
        <w:pStyle w:val="Compact"/>
      </w:pPr>
      <w:r>
        <w:t xml:space="preserve">DP2ms</w:t>
      </w:r>
      <w:r>
        <w:t xml:space="preserve"> </w:t>
      </w:r>
      <w:r>
        <w:t xml:space="preserve">רוֹמַ֫מְתָּ</w:t>
      </w:r>
    </w:p>
    <w:p>
      <w:pPr>
        <w:numPr>
          <w:ilvl w:val="0"/>
          <w:numId w:val="2000"/>
        </w:numPr>
        <w:pStyle w:val="Compact"/>
      </w:pPr>
      <w:r>
        <w:t xml:space="preserve">Biconsonantal Piel is sometimes referred to by the mnemonic, pôlēl</w:t>
      </w:r>
    </w:p>
    <w:p>
      <w:pPr>
        <w:numPr>
          <w:ilvl w:val="0"/>
          <w:numId w:val="2000"/>
        </w:numPr>
        <w:pStyle w:val="Compact"/>
      </w:pPr>
      <w:r>
        <w:t xml:space="preserve">Take note that pôlēl is also the form for the QPt</w:t>
      </w:r>
    </w:p>
    <w:p>
      <w:pPr>
        <w:pStyle w:val="Heading2"/>
      </w:pPr>
      <w:bookmarkStart w:id="925" w:name="geminate-2"/>
      <w:r>
        <w:t xml:space="preserve">27.5	Geminate</w:t>
      </w:r>
      <w:bookmarkEnd w:id="925"/>
    </w:p>
    <w:p>
      <w:pPr>
        <w:numPr>
          <w:ilvl w:val="0"/>
          <w:numId w:val="2001"/>
        </w:numPr>
        <w:pStyle w:val="Compact"/>
      </w:pPr>
      <w:r>
        <w:t xml:space="preserve">Gemininate verbs are sometimes strong</w:t>
      </w:r>
    </w:p>
    <w:p>
      <w:pPr>
        <w:numPr>
          <w:ilvl w:val="1"/>
          <w:numId w:val="2002"/>
        </w:numPr>
        <w:pStyle w:val="Compact"/>
      </w:pPr>
      <w:r>
        <w:t xml:space="preserve">הִלֵּל</w:t>
      </w:r>
      <w:r>
        <w:t xml:space="preserve"> </w:t>
      </w:r>
      <w:r>
        <w:t xml:space="preserve">or</w:t>
      </w:r>
      <w:r>
        <w:t xml:space="preserve"> </w:t>
      </w:r>
      <w:r>
        <w:t xml:space="preserve">יְהַלֵּל</w:t>
      </w:r>
    </w:p>
    <w:p>
      <w:pPr>
        <w:numPr>
          <w:ilvl w:val="0"/>
          <w:numId w:val="2001"/>
        </w:numPr>
        <w:pStyle w:val="Compact"/>
      </w:pPr>
      <w:r>
        <w:t xml:space="preserve">Sometimes they are like pôlēl</w:t>
      </w:r>
    </w:p>
    <w:p>
      <w:pPr>
        <w:numPr>
          <w:ilvl w:val="1"/>
          <w:numId w:val="2003"/>
        </w:numPr>
        <w:pStyle w:val="Compact"/>
      </w:pPr>
      <w:r>
        <w:t xml:space="preserve">פּוֹרֵר</w:t>
      </w:r>
      <w:r>
        <w:t xml:space="preserve"> </w:t>
      </w:r>
      <w:r>
        <w:t xml:space="preserve">or</w:t>
      </w:r>
      <w:r>
        <w:t xml:space="preserve"> </w:t>
      </w:r>
      <w:r>
        <w:t xml:space="preserve">יְפוֹלֵל</w:t>
      </w:r>
    </w:p>
    <w:p>
      <w:pPr>
        <w:pStyle w:val="Heading2"/>
      </w:pPr>
      <w:bookmarkStart w:id="926" w:name="other-weak-r_1-forms"/>
      <w:r>
        <w:t xml:space="preserve">27.6	Other weak</w:t>
      </w:r>
      <w:r>
        <w:t xml:space="preserve"> </w:t>
      </w:r>
      <m:oMath>
        <m:sSub>
          <m:e>
            <m:r>
              <m:t>R</m:t>
            </m:r>
          </m:e>
          <m:sub>
            <m:r>
              <m:t>1</m:t>
            </m:r>
          </m:sub>
        </m:sSub>
      </m:oMath>
      <w:r>
        <w:t xml:space="preserve"> </w:t>
      </w:r>
      <w:r>
        <w:t xml:space="preserve">forms</w:t>
      </w:r>
      <w:bookmarkEnd w:id="926"/>
    </w:p>
    <w:p>
      <w:pPr>
        <w:pStyle w:val="FirstParagraph"/>
      </w:pPr>
      <w:r>
        <w:t xml:space="preserve">Generally, these are not a problem because we are not trying to reduce</w:t>
      </w:r>
      <w:r>
        <w:t xml:space="preserve"> </w:t>
      </w:r>
      <m:oMath>
        <m:sSub>
          <m:e>
            <m:r>
              <m:t>R</m:t>
            </m:r>
          </m:e>
          <m:sub>
            <m:r>
              <m:t>1</m:t>
            </m:r>
          </m:sub>
        </m:sSub>
      </m:oMath>
      <w:r>
        <w:t xml:space="preserve"> </w:t>
      </w:r>
      <w:r>
        <w:t xml:space="preserve">or put a Dagesh Forte in</w:t>
      </w:r>
      <w:r>
        <w:t xml:space="preserve"> </w:t>
      </w:r>
      <m:oMath>
        <m:sSub>
          <m:e>
            <m:r>
              <m:t>R</m:t>
            </m:r>
          </m:e>
          <m:sub>
            <m:r>
              <m:t>1</m:t>
            </m:r>
          </m:sub>
        </m:sSub>
      </m:oMath>
    </w:p>
    <w:p>
      <w:pPr>
        <w:pStyle w:val="Heading2"/>
      </w:pPr>
      <w:bookmarkStart w:id="927" w:name="what-to-memorize-for-piel-weak"/>
      <w:r>
        <w:t xml:space="preserve">27.7	What to Memorize for Piel Weak</w:t>
      </w:r>
      <w:bookmarkEnd w:id="927"/>
    </w:p>
    <w:p>
      <w:pPr>
        <w:numPr>
          <w:ilvl w:val="0"/>
          <w:numId w:val="2004"/>
        </w:numPr>
        <w:pStyle w:val="Compact"/>
      </w:pPr>
      <w:r>
        <w:t xml:space="preserve">3-ה verb endings in all stems</w:t>
      </w:r>
    </w:p>
    <w:p>
      <w:pPr>
        <w:numPr>
          <w:ilvl w:val="0"/>
          <w:numId w:val="2004"/>
        </w:numPr>
        <w:pStyle w:val="Compact"/>
      </w:pPr>
      <w:r>
        <w:t xml:space="preserve">2-G/2-ר verbs lack the Dagesh in</w:t>
      </w:r>
      <w:r>
        <w:t xml:space="preserve"> </w:t>
      </w:r>
      <m:oMath>
        <m:sSub>
          <m:e>
            <m:r>
              <m:t>R</m:t>
            </m:r>
          </m:e>
          <m:sub>
            <m:r>
              <m:t>2</m:t>
            </m:r>
          </m:sub>
        </m:sSub>
      </m:oMath>
      <w:r>
        <w:t xml:space="preserve"> </w:t>
      </w:r>
      <w:r>
        <w:t xml:space="preserve">- may have compensatory lengthening</w:t>
      </w:r>
    </w:p>
    <w:p>
      <w:pPr>
        <w:numPr>
          <w:ilvl w:val="0"/>
          <w:numId w:val="2004"/>
        </w:numPr>
        <w:pStyle w:val="Compact"/>
      </w:pPr>
      <w:r>
        <w:t xml:space="preserve">1-נ verbs in DP = NP (except for 3ms)</w:t>
      </w:r>
    </w:p>
    <w:p>
      <w:pPr>
        <w:numPr>
          <w:ilvl w:val="0"/>
          <w:numId w:val="2004"/>
        </w:numPr>
        <w:pStyle w:val="Compact"/>
      </w:pPr>
      <w:r>
        <w:t xml:space="preserve">The mnemonic, pôlēl, to remind you of Biconsonantal or Gemininate</w:t>
      </w:r>
    </w:p>
    <w:p>
      <w:pPr>
        <w:pStyle w:val="FirstParagraph"/>
      </w:pPr>
      <w:r>
        <w:t xml:space="preserve">For most weak verbs, the strong diagnostics of the Piel are retained:</w:t>
      </w:r>
    </w:p>
    <w:p>
      <w:pPr>
        <w:numPr>
          <w:ilvl w:val="0"/>
          <w:numId w:val="2005"/>
        </w:numPr>
        <w:pStyle w:val="Compact"/>
      </w:pPr>
      <w:r>
        <w:t xml:space="preserve">Dagesh Forte in</w:t>
      </w:r>
      <w:r>
        <w:t xml:space="preserve"> </w:t>
      </w:r>
      <m:oMath>
        <m:sSub>
          <m:e>
            <m:r>
              <m:t>R</m:t>
            </m:r>
          </m:e>
          <m:sub>
            <m:r>
              <m:t>2</m:t>
            </m:r>
          </m:sub>
        </m:sSub>
      </m:oMath>
    </w:p>
    <w:p>
      <w:pPr>
        <w:numPr>
          <w:ilvl w:val="0"/>
          <w:numId w:val="2005"/>
        </w:numPr>
        <w:pStyle w:val="Compact"/>
      </w:pPr>
      <w:r>
        <w:t xml:space="preserve">“</w:t>
      </w:r>
      <w:r>
        <w:t xml:space="preserve">Piel-Pael</w:t>
      </w:r>
      <w:r>
        <w:t xml:space="preserve">”</w:t>
      </w:r>
      <w:r>
        <w:t xml:space="preserve"> </w:t>
      </w:r>
      <w:r>
        <w:t xml:space="preserve">(</w:t>
      </w:r>
      <m:oMath>
        <m:sSub>
          <m:e>
            <m:r>
              <m:t>V</m:t>
            </m:r>
          </m:e>
          <m:sub>
            <m:r>
              <m:t>1</m:t>
            </m:r>
          </m:sub>
        </m:sSub>
        <m:r>
          <m:t>=</m:t>
        </m:r>
        <m:r>
          <m:t>I</m:t>
        </m:r>
      </m:oMath>
      <w:r>
        <w:t xml:space="preserve"> </w:t>
      </w:r>
      <w:r>
        <w:t xml:space="preserve">in the Perfect, and</w:t>
      </w:r>
      <w:r>
        <w:t xml:space="preserve"> </w:t>
      </w:r>
      <m:oMath>
        <m:sSub>
          <m:e>
            <m:r>
              <m:t>V</m:t>
            </m:r>
          </m:e>
          <m:sub>
            <m:r>
              <m:t>1</m:t>
            </m:r>
          </m:sub>
        </m:sSub>
        <m:r>
          <m:t>=</m:t>
        </m:r>
        <m:r>
          <m:t>A</m:t>
        </m:r>
      </m:oMath>
      <w:r>
        <w:t xml:space="preserve"> </w:t>
      </w:r>
      <w:r>
        <w:t xml:space="preserve">everywhere else)</w:t>
      </w:r>
    </w:p>
    <w:p>
      <w:pPr>
        <w:numPr>
          <w:ilvl w:val="0"/>
          <w:numId w:val="2005"/>
        </w:numPr>
        <w:pStyle w:val="Compact"/>
      </w:pPr>
      <m:oMath>
        <m:sSub>
          <m:e>
            <m:r>
              <m:t>V</m:t>
            </m:r>
          </m:e>
          <m:sub>
            <m:r>
              <m:t>P</m:t>
            </m:r>
          </m:sub>
        </m:sSub>
        <m:r>
          <m:t>=</m:t>
        </m:r>
        <m:r>
          <m:t> </m:t>
        </m:r>
        <m:r>
          <m:t>:</m:t>
        </m:r>
      </m:oMath>
      <w:r>
        <w:t xml:space="preserve"> </w:t>
      </w:r>
      <w:r>
        <w:t xml:space="preserve">where applicable (Imperfect and Participle)</w:t>
      </w:r>
    </w:p>
    <w:p>
      <w:pPr>
        <w:pStyle w:val="Heading2"/>
      </w:pPr>
      <w:bookmarkStart w:id="928" w:name="piel-weak-parsing-examples"/>
      <w:r>
        <w:t xml:space="preserve">27.8	Piel Weak Parsing Examples</w:t>
      </w:r>
      <w:bookmarkEnd w:id="928"/>
    </w:p>
    <w:p>
      <w:pPr>
        <w:numPr>
          <w:ilvl w:val="0"/>
          <w:numId w:val="2006"/>
        </w:numPr>
        <w:pStyle w:val="Compact"/>
      </w:pPr>
      <w:r>
        <w:t xml:space="preserve">Word:</w:t>
      </w:r>
      <w:r>
        <w:t xml:space="preserve"> </w:t>
      </w:r>
      <w:r>
        <w:t xml:space="preserve">כַּלּוּ</w:t>
      </w:r>
      <w:r>
        <w:t xml:space="preserve"> </w:t>
      </w:r>
    </w:p>
    <w:p>
      <w:pPr>
        <w:numPr>
          <w:ilvl w:val="1"/>
          <w:numId w:val="2007"/>
        </w:numPr>
        <w:pStyle w:val="Compact"/>
      </w:pPr>
      <m:oMath>
        <m:r>
          <m:t>P</m:t>
        </m:r>
        <m:r>
          <m:t>r</m:t>
        </m:r>
        <m:r>
          <m:t>e</m:t>
        </m:r>
        <m:r>
          <m:t>=</m:t>
        </m:r>
      </m:oMath>
      <w:r>
        <w:t xml:space="preserve"> </w:t>
      </w:r>
      <w:r>
        <w:t xml:space="preserve">כַּלּ</w:t>
      </w:r>
    </w:p>
    <w:p>
      <w:pPr>
        <w:numPr>
          <w:ilvl w:val="2"/>
          <w:numId w:val="2008"/>
        </w:numPr>
        <w:pStyle w:val="Compact"/>
      </w:pPr>
      <w:r>
        <w:t xml:space="preserve">The Dagesh has us thinking Piel and the Patach fits with a non-Perfect Piel beginning.</w:t>
      </w:r>
      <w:r>
        <w:br/>
      </w:r>
    </w:p>
    <w:p>
      <w:pPr>
        <w:numPr>
          <w:ilvl w:val="2"/>
          <w:numId w:val="2008"/>
        </w:numPr>
        <w:pStyle w:val="Compact"/>
      </w:pPr>
      <w:r>
        <w:t xml:space="preserve">There is no imperfect preformative, which indicates D(M/∞/A)</w:t>
      </w:r>
    </w:p>
    <w:p>
      <w:pPr>
        <w:numPr>
          <w:ilvl w:val="1"/>
          <w:numId w:val="2007"/>
        </w:numPr>
        <w:pStyle w:val="Compact"/>
      </w:pPr>
      <m:oMath>
        <m:r>
          <m:t>S</m:t>
        </m:r>
        <m:r>
          <m:t>u</m:t>
        </m:r>
        <m:r>
          <m:t>f</m:t>
        </m:r>
        <m:r>
          <m:t>=</m:t>
        </m:r>
      </m:oMath>
      <w:r>
        <w:t xml:space="preserve"> </w:t>
      </w:r>
      <w:r>
        <w:t xml:space="preserve">וּ -</w:t>
      </w:r>
    </w:p>
    <w:p>
      <w:pPr>
        <w:numPr>
          <w:ilvl w:val="2"/>
          <w:numId w:val="2009"/>
        </w:numPr>
        <w:pStyle w:val="Compact"/>
      </w:pPr>
      <w:r>
        <w:t xml:space="preserve">Could be P3cp, but we already ruled Perfect out above.</w:t>
      </w:r>
    </w:p>
    <w:p>
      <w:pPr>
        <w:numPr>
          <w:ilvl w:val="2"/>
          <w:numId w:val="2009"/>
        </w:numPr>
        <w:pStyle w:val="Compact"/>
      </w:pPr>
      <w:r>
        <w:t xml:space="preserve">This is also 3mp Imperfect or 2mp Imperative</w:t>
      </w:r>
    </w:p>
    <w:p>
      <w:pPr>
        <w:numPr>
          <w:ilvl w:val="2"/>
          <w:numId w:val="2009"/>
        </w:numPr>
        <w:pStyle w:val="Compact"/>
      </w:pPr>
      <w:r>
        <w:t xml:space="preserve">Based only on</w:t>
      </w:r>
      <w:r>
        <w:t xml:space="preserve"> </w:t>
      </w:r>
      <m:oMath>
        <m:r>
          <m:t>P</m:t>
        </m:r>
        <m:r>
          <m:t>r</m:t>
        </m:r>
        <m:r>
          <m:t>e</m:t>
        </m:r>
      </m:oMath>
      <w:r>
        <w:t xml:space="preserve"> </w:t>
      </w:r>
      <w:r>
        <w:t xml:space="preserve">and</w:t>
      </w:r>
      <w:r>
        <w:t xml:space="preserve"> </w:t>
      </w:r>
      <m:oMath>
        <m:r>
          <m:t>S</m:t>
        </m:r>
        <m:r>
          <m:t>u</m:t>
        </m:r>
        <m:r>
          <m:t>f</m:t>
        </m:r>
      </m:oMath>
      <w:r>
        <w:t xml:space="preserve">, we have a strong suspicion this is likely DM2mp</w:t>
      </w:r>
    </w:p>
    <w:p>
      <w:pPr>
        <w:numPr>
          <w:ilvl w:val="1"/>
          <w:numId w:val="2007"/>
        </w:numPr>
        <w:pStyle w:val="Compact"/>
      </w:pPr>
      <m:oMath>
        <m:r>
          <m:t>R</m:t>
        </m:r>
        <m:r>
          <m:t>o</m:t>
        </m:r>
        <m:r>
          <m:t>o</m:t>
        </m:r>
        <m:r>
          <m:t>t</m:t>
        </m:r>
        <m:r>
          <m:t>=</m:t>
        </m:r>
      </m:oMath>
      <w:r>
        <w:t xml:space="preserve"> </w:t>
      </w:r>
      <w:r>
        <w:t xml:space="preserve">כלה</w:t>
      </w:r>
      <w:r>
        <w:t xml:space="preserve"> </w:t>
      </w:r>
      <w:r>
        <w:t xml:space="preserve">-</w:t>
      </w:r>
    </w:p>
    <w:p>
      <w:pPr>
        <w:numPr>
          <w:ilvl w:val="2"/>
          <w:numId w:val="2010"/>
        </w:numPr>
        <w:pStyle w:val="Compact"/>
      </w:pPr>
      <w:r>
        <w:t xml:space="preserve">We might think כלו, but there is no such word, and we’re already pretty sure the shurek is the</w:t>
      </w:r>
      <w:r>
        <w:t xml:space="preserve"> </w:t>
      </w:r>
      <m:oMath>
        <m:r>
          <m:t>S</m:t>
        </m:r>
        <m:r>
          <m:t>u</m:t>
        </m:r>
        <m:r>
          <m:t>f</m:t>
        </m:r>
      </m:oMath>
    </w:p>
    <w:p>
      <w:pPr>
        <w:numPr>
          <w:ilvl w:val="2"/>
          <w:numId w:val="2010"/>
        </w:numPr>
        <w:pStyle w:val="Compact"/>
      </w:pPr>
      <w:r>
        <w:t xml:space="preserve">When a</w:t>
      </w:r>
      <w:r>
        <w:t xml:space="preserve"> </w:t>
      </w:r>
      <m:oMath>
        <m:r>
          <m:t>S</m:t>
        </m:r>
        <m:r>
          <m:t>u</m:t>
        </m:r>
        <m:r>
          <m:t>f</m:t>
        </m:r>
      </m:oMath>
      <w:r>
        <w:t xml:space="preserve"> </w:t>
      </w:r>
      <w:r>
        <w:t xml:space="preserve">begins with a vowel, the ה of a 3-ה verb drops.</w:t>
      </w:r>
      <w:r>
        <w:br/>
      </w:r>
    </w:p>
    <w:p>
      <w:pPr>
        <w:numPr>
          <w:ilvl w:val="2"/>
          <w:numId w:val="2010"/>
        </w:numPr>
        <w:pStyle w:val="Compact"/>
      </w:pPr>
      <w:r>
        <w:t xml:space="preserve">From our vocabulary, we know כלה means</w:t>
      </w:r>
      <w:r>
        <w:t xml:space="preserve"> </w:t>
      </w:r>
      <w:r>
        <w:t xml:space="preserve">“</w:t>
      </w:r>
      <w:r>
        <w:t xml:space="preserve">to finish</w:t>
      </w:r>
      <w:r>
        <w:t xml:space="preserve">”</w:t>
      </w:r>
    </w:p>
    <w:p>
      <w:pPr>
        <w:numPr>
          <w:ilvl w:val="1"/>
          <w:numId w:val="2007"/>
        </w:numPr>
        <w:pStyle w:val="Compact"/>
      </w:pPr>
      <m:oMath>
        <m:sSub>
          <m:e>
            <m:r>
              <m:t>V</m:t>
            </m:r>
          </m:e>
          <m:sub>
            <m:r>
              <m:t>S</m:t>
            </m:r>
          </m:sub>
        </m:sSub>
      </m:oMath>
      <w:r>
        <w:t xml:space="preserve"> </w:t>
      </w:r>
      <w:r>
        <w:t xml:space="preserve">has been erased as is common with 3-ה verbs</w:t>
      </w:r>
    </w:p>
    <w:p>
      <w:pPr>
        <w:numPr>
          <w:ilvl w:val="1"/>
          <w:numId w:val="2007"/>
        </w:numPr>
        <w:pStyle w:val="Compact"/>
      </w:pPr>
      <w:r>
        <w:t xml:space="preserve">Result: DI2mp - Finish!</w:t>
      </w:r>
    </w:p>
    <w:p>
      <w:pPr>
        <w:numPr>
          <w:ilvl w:val="0"/>
          <w:numId w:val="2006"/>
        </w:numPr>
        <w:pStyle w:val="Compact"/>
      </w:pPr>
      <w:r>
        <w:t xml:space="preserve">Word:</w:t>
      </w:r>
      <w:r>
        <w:t xml:space="preserve"> </w:t>
      </w:r>
      <w:r>
        <w:t xml:space="preserve">כִּלּוּ</w:t>
      </w:r>
    </w:p>
    <w:p>
      <w:pPr>
        <w:numPr>
          <w:ilvl w:val="1"/>
          <w:numId w:val="2011"/>
        </w:numPr>
        <w:pStyle w:val="Compact"/>
      </w:pPr>
      <w:r>
        <w:t xml:space="preserve">Use the same detective work as כַּלּוֹ above, only the Hireq+Daghesh now takes us down a Piel Perfect trail</w:t>
      </w:r>
    </w:p>
    <w:p>
      <w:pPr>
        <w:numPr>
          <w:ilvl w:val="1"/>
          <w:numId w:val="2011"/>
        </w:numPr>
        <w:pStyle w:val="Compact"/>
      </w:pPr>
      <w:r>
        <w:t xml:space="preserve">Result: DP3cp</w:t>
      </w:r>
    </w:p>
    <w:p>
      <w:pPr>
        <w:numPr>
          <w:ilvl w:val="0"/>
          <w:numId w:val="2006"/>
        </w:numPr>
        <w:pStyle w:val="Compact"/>
      </w:pPr>
      <w:r>
        <w:t xml:space="preserve">Word:</w:t>
      </w:r>
      <w:r>
        <w:t xml:space="preserve"> </w:t>
      </w:r>
      <w:r>
        <w:t xml:space="preserve">שֵׁרְתוּ</w:t>
      </w:r>
      <w:r>
        <w:t xml:space="preserve"> </w:t>
      </w:r>
    </w:p>
    <w:p>
      <w:pPr>
        <w:numPr>
          <w:ilvl w:val="1"/>
          <w:numId w:val="2012"/>
        </w:numPr>
        <w:pStyle w:val="Compact"/>
      </w:pPr>
      <m:oMath>
        <m:r>
          <m:t>P</m:t>
        </m:r>
        <m:r>
          <m:t>r</m:t>
        </m:r>
        <m:r>
          <m:t>e</m:t>
        </m:r>
      </m:oMath>
      <w:r>
        <w:t xml:space="preserve">:</w:t>
      </w:r>
      <w:r>
        <w:t xml:space="preserve"> </w:t>
      </w:r>
      <m:oMath>
        <m:sSub>
          <m:e>
            <m:r>
              <m:t>V</m:t>
            </m:r>
          </m:e>
          <m:sub>
            <m:r>
              <m:t>1</m:t>
            </m:r>
          </m:sub>
        </m:sSub>
        <m:r>
          <m:t>=</m:t>
        </m:r>
        <m:acc>
          <m:accPr>
            <m:chr m:val="‾"/>
          </m:accPr>
          <m:e>
            <m:r>
              <m:t>E</m:t>
            </m:r>
          </m:e>
        </m:acc>
      </m:oMath>
      <w:r>
        <w:t xml:space="preserve"> </w:t>
      </w:r>
      <w:r>
        <w:t xml:space="preserve">might give you pause, but when you look at the next letter, you see a Resh, which rejects the Dagesh forte.</w:t>
      </w:r>
    </w:p>
    <w:p>
      <w:pPr>
        <w:numPr>
          <w:ilvl w:val="2"/>
          <w:numId w:val="2013"/>
        </w:numPr>
        <w:pStyle w:val="Compact"/>
      </w:pPr>
      <w:r>
        <w:t xml:space="preserve">The first question to ask is,</w:t>
      </w:r>
      <w:r>
        <w:t xml:space="preserve"> </w:t>
      </w:r>
      <w:r>
        <w:t xml:space="preserve">“</w:t>
      </w:r>
      <w:r>
        <w:t xml:space="preserve">I wonder whether this was Hireq+Dagesh originally? Given that there is no other prefix or preformative, this could be Piel Perfect.</w:t>
      </w:r>
      <w:r>
        <w:t xml:space="preserve">”</w:t>
      </w:r>
    </w:p>
    <w:p>
      <w:pPr>
        <w:numPr>
          <w:ilvl w:val="1"/>
          <w:numId w:val="2012"/>
        </w:numPr>
        <w:pStyle w:val="Compact"/>
      </w:pPr>
      <m:oMath>
        <m:r>
          <m:t>S</m:t>
        </m:r>
        <m:r>
          <m:t>u</m:t>
        </m:r>
        <m:r>
          <m:t>f</m:t>
        </m:r>
        <m:r>
          <m:t>=</m:t>
        </m:r>
      </m:oMath>
      <w:r>
        <w:t xml:space="preserve"> </w:t>
      </w:r>
      <w:r>
        <w:t xml:space="preserve">Shurek P3cp/I3mp/M2mp</w:t>
      </w:r>
    </w:p>
    <w:p>
      <w:pPr>
        <w:numPr>
          <w:ilvl w:val="2"/>
          <w:numId w:val="2014"/>
        </w:numPr>
        <w:pStyle w:val="Compact"/>
      </w:pPr>
      <w:r>
        <w:t xml:space="preserve">The lack of preformative rules out this being an I3mp</w:t>
      </w:r>
    </w:p>
    <w:p>
      <w:pPr>
        <w:numPr>
          <w:ilvl w:val="2"/>
          <w:numId w:val="2014"/>
        </w:numPr>
        <w:pStyle w:val="Compact"/>
      </w:pPr>
      <w:r>
        <w:t xml:space="preserve">There are no imperatives that have</w:t>
      </w:r>
      <w:r>
        <w:t xml:space="preserve"> </w:t>
      </w:r>
      <m:oMath>
        <m:sSub>
          <m:e>
            <m:r>
              <m:t>V</m:t>
            </m:r>
          </m:e>
          <m:sub>
            <m:r>
              <m:t>1</m:t>
            </m:r>
          </m:sub>
        </m:sSub>
        <m:r>
          <m:t>=</m:t>
        </m:r>
        <m:r>
          <m:t>I</m:t>
        </m:r>
        <m:r>
          <m:t>/</m:t>
        </m:r>
        <m:acc>
          <m:accPr>
            <m:chr m:val="‾"/>
          </m:accPr>
          <m:e>
            <m:r>
              <m:t>E</m:t>
            </m:r>
          </m:e>
        </m:acc>
      </m:oMath>
    </w:p>
    <w:p>
      <w:pPr>
        <w:numPr>
          <w:ilvl w:val="1"/>
          <w:numId w:val="2012"/>
        </w:numPr>
        <w:pStyle w:val="Compact"/>
      </w:pPr>
      <m:oMath>
        <m:r>
          <m:t>R</m:t>
        </m:r>
        <m:r>
          <m:t>o</m:t>
        </m:r>
        <m:r>
          <m:t>o</m:t>
        </m:r>
        <m:r>
          <m:t>t</m:t>
        </m:r>
        <m:r>
          <m:t>=</m:t>
        </m:r>
      </m:oMath>
      <w:r>
        <w:t xml:space="preserve"> </w:t>
      </w:r>
      <w:r>
        <w:t xml:space="preserve">שׁרת</w:t>
      </w:r>
    </w:p>
    <w:p>
      <w:pPr>
        <w:numPr>
          <w:ilvl w:val="1"/>
          <w:numId w:val="2012"/>
        </w:numPr>
        <w:pStyle w:val="Compact"/>
      </w:pPr>
      <m:oMath>
        <m:sSub>
          <m:e>
            <m:r>
              <m:t>V</m:t>
            </m:r>
          </m:e>
          <m:sub>
            <m:r>
              <m:t>S</m:t>
            </m:r>
          </m:sub>
        </m:sSub>
        <m:r>
          <m:t>=</m:t>
        </m:r>
        <m:r>
          <m:t>:</m:t>
        </m:r>
      </m:oMath>
      <w:r>
        <w:t xml:space="preserve">, The original</w:t>
      </w:r>
      <w:r>
        <w:t xml:space="preserve"> </w:t>
      </w:r>
      <m:oMath>
        <m:sSub>
          <m:e>
            <m:r>
              <m:t>V</m:t>
            </m:r>
          </m:e>
          <m:sub>
            <m:r>
              <m:t>S</m:t>
            </m:r>
          </m:sub>
        </m:sSub>
      </m:oMath>
      <w:r>
        <w:t xml:space="preserve"> </w:t>
      </w:r>
      <w:r>
        <w:t xml:space="preserve">(whatever it was) has been reduced by the Sheva of the finite sufformative. As it is, we have enough to conclude that this is Piel Perfect.</w:t>
      </w:r>
    </w:p>
    <w:p>
      <w:pPr>
        <w:numPr>
          <w:ilvl w:val="1"/>
          <w:numId w:val="2012"/>
        </w:numPr>
        <w:pStyle w:val="Compact"/>
      </w:pPr>
      <w:r>
        <w:t xml:space="preserve">Result: DP3cp - they served</w:t>
      </w:r>
    </w:p>
    <w:p>
      <w:pPr>
        <w:pStyle w:val="Heading2"/>
      </w:pPr>
      <w:bookmarkStart w:id="929" w:name="top-10-piel-verbs"/>
      <w:r>
        <w:t xml:space="preserve">27.9	Top 10 Piel Verbs</w:t>
      </w:r>
      <w:bookmarkEnd w:id="929"/>
    </w:p>
    <w:p>
      <w:pPr>
        <w:numPr>
          <w:ilvl w:val="0"/>
          <w:numId w:val="2015"/>
        </w:numPr>
        <w:pStyle w:val="Compact"/>
      </w:pPr>
      <w:r>
        <w:t xml:space="preserve">דָּבַר</w:t>
      </w:r>
      <w:r>
        <w:t xml:space="preserve"> </w:t>
      </w:r>
      <w:r>
        <w:t xml:space="preserve">- (Q) to speak; (D) speak to, with or about (someone or something) (1,085x in the Piel)</w:t>
      </w:r>
    </w:p>
    <w:p>
      <w:pPr>
        <w:numPr>
          <w:ilvl w:val="0"/>
          <w:numId w:val="2015"/>
        </w:numPr>
        <w:pStyle w:val="Compact"/>
      </w:pPr>
      <w:r>
        <w:t xml:space="preserve">צָוָה</w:t>
      </w:r>
      <w:r>
        <w:t xml:space="preserve"> </w:t>
      </w:r>
      <w:r>
        <w:t xml:space="preserve">- (D) to command, give an order, charge (487x)</w:t>
      </w:r>
    </w:p>
    <w:p>
      <w:pPr>
        <w:numPr>
          <w:ilvl w:val="0"/>
          <w:numId w:val="2015"/>
        </w:numPr>
        <w:pStyle w:val="Compact"/>
      </w:pPr>
      <w:r>
        <w:t xml:space="preserve">שָׁלַח</w:t>
      </w:r>
      <w:r>
        <w:t xml:space="preserve"> </w:t>
      </w:r>
      <w:r>
        <w:t xml:space="preserve">- (Q) to send, stretch out; (D) send, stretch out, send away, expel, let go free (267x)</w:t>
      </w:r>
    </w:p>
    <w:p>
      <w:pPr>
        <w:numPr>
          <w:ilvl w:val="0"/>
          <w:numId w:val="2015"/>
        </w:numPr>
        <w:pStyle w:val="Compact"/>
      </w:pPr>
      <w:r>
        <w:t xml:space="preserve">בָּרַךְ</w:t>
      </w:r>
      <w:r>
        <w:t xml:space="preserve"> </w:t>
      </w:r>
      <w:r>
        <w:t xml:space="preserve">- (QPp) blessed, praised, adored; (D) bless, praise (233x)</w:t>
      </w:r>
    </w:p>
    <w:p>
      <w:pPr>
        <w:numPr>
          <w:ilvl w:val="0"/>
          <w:numId w:val="2015"/>
        </w:numPr>
        <w:pStyle w:val="Compact"/>
      </w:pPr>
      <w:r>
        <w:t xml:space="preserve">בָּקַשׁ</w:t>
      </w:r>
      <w:r>
        <w:t xml:space="preserve"> </w:t>
      </w:r>
      <w:r>
        <w:t xml:space="preserve">- (D) to seek (to find or obtain), search for, look for, discover, demand, require (222x)</w:t>
      </w:r>
    </w:p>
    <w:p>
      <w:pPr>
        <w:numPr>
          <w:ilvl w:val="0"/>
          <w:numId w:val="2015"/>
        </w:numPr>
        <w:pStyle w:val="Compact"/>
      </w:pPr>
      <w:r>
        <w:t xml:space="preserve">כָּלָה</w:t>
      </w:r>
      <w:r>
        <w:t xml:space="preserve"> </w:t>
      </w:r>
      <w:r>
        <w:t xml:space="preserve">- (Q) to (be) complete, be finished, be at an end,come to an end; (D) complete, finish, bring to an end (141x)</w:t>
      </w:r>
    </w:p>
    <w:p>
      <w:pPr>
        <w:numPr>
          <w:ilvl w:val="0"/>
          <w:numId w:val="2015"/>
        </w:numPr>
        <w:pStyle w:val="Compact"/>
      </w:pPr>
      <w:r>
        <w:t xml:space="preserve">כָּסָה</w:t>
      </w:r>
      <w:r>
        <w:t xml:space="preserve"> </w:t>
      </w:r>
      <w:r>
        <w:t xml:space="preserve">- (Q) to cover, conceal, hide; (D) cover (up), conceal, clothe (132x)</w:t>
      </w:r>
    </w:p>
    <w:p>
      <w:pPr>
        <w:numPr>
          <w:ilvl w:val="0"/>
          <w:numId w:val="2015"/>
        </w:numPr>
        <w:pStyle w:val="Compact"/>
      </w:pPr>
      <w:r>
        <w:t xml:space="preserve">הָלַל</w:t>
      </w:r>
      <w:r>
        <w:t xml:space="preserve"> </w:t>
      </w:r>
      <w:r>
        <w:t xml:space="preserve">- (D) to praise, sing hallelujah (113x)</w:t>
      </w:r>
    </w:p>
    <w:p>
      <w:pPr>
        <w:numPr>
          <w:ilvl w:val="0"/>
          <w:numId w:val="2015"/>
        </w:numPr>
        <w:pStyle w:val="Compact"/>
      </w:pPr>
      <w:r>
        <w:t xml:space="preserve">מָלֵא</w:t>
      </w:r>
      <w:r>
        <w:t xml:space="preserve"> </w:t>
      </w:r>
      <w:r>
        <w:t xml:space="preserve">- (Q) to be full, fill (up); (D) fill, perform, carry out, consecrate as priest (111x)</w:t>
      </w:r>
    </w:p>
    <w:p>
      <w:pPr>
        <w:numPr>
          <w:ilvl w:val="0"/>
          <w:numId w:val="2015"/>
        </w:numPr>
        <w:pStyle w:val="Compact"/>
      </w:pPr>
      <w:r>
        <w:t xml:space="preserve">שָׁרַת</w:t>
      </w:r>
      <w:r>
        <w:t xml:space="preserve"> </w:t>
      </w:r>
      <w:r>
        <w:t xml:space="preserve">- (D) to minister, serve, attend to the service of God (98x)</w:t>
      </w:r>
    </w:p>
    <w:p>
      <w:pPr>
        <w:pStyle w:val="Heading2"/>
      </w:pPr>
      <w:bookmarkStart w:id="930" w:name="word-warm-up-24"/>
      <w:r>
        <w:t xml:space="preserve">Word Warm-up</w:t>
      </w:r>
      <w:bookmarkEnd w:id="930"/>
    </w:p>
    <w:p>
      <w:pPr>
        <w:pStyle w:val="FirstParagraph"/>
      </w:pPr>
      <w:hyperlink r:id="rId931">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932" w:name="verses-warm-up-23"/>
      <w:r>
        <w:t xml:space="preserve">Verses Warm-up</w:t>
      </w:r>
      <w:bookmarkEnd w:id="932"/>
    </w:p>
    <w:p>
      <w:pPr>
        <w:pStyle w:val="FirstParagraph"/>
      </w:pPr>
      <w:hyperlink r:id="rId933">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934" w:name="ruth-pursuit-24"/>
      <w:r>
        <w:t xml:space="preserve">Ruth Pursuit</w:t>
      </w:r>
      <w:bookmarkEnd w:id="934"/>
    </w:p>
    <w:p>
      <w:pPr>
        <w:pStyle w:val="FirstParagraph"/>
      </w:pPr>
      <w:r>
        <w:t xml:space="preserve">Identify, parse, and translate the two Piel verbs in Ruth 1</w:t>
      </w:r>
    </w:p>
    <w:p>
      <w:pPr>
        <w:pStyle w:val="BodyText"/>
      </w:pPr>
      <w:r>
        <w:t xml:space="preserve">Make sure you can identify the Piel forms by their diagnostic indicators:</w:t>
      </w:r>
      <w:r>
        <w:t xml:space="preserve"> </w:t>
      </w:r>
      <m:oMath>
        <m:sSub>
          <m:e>
            <m:r>
              <m:t>V</m:t>
            </m:r>
          </m:e>
          <m:sub>
            <m:r>
              <m:t>1</m:t>
            </m:r>
          </m:sub>
        </m:sSub>
        <m:r>
          <m:t>=</m:t>
        </m:r>
        <m:r>
          <m:t>I</m:t>
        </m:r>
        <m:r>
          <m:t>∼</m:t>
        </m:r>
        <m:r>
          <m:t>A</m:t>
        </m:r>
      </m:oMath>
      <w:r>
        <w:t xml:space="preserve"> </w:t>
      </w:r>
      <w:r>
        <w:t xml:space="preserve">and a Daghesh Forte in</w:t>
      </w:r>
      <w:r>
        <w:t xml:space="preserve"> </w:t>
      </w:r>
      <m:oMath>
        <m:sSub>
          <m:e>
            <m:r>
              <m:t>R</m:t>
            </m:r>
          </m:e>
          <m:sub>
            <m:r>
              <m:t>2</m:t>
            </m:r>
          </m:sub>
        </m:sSub>
      </m:oMath>
      <w:r>
        <w:t xml:space="preserve"> </w:t>
      </w:r>
      <w:r>
        <w:t xml:space="preserve">that does not represent an assimilated letter in a non-Piel form.</w:t>
      </w:r>
    </w:p>
    <w:p>
      <w:pPr>
        <w:numPr>
          <w:ilvl w:val="0"/>
          <w:numId w:val="2016"/>
        </w:numPr>
        <w:pStyle w:val="Compact"/>
      </w:pPr>
      <w:hyperlink r:id="rId271">
        <w:r>
          <w:rPr>
            <w:rStyle w:val="Hyperlink"/>
          </w:rPr>
          <w:t xml:space="preserve">Blank copy of Ruth 1</w:t>
        </w:r>
      </w:hyperlink>
    </w:p>
    <w:p>
      <w:pPr>
        <w:numPr>
          <w:ilvl w:val="0"/>
          <w:numId w:val="2016"/>
        </w:numPr>
        <w:pStyle w:val="Compact"/>
      </w:pPr>
      <w:hyperlink r:id="rId935">
        <w:r>
          <w:rPr>
            <w:rStyle w:val="Hyperlink"/>
          </w:rPr>
          <w:t xml:space="preserve">Ruth Pursuit Answer Key #xx</w:t>
        </w:r>
      </w:hyperlink>
    </w:p>
    <w:p>
      <w:pPr>
        <w:pStyle w:val="Heading2"/>
      </w:pPr>
      <w:bookmarkStart w:id="936" w:name="Xee0392e9cb452f4f502651d9841bdc74b5cd2e2"/>
      <w:r>
        <w:t xml:space="preserve">Hebrew Quest Study Passages: Psalms 1 and 27</w:t>
      </w:r>
      <w:bookmarkEnd w:id="936"/>
    </w:p>
    <w:p>
      <w:pPr>
        <w:pStyle w:val="FirstParagraph"/>
      </w:pPr>
      <w:hyperlink r:id="rId937">
        <w:r>
          <w:rPr>
            <w:rStyle w:val="Hyperlink"/>
          </w:rPr>
          <w:t xml:space="preserve">Blank copy of Psalms 1</w:t>
        </w:r>
      </w:hyperlink>
    </w:p>
    <w:p>
      <w:pPr>
        <w:pStyle w:val="BodyText"/>
      </w:pPr>
      <w:hyperlink r:id="rId938">
        <w:r>
          <w:rPr>
            <w:rStyle w:val="Hyperlink"/>
          </w:rPr>
          <w:t xml:space="preserve">Blank copy of Psalms 27</w:t>
        </w:r>
      </w:hyperlink>
    </w:p>
    <w:p>
      <w:pPr>
        <w:numPr>
          <w:ilvl w:val="0"/>
          <w:numId w:val="2017"/>
        </w:numPr>
        <w:pStyle w:val="Compact"/>
      </w:pPr>
      <w:r>
        <w:t xml:space="preserve">Read through the passages straight through</w:t>
      </w:r>
    </w:p>
    <w:p>
      <w:pPr>
        <w:numPr>
          <w:ilvl w:val="0"/>
          <w:numId w:val="2017"/>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p>
    <w:p>
      <w:pPr>
        <w:numPr>
          <w:ilvl w:val="0"/>
          <w:numId w:val="2017"/>
        </w:numPr>
        <w:pStyle w:val="Compact"/>
      </w:pPr>
      <w:r>
        <w:t xml:space="preserve">Watch Izzy’s</w:t>
      </w:r>
      <w:r>
        <w:t xml:space="preserve"> </w:t>
      </w:r>
      <w:r>
        <w:rPr>
          <w:i/>
        </w:rPr>
        <w:t xml:space="preserve">Hebrew Quest</w:t>
      </w:r>
      <w:r>
        <w:t xml:space="preserve"> </w:t>
      </w:r>
      <w:r>
        <w:t xml:space="preserve">videos</w:t>
      </w:r>
    </w:p>
    <w:p>
      <w:pPr>
        <w:numPr>
          <w:ilvl w:val="1"/>
          <w:numId w:val="2018"/>
        </w:numPr>
        <w:pStyle w:val="Compact"/>
      </w:pPr>
      <w:hyperlink r:id="rId939">
        <w:r>
          <w:rPr>
            <w:rStyle w:val="Hyperlink"/>
          </w:rPr>
          <w:t xml:space="preserve">Psalm 1</w:t>
        </w:r>
      </w:hyperlink>
    </w:p>
    <w:p>
      <w:pPr>
        <w:numPr>
          <w:ilvl w:val="1"/>
          <w:numId w:val="2018"/>
        </w:numPr>
        <w:pStyle w:val="Compact"/>
      </w:pPr>
      <w:hyperlink r:id="rId940">
        <w:r>
          <w:rPr>
            <w:rStyle w:val="Hyperlink"/>
          </w:rPr>
          <w:t xml:space="preserve">Psalm 27</w:t>
        </w:r>
      </w:hyperlink>
    </w:p>
    <w:p>
      <w:pPr>
        <w:numPr>
          <w:ilvl w:val="0"/>
          <w:numId w:val="2017"/>
        </w:numPr>
        <w:pStyle w:val="Compact"/>
      </w:pPr>
      <w:r>
        <w:t xml:space="preserve">After the video, assess your translation. How close was it?</w:t>
      </w:r>
    </w:p>
    <w:p>
      <w:pPr>
        <w:numPr>
          <w:ilvl w:val="0"/>
          <w:numId w:val="2017"/>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941">
        <w:r>
          <w:rPr>
            <w:rStyle w:val="Hyperlink"/>
          </w:rPr>
          <w:t xml:space="preserve">here</w:t>
        </w:r>
      </w:hyperlink>
      <w:r>
        <w:t xml:space="preserve">.</w:t>
      </w:r>
    </w:p>
    <w:p>
      <w:pPr>
        <w:pStyle w:val="Heading2"/>
      </w:pPr>
      <w:bookmarkStart w:id="942" w:name="x-quest-quiz-11"/>
      <w:r>
        <w:t xml:space="preserve">X Quest Quiz</w:t>
      </w:r>
      <w:bookmarkEnd w:id="942"/>
    </w:p>
    <w:p>
      <w:pPr>
        <w:pStyle w:val="FirstParagraph"/>
      </w:pPr>
      <w:hyperlink r:id="rId386">
        <w:r>
          <w:rPr>
            <w:rStyle w:val="Hyperlink"/>
          </w:rPr>
          <w:t xml:space="preserve">Open Quest Quiz #xx in a new window</w:t>
        </w:r>
      </w:hyperlink>
    </w:p>
    <w:p>
      <w:pPr>
        <w:pStyle w:val="Heading2"/>
      </w:pPr>
      <w:bookmarkStart w:id="943" w:name="x-claim-your-next-twelve-tribes-badge-10"/>
      <w:r>
        <w:t xml:space="preserve">X Claim your next</w:t>
      </w:r>
      <w:r>
        <w:t xml:space="preserve"> </w:t>
      </w:r>
      <w:r>
        <w:rPr>
          <w:rStyle w:val="VerbatimChar"/>
        </w:rPr>
        <w:t xml:space="preserve">Twelve Tribes Badge</w:t>
      </w:r>
      <w:r>
        <w:t xml:space="preserve">!</w:t>
      </w:r>
      <w:bookmarkEnd w:id="943"/>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944" w:name="the-pual-stem---strong-verbs"/>
      <w:r>
        <w:t xml:space="preserve">28	The Pual Stem - Strong Verbs</w:t>
      </w:r>
      <w:bookmarkEnd w:id="944"/>
    </w:p>
    <w:p>
      <w:pPr>
        <w:pStyle w:val="FirstParagraph"/>
      </w:pPr>
      <w:r>
        <w:t xml:space="preserve">The Pual stem has a diagnostic Qibbuts as</w:t>
      </w:r>
      <w:r>
        <w:t xml:space="preserve"> </w:t>
      </w:r>
      <m:oMath>
        <m:sSub>
          <m:e>
            <m:r>
              <m:t>V</m:t>
            </m:r>
          </m:e>
          <m:sub>
            <m:r>
              <m:t>1</m:t>
            </m:r>
          </m:sub>
        </m:sSub>
      </m:oMath>
      <w:r>
        <w:t xml:space="preserve">, making this stem super easy to recognize.</w:t>
      </w:r>
    </w:p>
    <w:p>
      <w:pPr>
        <w:pStyle w:val="BodyText"/>
      </w:pPr>
      <w:r>
        <w:t xml:space="preserve">The Pual occurs 423 times in the Hebrew Bible:</w:t>
      </w:r>
    </w:p>
    <w:p>
      <w:pPr>
        <w:numPr>
          <w:ilvl w:val="0"/>
          <w:numId w:val="2019"/>
        </w:numPr>
        <w:pStyle w:val="Compact"/>
      </w:pPr>
      <w:r>
        <w:t xml:space="preserve">Perfect 146</w:t>
      </w:r>
    </w:p>
    <w:p>
      <w:pPr>
        <w:numPr>
          <w:ilvl w:val="0"/>
          <w:numId w:val="2019"/>
        </w:numPr>
        <w:pStyle w:val="Compact"/>
      </w:pPr>
      <w:r>
        <w:t xml:space="preserve">Imperfect 85</w:t>
      </w:r>
    </w:p>
    <w:p>
      <w:pPr>
        <w:numPr>
          <w:ilvl w:val="0"/>
          <w:numId w:val="2019"/>
        </w:numPr>
        <w:pStyle w:val="Compact"/>
      </w:pPr>
      <w:r>
        <w:t xml:space="preserve">Participle: 190</w:t>
      </w:r>
    </w:p>
    <w:p>
      <w:pPr>
        <w:numPr>
          <w:ilvl w:val="0"/>
          <w:numId w:val="2019"/>
        </w:numPr>
        <w:pStyle w:val="Compact"/>
      </w:pPr>
      <w:r>
        <w:t xml:space="preserve">The Pual never occurs in DpM, and occurs only once each in Dp∞ and DpA</w:t>
      </w:r>
    </w:p>
    <w:p>
      <w:pPr>
        <w:pStyle w:val="FirstParagraph"/>
      </w:pPr>
      <w:r>
        <w:t xml:space="preserve">LESSON ITINERARY</w:t>
      </w:r>
    </w:p>
    <w:p>
      <w:pPr>
        <w:numPr>
          <w:ilvl w:val="0"/>
          <w:numId w:val="2020"/>
        </w:numPr>
        <w:pStyle w:val="Compact"/>
      </w:pPr>
      <w:r>
        <w:t xml:space="preserve">Translate the Pual</w:t>
      </w:r>
    </w:p>
    <w:p>
      <w:pPr>
        <w:numPr>
          <w:ilvl w:val="0"/>
          <w:numId w:val="2020"/>
        </w:numPr>
        <w:pStyle w:val="Compact"/>
      </w:pPr>
      <w:r>
        <w:t xml:space="preserve">Recognize the Pual</w:t>
      </w:r>
    </w:p>
    <w:p>
      <w:pPr>
        <w:pStyle w:val="FirstParagraph"/>
      </w:pPr>
      <w:r>
        <w:t xml:space="preserve">EQUIPMENT CHECK</w:t>
      </w:r>
    </w:p>
    <w:p>
      <w:pPr>
        <w:pStyle w:val="BodyText"/>
      </w:pPr>
      <w:r>
        <w:t xml:space="preserve">Before continuing, can you describe the following concepts?</w:t>
      </w:r>
    </w:p>
    <w:p>
      <w:pPr>
        <w:numPr>
          <w:ilvl w:val="0"/>
          <w:numId w:val="2021"/>
        </w:numPr>
        <w:pStyle w:val="Compact"/>
      </w:pPr>
      <w:r>
        <w:t xml:space="preserve">The diagnostics of the Piel Strong Paradigm</w:t>
      </w:r>
    </w:p>
    <w:p>
      <w:pPr>
        <w:pStyle w:val="Heading2"/>
      </w:pPr>
      <w:bookmarkStart w:id="945" w:name="first-thought-26"/>
      <w:r>
        <w:t xml:space="preserve">First Thought</w:t>
      </w:r>
      <w:bookmarkEnd w:id="945"/>
    </w:p>
    <w:p>
      <w:pPr>
        <w:pStyle w:val="Heading3"/>
      </w:pPr>
      <w:bookmarkStart w:id="946" w:name="Xaa138acd4523ab05d2b729e58a221b03d140094"/>
      <w:r>
        <w:t xml:space="preserve">בְּחֶ֣סֶד וֶ֭אֱמֶת יְכֻפַּ֣ר עָוֺ֑ן וּבְיִרְאַ֥ת יְ֝הוָ֗ה ס֣וּר מֵרָֽע׃</w:t>
      </w:r>
      <w:bookmarkEnd w:id="946"/>
    </w:p>
    <w:p>
      <w:pPr>
        <w:pStyle w:val="FirstParagraph"/>
      </w:pPr>
      <w:r>
        <w:rPr>
          <w:i/>
        </w:rPr>
        <w:t xml:space="preserve">By lovingkindness and truth iniquity is atoned for, And by the fear of Adonai one keeps away from evil. (Proverbs 16:6)</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8.1: Megiddo pass aerial from northeast. This area was highly strategic throughout antiquity. Whoever held it could control all movement in the region. Pharaoh Thutmose III once remarked, ‘taking Megiddo is like taking 1000 cities.’ This is also the suggested location of the staging area for the so-called ‘Battle of Armageddon’ described in the book of Revelation. Courtesy of the Pictorial Library of Bible Lands" title="" id="1" name="Picture"/>
            <a:graphic>
              <a:graphicData uri="http://schemas.openxmlformats.org/drawingml/2006/picture">
                <pic:pic>
                  <pic:nvPicPr>
                    <pic:cNvPr descr="images/28_Megiddo%20pass%20aerial%20from%20northeast,%20tbs1201400113.jpg" id="0" name="Picture"/>
                    <pic:cNvPicPr>
                      <a:picLocks noChangeArrowheads="1" noChangeAspect="1"/>
                    </pic:cNvPicPr>
                  </pic:nvPicPr>
                  <pic:blipFill>
                    <a:blip r:embed="rId947"/>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28.1: Megiddo pass aerial from northeast. This area was highly strategic throughout antiquity. Whoever held it could control all movement in the region. Pharaoh Thutmose III once remarked,</w:t>
      </w:r>
      <w:r>
        <w:t xml:space="preserve"> </w:t>
      </w:r>
      <w:r>
        <w:t xml:space="preserve">‘</w:t>
      </w:r>
      <w:r>
        <w:t xml:space="preserve">taking Megiddo is like taking 1000 cities.</w:t>
      </w:r>
      <w:r>
        <w:t xml:space="preserve">’</w:t>
      </w:r>
      <w:r>
        <w:t xml:space="preserve"> </w:t>
      </w:r>
      <w:r>
        <w:t xml:space="preserve">This is also the suggested location of the staging area for the so-called</w:t>
      </w:r>
      <w:r>
        <w:t xml:space="preserve"> </w:t>
      </w:r>
      <w:r>
        <w:t xml:space="preserve">‘</w:t>
      </w:r>
      <w:r>
        <w:t xml:space="preserve">Battle of Armageddon</w:t>
      </w:r>
      <w:r>
        <w:t xml:space="preserve">’</w:t>
      </w:r>
      <w:r>
        <w:t xml:space="preserve"> </w:t>
      </w:r>
      <w:r>
        <w:t xml:space="preserve">described in the book of Revelation. Courtesy of the</w:t>
      </w:r>
      <w:r>
        <w:t xml:space="preserve"> </w:t>
      </w:r>
      <w:hyperlink r:id="rId67">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05"/>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948" w:name="pual-verb-stem-table-and-meaning"/>
      <w:r>
        <w:t xml:space="preserve">28.1	Pual Verb Stem Table and Meaning</w:t>
      </w:r>
      <w:bookmarkEnd w:id="948"/>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Cause a State</w:t>
            </w:r>
          </w:p>
        </w:tc>
        <w:tc>
          <w:p>
            <w:pPr>
              <w:pStyle w:val="Compact"/>
              <w:jc w:val="left"/>
            </w:pPr>
            <w:r>
              <w:t xml:space="preserve">Piel</w:t>
            </w:r>
          </w:p>
        </w:tc>
        <w:tc>
          <w:p>
            <w:pPr>
              <w:pStyle w:val="Compact"/>
              <w:jc w:val="left"/>
            </w:pPr>
            <w:r>
              <w:rPr>
                <w:i/>
              </w:rP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pStyle w:val="BodyText"/>
      </w:pPr>
      <w:r>
        <w:t xml:space="preserve">The Pual is the Passive of the Piel, or sometimes, the passive of the Qal</w:t>
      </w:r>
    </w:p>
    <w:p>
      <w:pPr>
        <w:numPr>
          <w:ilvl w:val="0"/>
          <w:numId w:val="2022"/>
        </w:numPr>
        <w:pStyle w:val="Compact"/>
      </w:pPr>
      <w:r>
        <w:t xml:space="preserve">שׁלם</w:t>
      </w:r>
    </w:p>
    <w:p>
      <w:pPr>
        <w:numPr>
          <w:ilvl w:val="1"/>
          <w:numId w:val="2023"/>
        </w:numPr>
        <w:pStyle w:val="Compact"/>
      </w:pPr>
      <w:r>
        <w:t xml:space="preserve">D: To repay</w:t>
      </w:r>
    </w:p>
    <w:p>
      <w:pPr>
        <w:numPr>
          <w:ilvl w:val="1"/>
          <w:numId w:val="2023"/>
        </w:numPr>
        <w:pStyle w:val="Compact"/>
      </w:pPr>
      <w:r>
        <w:t xml:space="preserve">Dp: To be repaid</w:t>
      </w:r>
    </w:p>
    <w:p>
      <w:pPr>
        <w:numPr>
          <w:ilvl w:val="0"/>
          <w:numId w:val="2022"/>
        </w:numPr>
        <w:pStyle w:val="Compact"/>
      </w:pPr>
      <w:r>
        <w:t xml:space="preserve">הלל</w:t>
      </w:r>
    </w:p>
    <w:p>
      <w:pPr>
        <w:numPr>
          <w:ilvl w:val="1"/>
          <w:numId w:val="2024"/>
        </w:numPr>
        <w:pStyle w:val="Compact"/>
      </w:pPr>
      <w:r>
        <w:t xml:space="preserve">Q: To praise</w:t>
      </w:r>
    </w:p>
    <w:p>
      <w:pPr>
        <w:numPr>
          <w:ilvl w:val="1"/>
          <w:numId w:val="2024"/>
        </w:numPr>
        <w:pStyle w:val="Compact"/>
      </w:pPr>
      <w:r>
        <w:t xml:space="preserve">Dp: to be praised</w:t>
      </w:r>
    </w:p>
    <w:p>
      <w:pPr>
        <w:numPr>
          <w:ilvl w:val="0"/>
          <w:numId w:val="2022"/>
        </w:numPr>
        <w:pStyle w:val="Compact"/>
      </w:pPr>
      <w:r>
        <w:t xml:space="preserve">ילד</w:t>
      </w:r>
    </w:p>
    <w:p>
      <w:pPr>
        <w:numPr>
          <w:ilvl w:val="1"/>
          <w:numId w:val="2025"/>
        </w:numPr>
        <w:pStyle w:val="Compact"/>
      </w:pPr>
      <w:r>
        <w:t xml:space="preserve">Q: To give birth</w:t>
      </w:r>
    </w:p>
    <w:p>
      <w:pPr>
        <w:numPr>
          <w:ilvl w:val="1"/>
          <w:numId w:val="2025"/>
        </w:numPr>
        <w:pStyle w:val="Compact"/>
      </w:pPr>
      <w:r>
        <w:t xml:space="preserve">D: To cause to give birth (be a midwife)</w:t>
      </w:r>
    </w:p>
    <w:p>
      <w:pPr>
        <w:numPr>
          <w:ilvl w:val="1"/>
          <w:numId w:val="2025"/>
        </w:numPr>
        <w:pStyle w:val="Compact"/>
      </w:pPr>
      <w:r>
        <w:t xml:space="preserve">Dp: To be born</w:t>
      </w:r>
    </w:p>
    <w:p>
      <w:pPr>
        <w:pStyle w:val="Heading2"/>
      </w:pPr>
      <w:bookmarkStart w:id="949" w:name="Xc87bd39117ff5860731ec6b0b2d798efd5efb2d"/>
      <w:r>
        <w:t xml:space="preserve">28.2	Parsing Clues -</w:t>
      </w:r>
      <w:r>
        <w:t xml:space="preserve"> </w:t>
      </w:r>
      <w:r>
        <w:rPr>
          <w:i/>
        </w:rPr>
        <w:t xml:space="preserve">Pre</w:t>
      </w:r>
      <w:r>
        <w:t xml:space="preserve">:</w:t>
      </w:r>
      <w:r>
        <w:t xml:space="preserve"> </w:t>
      </w:r>
      <m:oMath>
        <m:sSub>
          <m:e>
            <m:r>
              <m:t>V</m:t>
            </m:r>
          </m:e>
          <m:sub>
            <m:r>
              <m:t>1</m:t>
            </m:r>
          </m:sub>
        </m:sSub>
        <m:r>
          <m:t>=</m:t>
        </m:r>
        <m:r>
          <m:t>U</m:t>
        </m:r>
      </m:oMath>
      <w:r>
        <w:t xml:space="preserve"> </w:t>
      </w:r>
      <w:r>
        <w:t xml:space="preserve">- ALWAYS for strong verbs</w:t>
      </w:r>
      <w:bookmarkEnd w:id="949"/>
    </w:p>
    <w:p>
      <w:pPr>
        <w:numPr>
          <w:ilvl w:val="0"/>
          <w:numId w:val="2026"/>
        </w:numPr>
        <w:pStyle w:val="Compact"/>
      </w:pPr>
      <w:r>
        <w:t xml:space="preserve">The Pual is very consistent making it easily recognizable</w:t>
      </w:r>
    </w:p>
    <w:p>
      <w:pPr>
        <w:numPr>
          <w:ilvl w:val="1"/>
          <w:numId w:val="2027"/>
        </w:numPr>
        <w:pStyle w:val="Compact"/>
      </w:pPr>
      <m:oMath>
        <m:sSub>
          <m:e>
            <m:r>
              <m:t>V</m:t>
            </m:r>
          </m:e>
          <m:sub>
            <m:r>
              <m:t>1</m:t>
            </m:r>
          </m:sub>
        </m:sSub>
        <m:r>
          <m:t>=</m:t>
        </m:r>
        <m:r>
          <m:t>U</m:t>
        </m:r>
      </m:oMath>
      <w:r>
        <w:t xml:space="preserve"> </w:t>
      </w:r>
      <w:r>
        <w:t xml:space="preserve">- ALWAYS for strong verbs</w:t>
      </w:r>
    </w:p>
    <w:p>
      <w:pPr>
        <w:numPr>
          <w:ilvl w:val="0"/>
          <w:numId w:val="2026"/>
        </w:numPr>
        <w:pStyle w:val="Compact"/>
      </w:pPr>
      <w:r>
        <w:t xml:space="preserve">Perfect:</w:t>
      </w:r>
      <w:r>
        <w:t xml:space="preserve"> </w:t>
      </w:r>
      <w:r>
        <w:t xml:space="preserve">קֻטּ</w:t>
      </w:r>
    </w:p>
    <w:p>
      <w:pPr>
        <w:numPr>
          <w:ilvl w:val="0"/>
          <w:numId w:val="2026"/>
        </w:numPr>
        <w:pStyle w:val="Compact"/>
      </w:pPr>
      <w:r>
        <w:t xml:space="preserve">Imperfect:</w:t>
      </w:r>
      <w:r>
        <w:t xml:space="preserve"> </w:t>
      </w:r>
      <w:r>
        <w:t xml:space="preserve">יְקֻטּּ</w:t>
      </w:r>
    </w:p>
    <w:p>
      <w:pPr>
        <w:numPr>
          <w:ilvl w:val="1"/>
          <w:numId w:val="2028"/>
        </w:numPr>
        <w:pStyle w:val="Compact"/>
      </w:pPr>
      <m:oMath>
        <m:sSub>
          <m:e>
            <m:r>
              <m:t>V</m:t>
            </m:r>
          </m:e>
          <m:sub>
            <m:r>
              <m:t>P</m:t>
            </m:r>
          </m:sub>
        </m:sSub>
        <m:r>
          <m:t>=</m:t>
        </m:r>
        <m:r>
          <m:t> </m:t>
        </m:r>
        <m:r>
          <m:t>:</m:t>
        </m:r>
      </m:oMath>
      <w:r>
        <w:t xml:space="preserve"> </w:t>
      </w:r>
      <w:r>
        <w:t xml:space="preserve">(I1cs/I1cp never occurs)</w:t>
      </w:r>
    </w:p>
    <w:p>
      <w:pPr>
        <w:numPr>
          <w:ilvl w:val="0"/>
          <w:numId w:val="2026"/>
        </w:numPr>
        <w:pStyle w:val="Compact"/>
      </w:pPr>
      <w:r>
        <w:t xml:space="preserve">Parcitiple:</w:t>
      </w:r>
      <w:r>
        <w:t xml:space="preserve"> </w:t>
      </w:r>
      <w:r>
        <w:t xml:space="preserve">ּמְקֻט</w:t>
      </w:r>
    </w:p>
    <w:p>
      <w:pPr>
        <w:pStyle w:val="FirstParagraph"/>
      </w:pPr>
      <w:r>
        <w:t xml:space="preserve">The Qibbuts under the first root consonant distinguishes the Pual Form</w:t>
      </w:r>
    </w:p>
    <w:p>
      <w:pPr>
        <w:pStyle w:val="Heading2"/>
      </w:pPr>
      <w:bookmarkStart w:id="950" w:name="X7a236b48acb2d33cdd085ab7e9f23b757360fac"/>
      <w:r>
        <w:t xml:space="preserve">28.3	Parsing Clues -</w:t>
      </w:r>
      <w:r>
        <w:t xml:space="preserve"> </w:t>
      </w:r>
      <m:oMath>
        <m:sSub>
          <m:e>
            <m:r>
              <m:t>V</m:t>
            </m:r>
          </m:e>
          <m:sub>
            <m:r>
              <m:t>S</m:t>
            </m:r>
          </m:sub>
        </m:sSub>
        <m:r>
          <m:t>=</m:t>
        </m:r>
        <m:r>
          <m:t>A</m:t>
        </m:r>
      </m:oMath>
      <w:r>
        <w:t xml:space="preserve"> </w:t>
      </w:r>
      <w:r>
        <w:t xml:space="preserve">and Dagesh Forte in</w:t>
      </w:r>
      <w:r>
        <w:t xml:space="preserve"> </w:t>
      </w:r>
      <m:oMath>
        <m:sSub>
          <m:e>
            <m:r>
              <m:t>R</m:t>
            </m:r>
          </m:e>
          <m:sub>
            <m:r>
              <m:t>2</m:t>
            </m:r>
          </m:sub>
        </m:sSub>
      </m:oMath>
      <w:bookmarkEnd w:id="950"/>
    </w:p>
    <w:p>
      <w:pPr>
        <w:numPr>
          <w:ilvl w:val="0"/>
          <w:numId w:val="2029"/>
        </w:numPr>
        <w:pStyle w:val="Compact"/>
      </w:pPr>
      <m:oMath>
        <m:sSub>
          <m:e>
            <m:r>
              <m:t>V</m:t>
            </m:r>
          </m:e>
          <m:sub>
            <m:r>
              <m:t>S</m:t>
            </m:r>
          </m:sub>
        </m:sSub>
        <m:r>
          <m:t>=</m:t>
        </m:r>
        <m:r>
          <m:t>A</m:t>
        </m:r>
      </m:oMath>
      <w:r>
        <w:t xml:space="preserve"> </w:t>
      </w:r>
      <w:r>
        <w:t xml:space="preserve">- ALWAYS for strong verbs (unless reduced by the Sheva of the Perfect Sufformative)</w:t>
      </w:r>
    </w:p>
    <w:p>
      <w:pPr>
        <w:numPr>
          <w:ilvl w:val="1"/>
          <w:numId w:val="2030"/>
        </w:numPr>
        <w:pStyle w:val="Compact"/>
      </w:pPr>
      <w:r>
        <w:t xml:space="preserve">I.e.</w:t>
      </w:r>
      <w:r>
        <w:t xml:space="preserve"> </w:t>
      </w:r>
      <m:oMath>
        <m:sSub>
          <m:e>
            <m:r>
              <m:t>V</m:t>
            </m:r>
          </m:e>
          <m:sub>
            <m:r>
              <m:t>S</m:t>
            </m:r>
          </m:sub>
        </m:sSub>
        <m:r>
          <m:t>=</m:t>
        </m:r>
        <m:r>
          <m:t>A</m:t>
        </m:r>
        <m:r>
          <m:t>∼</m:t>
        </m:r>
        <m:r>
          <m:t>A</m:t>
        </m:r>
      </m:oMath>
    </w:p>
    <w:p>
      <w:pPr>
        <w:numPr>
          <w:ilvl w:val="1"/>
          <w:numId w:val="2030"/>
        </w:numPr>
        <w:pStyle w:val="Compact"/>
      </w:pPr>
      <w:r>
        <w:t xml:space="preserve">Pt lengthens as expected:</w:t>
      </w:r>
      <w:r>
        <w:t xml:space="preserve"> </w:t>
      </w:r>
      <m:oMath>
        <m:sSub>
          <m:e>
            <m:r>
              <m:t>V</m:t>
            </m:r>
          </m:e>
          <m:sub>
            <m:r>
              <m:t>S</m:t>
            </m:r>
          </m:sub>
        </m:sSub>
        <m:r>
          <m:t>=</m:t>
        </m:r>
        <m:acc>
          <m:accPr>
            <m:chr m:val="‾"/>
          </m:accPr>
          <m:e>
            <m:r>
              <m:t>A</m:t>
            </m:r>
          </m:e>
        </m:acc>
      </m:oMath>
    </w:p>
    <w:p>
      <w:pPr>
        <w:numPr>
          <w:ilvl w:val="0"/>
          <w:numId w:val="2029"/>
        </w:numPr>
        <w:pStyle w:val="Compact"/>
      </w:pPr>
      <w:r>
        <w:t xml:space="preserve">The Pual retains the other diagnostics of the Piel:</w:t>
      </w:r>
    </w:p>
    <w:p>
      <w:pPr>
        <w:numPr>
          <w:ilvl w:val="1"/>
          <w:numId w:val="2031"/>
        </w:numPr>
        <w:pStyle w:val="Compact"/>
      </w:pPr>
      <w:r>
        <w:t xml:space="preserve">Daghesh Forte in</w:t>
      </w:r>
      <w:r>
        <w:t xml:space="preserve"> </w:t>
      </w:r>
      <m:oMath>
        <m:sSub>
          <m:e>
            <m:r>
              <m:t>R</m:t>
            </m:r>
          </m:e>
          <m:sub>
            <m:r>
              <m:t>2</m:t>
            </m:r>
          </m:sub>
        </m:sSub>
      </m:oMath>
    </w:p>
    <w:p>
      <w:pPr>
        <w:pStyle w:val="Heading2"/>
      </w:pPr>
      <w:bookmarkStart w:id="951" w:name="pual-what-to-memorize"/>
      <w:r>
        <w:t xml:space="preserve">28.4	Pual: what to memorize</w:t>
      </w:r>
      <w:bookmarkEnd w:id="951"/>
    </w:p>
    <w:p>
      <w:pPr>
        <w:numPr>
          <w:ilvl w:val="0"/>
          <w:numId w:val="2032"/>
        </w:numPr>
        <w:pStyle w:val="Compact"/>
      </w:pPr>
      <w:r>
        <w:t xml:space="preserve">Parsing code: Dp</w:t>
      </w:r>
    </w:p>
    <w:p>
      <w:pPr>
        <w:numPr>
          <w:ilvl w:val="1"/>
          <w:numId w:val="2033"/>
        </w:numPr>
        <w:pStyle w:val="Compact"/>
      </w:pPr>
      <w:r>
        <w:t xml:space="preserve">‘</w:t>
      </w:r>
      <w:r>
        <w:t xml:space="preserve">D</w:t>
      </w:r>
      <w:r>
        <w:t xml:space="preserve">’</w:t>
      </w:r>
      <w:r>
        <w:t xml:space="preserve"> </w:t>
      </w:r>
      <w:r>
        <w:t xml:space="preserve">because</w:t>
      </w:r>
      <w:r>
        <w:t xml:space="preserve"> </w:t>
      </w:r>
      <m:oMath>
        <m:sSub>
          <m:e>
            <m:r>
              <m:t>R</m:t>
            </m:r>
          </m:e>
          <m:sub>
            <m:r>
              <m:t>2</m:t>
            </m:r>
          </m:sub>
        </m:sSub>
      </m:oMath>
      <w:r>
        <w:t xml:space="preserve"> </w:t>
      </w:r>
      <w:r>
        <w:t xml:space="preserve">is doubled</w:t>
      </w:r>
    </w:p>
    <w:p>
      <w:pPr>
        <w:numPr>
          <w:ilvl w:val="1"/>
          <w:numId w:val="2033"/>
        </w:numPr>
        <w:pStyle w:val="Compact"/>
      </w:pPr>
      <w:r>
        <w:t xml:space="preserve">‘</w:t>
      </w:r>
      <w:r>
        <w:t xml:space="preserve">p</w:t>
      </w:r>
      <w:r>
        <w:t xml:space="preserve">’</w:t>
      </w:r>
      <w:r>
        <w:t xml:space="preserve"> </w:t>
      </w:r>
      <w:r>
        <w:t xml:space="preserve">because passive</w:t>
      </w:r>
    </w:p>
    <w:p>
      <w:pPr>
        <w:numPr>
          <w:ilvl w:val="0"/>
          <w:numId w:val="2032"/>
        </w:numPr>
        <w:pStyle w:val="Compact"/>
      </w:pPr>
      <m:oMath>
        <m:sSub>
          <m:e>
            <m:r>
              <m:t>V</m:t>
            </m:r>
          </m:e>
          <m:sub>
            <m:r>
              <m:t>P</m:t>
            </m:r>
          </m:sub>
        </m:sSub>
        <m:r>
          <m:t>=</m:t>
        </m:r>
        <m:r>
          <m:t> </m:t>
        </m:r>
        <m:r>
          <m:t>:</m:t>
        </m:r>
      </m:oMath>
    </w:p>
    <w:p>
      <w:pPr>
        <w:numPr>
          <w:ilvl w:val="0"/>
          <w:numId w:val="2032"/>
        </w:numPr>
        <w:pStyle w:val="Compact"/>
      </w:pPr>
      <m:oMath>
        <m:sSub>
          <m:e>
            <m:r>
              <m:t>V</m:t>
            </m:r>
          </m:e>
          <m:sub>
            <m:r>
              <m:t>1</m:t>
            </m:r>
          </m:sub>
        </m:sSub>
        <m:r>
          <m:t>=</m:t>
        </m:r>
        <m:r>
          <m:t>U</m:t>
        </m:r>
      </m:oMath>
    </w:p>
    <w:p>
      <w:pPr>
        <w:numPr>
          <w:ilvl w:val="0"/>
          <w:numId w:val="2032"/>
        </w:numPr>
        <w:pStyle w:val="Compact"/>
      </w:pPr>
      <m:oMath>
        <m:sSub>
          <m:e>
            <m:r>
              <m:t>V</m:t>
            </m:r>
          </m:e>
          <m:sub>
            <m:r>
              <m:t>S</m:t>
            </m:r>
          </m:sub>
        </m:sSub>
        <m:r>
          <m:t>=</m:t>
        </m:r>
        <m:r>
          <m:t>A</m:t>
        </m:r>
      </m:oMath>
    </w:p>
    <w:p>
      <w:pPr>
        <w:numPr>
          <w:ilvl w:val="0"/>
          <w:numId w:val="2032"/>
        </w:numPr>
        <w:pStyle w:val="Compact"/>
      </w:pPr>
      <w:r>
        <w:t xml:space="preserve">Qibbuts (</w:t>
      </w:r>
      <m:oMath>
        <m:sSub>
          <m:e>
            <m:r>
              <m:t>R</m:t>
            </m:r>
          </m:e>
          <m:sub>
            <m:r>
              <m:t>1</m:t>
            </m:r>
          </m:sub>
        </m:sSub>
      </m:oMath>
      <w:r>
        <w:t xml:space="preserve">)+Daghesh+Patach is diagnostic of Pual</w:t>
      </w:r>
    </w:p>
    <w:p>
      <w:pPr>
        <w:numPr>
          <w:ilvl w:val="0"/>
          <w:numId w:val="2032"/>
        </w:numPr>
        <w:pStyle w:val="Compact"/>
      </w:pPr>
      <w:r>
        <w:t xml:space="preserve">Like Piel, beware when</w:t>
      </w:r>
      <w:r>
        <w:t xml:space="preserve"> </w:t>
      </w:r>
      <m:oMath>
        <m:sSub>
          <m:e>
            <m:r>
              <m:t>R</m:t>
            </m:r>
          </m:e>
          <m:sub>
            <m:r>
              <m:t>2</m:t>
            </m:r>
          </m:sub>
        </m:sSub>
      </m:oMath>
      <w:r>
        <w:t xml:space="preserve"> </w:t>
      </w:r>
      <w:r>
        <w:t xml:space="preserve">is guttural, Resh, or SQiN eM LeVY</w:t>
      </w:r>
    </w:p>
    <w:p>
      <w:pPr>
        <w:pStyle w:val="Heading2"/>
      </w:pPr>
      <w:bookmarkStart w:id="952" w:name="x-perfect"/>
      <w:r>
        <w:t xml:space="preserve">28.5	X Perfect</w:t>
      </w:r>
      <w:bookmarkEnd w:id="952"/>
    </w:p>
    <w:p>
      <w:pPr>
        <w:pStyle w:val="FirstParagraph"/>
      </w:pPr>
      <w:r>
        <w:t xml:space="preserve">Qibbuts in</w:t>
      </w:r>
      <w:r>
        <w:t xml:space="preserve"> </w:t>
      </w:r>
      <m:oMath>
        <m:sSub>
          <m:e>
            <m:r>
              <m:t>V</m:t>
            </m:r>
          </m:e>
          <m:sub>
            <m:r>
              <m:t>1</m:t>
            </m:r>
          </m:sub>
        </m:sSub>
      </m:oMath>
      <w:r>
        <w:t xml:space="preserve"> </w:t>
      </w:r>
      <w:r>
        <w:t xml:space="preserve">always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קֻטַּל</w:t>
            </w:r>
          </w:p>
        </w:tc>
        <w:tc>
          <w:p>
            <w:pPr>
              <w:pStyle w:val="Compact"/>
              <w:jc w:val="left"/>
            </w:pPr>
            <w:r>
              <w:t xml:space="preserve">3cp</w:t>
            </w:r>
          </w:p>
        </w:tc>
        <w:tc>
          <w:p>
            <w:pPr>
              <w:pStyle w:val="Compact"/>
              <w:jc w:val="left"/>
            </w:pPr>
            <w:r>
              <w:t xml:space="preserve">קֻטְּלוּ</w:t>
            </w:r>
          </w:p>
        </w:tc>
      </w:tr>
      <w:tr>
        <w:tc>
          <w:p>
            <w:pPr>
              <w:pStyle w:val="Compact"/>
              <w:jc w:val="left"/>
            </w:pPr>
            <w:r>
              <w:t xml:space="preserve">3fs</w:t>
            </w:r>
          </w:p>
        </w:tc>
        <w:tc>
          <w:p>
            <w:pPr>
              <w:pStyle w:val="Compact"/>
              <w:jc w:val="left"/>
            </w:pPr>
            <w:r>
              <w:t xml:space="preserve">קֻטְּלָה</w:t>
            </w:r>
          </w:p>
        </w:tc>
        <w:tc>
          <w:p/>
        </w:tc>
        <w:tc>
          <w:p/>
        </w:tc>
      </w:tr>
      <w:tr>
        <w:tc>
          <w:p>
            <w:pPr>
              <w:pStyle w:val="Compact"/>
              <w:jc w:val="left"/>
            </w:pPr>
            <w:r>
              <w:t xml:space="preserve">2ms</w:t>
            </w:r>
          </w:p>
        </w:tc>
        <w:tc>
          <w:p>
            <w:pPr>
              <w:pStyle w:val="Compact"/>
              <w:jc w:val="left"/>
            </w:pPr>
            <w:r>
              <w:t xml:space="preserve">קִטַּ֫לְתָּ</w:t>
            </w:r>
          </w:p>
        </w:tc>
        <w:tc>
          <w:p>
            <w:pPr>
              <w:pStyle w:val="Compact"/>
              <w:jc w:val="left"/>
            </w:pPr>
            <w:r>
              <w:t xml:space="preserve">2mp</w:t>
            </w:r>
          </w:p>
        </w:tc>
        <w:tc>
          <w:p>
            <w:pPr>
              <w:pStyle w:val="Compact"/>
              <w:jc w:val="left"/>
            </w:pPr>
            <w:r>
              <w:t xml:space="preserve">קֻטַּלְתֶּם</w:t>
            </w:r>
          </w:p>
        </w:tc>
      </w:tr>
      <w:tr>
        <w:tc>
          <w:p>
            <w:pPr>
              <w:pStyle w:val="Compact"/>
              <w:jc w:val="left"/>
            </w:pPr>
            <w:r>
              <w:t xml:space="preserve">2fs</w:t>
            </w:r>
          </w:p>
        </w:tc>
        <w:tc>
          <w:p>
            <w:pPr>
              <w:pStyle w:val="Compact"/>
              <w:jc w:val="left"/>
            </w:pPr>
            <w:r>
              <w:t xml:space="preserve">קֻטַּלְתְּ</w:t>
            </w:r>
          </w:p>
        </w:tc>
        <w:tc>
          <w:p>
            <w:pPr>
              <w:pStyle w:val="Compact"/>
              <w:jc w:val="left"/>
            </w:pPr>
            <w:r>
              <w:t xml:space="preserve">2fp</w:t>
            </w:r>
          </w:p>
        </w:tc>
        <w:tc>
          <w:p>
            <w:pPr>
              <w:pStyle w:val="Compact"/>
              <w:jc w:val="left"/>
            </w:pPr>
            <w:r>
              <w:t xml:space="preserve">קֻטַּלְתֶּן</w:t>
            </w:r>
          </w:p>
        </w:tc>
      </w:tr>
      <w:tr>
        <w:tc>
          <w:p>
            <w:pPr>
              <w:pStyle w:val="Compact"/>
              <w:jc w:val="left"/>
            </w:pPr>
            <w:r>
              <w:t xml:space="preserve">1cs</w:t>
            </w:r>
          </w:p>
        </w:tc>
        <w:tc>
          <w:p>
            <w:pPr>
              <w:pStyle w:val="Compact"/>
              <w:jc w:val="left"/>
            </w:pPr>
            <w:r>
              <w:t xml:space="preserve">קֻטַּ֫לְתִּי</w:t>
            </w:r>
          </w:p>
        </w:tc>
        <w:tc>
          <w:p>
            <w:pPr>
              <w:pStyle w:val="Compact"/>
              <w:jc w:val="left"/>
            </w:pPr>
            <w:r>
              <w:t xml:space="preserve">1cp</w:t>
            </w:r>
          </w:p>
        </w:tc>
        <w:tc>
          <w:p>
            <w:pPr>
              <w:pStyle w:val="Compact"/>
              <w:jc w:val="left"/>
            </w:pPr>
            <w:r>
              <w:t xml:space="preserve">קֻטַּ֫לְנוּ</w:t>
            </w:r>
          </w:p>
        </w:tc>
      </w:tr>
    </w:tbl>
    <w:p>
      <w:pPr>
        <w:pStyle w:val="BodyText"/>
      </w:pPr>
      <w:r>
        <w:t xml:space="preserve">X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953" w:name="x-imperfect"/>
      <w:r>
        <w:t xml:space="preserve">28.6	X Imperfect</w:t>
      </w:r>
      <w:bookmarkEnd w:id="953"/>
    </w:p>
    <w:p>
      <w:pPr>
        <w:numPr>
          <w:ilvl w:val="0"/>
          <w:numId w:val="2034"/>
        </w:numPr>
        <w:pStyle w:val="Compact"/>
      </w:pPr>
      <w:r>
        <w:t xml:space="preserve">Qibbuts in</w:t>
      </w:r>
      <w:r>
        <w:t xml:space="preserve"> </w:t>
      </w:r>
      <m:oMath>
        <m:sSub>
          <m:e>
            <m:r>
              <m:t>V</m:t>
            </m:r>
          </m:e>
          <m:sub>
            <m:r>
              <m:t>1</m:t>
            </m:r>
          </m:sub>
        </m:sSub>
        <m:r>
          <m:t>=</m:t>
        </m:r>
        <m:r>
          <m:t>U</m:t>
        </m:r>
      </m:oMath>
      <w:r>
        <w:t xml:space="preserve"> </w:t>
      </w:r>
      <w:r>
        <w:t xml:space="preserve">always</w:t>
      </w:r>
    </w:p>
    <w:p>
      <w:pPr>
        <w:numPr>
          <w:ilvl w:val="0"/>
          <w:numId w:val="2034"/>
        </w:numPr>
        <w:pStyle w:val="Compact"/>
      </w:pPr>
      <w:r>
        <w:t xml:space="preserve">If there is a preformative,</w:t>
      </w:r>
      <w:r>
        <w:t xml:space="preserve"> </w:t>
      </w:r>
      <m:oMath>
        <m:sSub>
          <m:e>
            <m:r>
              <m:t>V</m:t>
            </m:r>
          </m:e>
          <m:sub>
            <m:r>
              <m:t>P</m:t>
            </m:r>
          </m:sub>
        </m:sSub>
        <m:r>
          <m:t>=</m:t>
        </m:r>
        <m:r>
          <m:t> </m:t>
        </m:r>
        <m:r>
          <m:t>:</m:t>
        </m:r>
      </m:oMath>
      <w:r>
        <w:t xml:space="preserve"> </w:t>
      </w:r>
      <w:r>
        <w:t xml:space="preserve">always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יְקֻטַּל</w:t>
            </w:r>
          </w:p>
        </w:tc>
        <w:tc>
          <w:p>
            <w:pPr>
              <w:pStyle w:val="Compact"/>
              <w:jc w:val="left"/>
            </w:pPr>
            <w:r>
              <w:t xml:space="preserve">3mp</w:t>
            </w:r>
          </w:p>
        </w:tc>
        <w:tc>
          <w:p>
            <w:pPr>
              <w:pStyle w:val="Compact"/>
              <w:jc w:val="left"/>
            </w:pPr>
            <w:r>
              <w:t xml:space="preserve">יְקֻטְּלוּ</w:t>
            </w:r>
          </w:p>
        </w:tc>
      </w:tr>
      <w:tr>
        <w:tc>
          <w:p>
            <w:pPr>
              <w:pStyle w:val="Compact"/>
              <w:jc w:val="left"/>
            </w:pPr>
            <w:r>
              <w:t xml:space="preserve">3fs</w:t>
            </w:r>
          </w:p>
        </w:tc>
        <w:tc>
          <w:p>
            <w:pPr>
              <w:pStyle w:val="Compact"/>
              <w:jc w:val="left"/>
            </w:pPr>
            <w:r>
              <w:t xml:space="preserve">תְּקֻטַּל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תְּקֻטַּל</w:t>
            </w:r>
          </w:p>
        </w:tc>
        <w:tc>
          <w:p>
            <w:pPr>
              <w:pStyle w:val="Compact"/>
              <w:jc w:val="left"/>
            </w:pPr>
            <w:r>
              <w:t xml:space="preserve">2mp</w:t>
            </w:r>
          </w:p>
        </w:tc>
        <w:tc>
          <w:p>
            <w:pPr>
              <w:pStyle w:val="Compact"/>
              <w:jc w:val="left"/>
            </w:pPr>
            <w:r>
              <w:t xml:space="preserve">תְּקֻטְּלוּ</w:t>
            </w:r>
          </w:p>
        </w:tc>
      </w:tr>
      <w:tr>
        <w:tc>
          <w:p>
            <w:pPr>
              <w:pStyle w:val="Compact"/>
              <w:jc w:val="left"/>
            </w:pPr>
            <w:r>
              <w:t xml:space="preserve">2fs</w:t>
            </w:r>
          </w:p>
        </w:tc>
        <w:tc>
          <w:p>
            <w:pPr>
              <w:pStyle w:val="Compact"/>
              <w:jc w:val="left"/>
            </w:pPr>
            <w:r>
              <w:t xml:space="preserve">תְּקֻטְּלִי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אֲקֻטַּל</w:t>
            </w:r>
          </w:p>
        </w:tc>
        <w:tc>
          <w:p>
            <w:pPr>
              <w:pStyle w:val="Compact"/>
              <w:jc w:val="left"/>
            </w:pPr>
            <w:r>
              <w:t xml:space="preserve">1cp</w:t>
            </w:r>
          </w:p>
        </w:tc>
        <w:tc>
          <w:p>
            <w:pPr>
              <w:pStyle w:val="Compact"/>
              <w:jc w:val="left"/>
            </w:pPr>
            <w:r>
              <w:t xml:space="preserve">נְקֻטַּל</w:t>
            </w:r>
          </w:p>
        </w:tc>
      </w:tr>
    </w:tbl>
    <w:p>
      <w:pPr>
        <w:pStyle w:val="BodyText"/>
      </w:pPr>
      <w:r>
        <w:t xml:space="preserve">X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954" w:name="x-participle"/>
      <w:r>
        <w:t xml:space="preserve">28.7	X Participle</w:t>
      </w:r>
      <w:bookmarkEnd w:id="954"/>
    </w:p>
    <w:p>
      <w:pPr>
        <w:numPr>
          <w:ilvl w:val="0"/>
          <w:numId w:val="2035"/>
        </w:numPr>
        <w:pStyle w:val="Compact"/>
      </w:pPr>
      <w:r>
        <w:t xml:space="preserve">Qibbuts in</w:t>
      </w:r>
      <w:r>
        <w:t xml:space="preserve"> </w:t>
      </w:r>
      <m:oMath>
        <m:sSub>
          <m:e>
            <m:r>
              <m:t>V</m:t>
            </m:r>
          </m:e>
          <m:sub>
            <m:r>
              <m:t>1</m:t>
            </m:r>
          </m:sub>
        </m:sSub>
      </m:oMath>
      <w:r>
        <w:t xml:space="preserve"> </w:t>
      </w:r>
      <w:r>
        <w:t xml:space="preserve">always</w:t>
      </w:r>
    </w:p>
    <w:p>
      <w:pPr>
        <w:numPr>
          <w:ilvl w:val="0"/>
          <w:numId w:val="2035"/>
        </w:numPr>
        <w:pStyle w:val="Compact"/>
      </w:pPr>
      <w:r>
        <w:t xml:space="preserve">Mem+Sheva prefix always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מְקֻטָּל</w:t>
            </w:r>
          </w:p>
        </w:tc>
        <w:tc>
          <w:p>
            <w:pPr>
              <w:pStyle w:val="Compact"/>
              <w:jc w:val="left"/>
            </w:pPr>
            <w:r>
              <w:t xml:space="preserve">mp</w:t>
            </w:r>
          </w:p>
        </w:tc>
        <w:tc>
          <w:p>
            <w:pPr>
              <w:pStyle w:val="Compact"/>
              <w:jc w:val="left"/>
            </w:pPr>
            <w:r>
              <w:t xml:space="preserve">מְקֻטָּלִים</w:t>
            </w:r>
          </w:p>
        </w:tc>
      </w:tr>
      <w:tr>
        <w:tc>
          <w:p>
            <w:pPr>
              <w:pStyle w:val="Compact"/>
              <w:jc w:val="left"/>
            </w:pPr>
            <w:r>
              <w:t xml:space="preserve">fs</w:t>
            </w:r>
          </w:p>
        </w:tc>
        <w:tc>
          <w:p>
            <w:pPr>
              <w:pStyle w:val="Compact"/>
              <w:jc w:val="left"/>
            </w:pPr>
            <w:r>
              <w:t xml:space="preserve">מְקֻטֶּ֫לֶת</w:t>
            </w:r>
          </w:p>
        </w:tc>
        <w:tc>
          <w:p>
            <w:pPr>
              <w:pStyle w:val="Compact"/>
              <w:jc w:val="left"/>
            </w:pPr>
            <w:r>
              <w:t xml:space="preserve">fp</w:t>
            </w:r>
          </w:p>
        </w:tc>
        <w:tc>
          <w:p>
            <w:pPr>
              <w:pStyle w:val="Compact"/>
              <w:jc w:val="left"/>
            </w:pPr>
            <w:r>
              <w:t xml:space="preserve">מְקֻטָּלוֹת</w:t>
            </w:r>
          </w:p>
        </w:tc>
      </w:tr>
    </w:tbl>
    <w:p>
      <w:pPr>
        <w:pStyle w:val="Heading3"/>
      </w:pPr>
      <w:bookmarkStart w:id="955" w:name="X24a429cf1600f40e50b7995be837059ae84b419"/>
      <w:r>
        <w:t xml:space="preserve">Participle Prefixes in the Derived Stems</w:t>
      </w:r>
      <w:bookmarkEnd w:id="955"/>
    </w:p>
    <w:p>
      <w:pPr>
        <w:pStyle w:val="FirstParagraph"/>
      </w:pPr>
      <w:r>
        <w:t xml:space="preserve">Again we present this table for review:</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956" w:name="pual-parsing-examples"/>
      <w:r>
        <w:t xml:space="preserve">28.8	Pual Parsing Examples</w:t>
      </w:r>
      <w:bookmarkEnd w:id="956"/>
    </w:p>
    <w:p>
      <w:pPr>
        <w:numPr>
          <w:ilvl w:val="0"/>
          <w:numId w:val="2036"/>
        </w:numPr>
      </w:pPr>
      <w:r>
        <w:t xml:space="preserve">Qibbuts (</w:t>
      </w:r>
      <m:oMath>
        <m:sSub>
          <m:e>
            <m:r>
              <m:t>R</m:t>
            </m:r>
          </m:e>
          <m:sub>
            <m:r>
              <m:t>1</m:t>
            </m:r>
          </m:sub>
        </m:sSub>
      </m:oMath>
      <w:r>
        <w:t xml:space="preserve">)+Daghesh+Patach is diagnostic of Pual</w:t>
      </w:r>
    </w:p>
    <w:p>
      <w:pPr>
        <w:numPr>
          <w:ilvl w:val="0"/>
          <w:numId w:val="2036"/>
        </w:numPr>
      </w:pPr>
      <w:r>
        <w:t xml:space="preserve">Word:</w:t>
      </w:r>
      <w:r>
        <w:t xml:space="preserve"> </w:t>
      </w:r>
      <w:r>
        <w:t xml:space="preserve">גִּדְּלוּ</w:t>
      </w:r>
    </w:p>
    <w:p>
      <w:pPr>
        <w:numPr>
          <w:ilvl w:val="1"/>
          <w:numId w:val="2037"/>
        </w:numPr>
        <w:pStyle w:val="Compact"/>
      </w:pPr>
      <w:r>
        <w:t xml:space="preserve">Result: DP3cp</w:t>
      </w:r>
    </w:p>
    <w:p>
      <w:pPr>
        <w:numPr>
          <w:ilvl w:val="0"/>
          <w:numId w:val="2036"/>
        </w:numPr>
      </w:pPr>
      <w:r>
        <w:t xml:space="preserve">Word:</w:t>
      </w:r>
      <w:r>
        <w:t xml:space="preserve"> </w:t>
      </w:r>
      <w:r>
        <w:t xml:space="preserve"> </w:t>
      </w:r>
      <w:r>
        <w:t xml:space="preserve">גֻּדְּלוּ</w:t>
      </w:r>
    </w:p>
    <w:p>
      <w:pPr>
        <w:numPr>
          <w:ilvl w:val="1"/>
          <w:numId w:val="2038"/>
        </w:numPr>
        <w:pStyle w:val="Compact"/>
      </w:pPr>
      <w:r>
        <w:t xml:space="preserve">Result: DpP3cp</w:t>
      </w:r>
    </w:p>
    <w:p>
      <w:pPr>
        <w:pStyle w:val="Heading2"/>
      </w:pPr>
      <w:bookmarkStart w:id="957" w:name="stem-comparison-table-3"/>
      <w:r>
        <w:t xml:space="preserve">28.9	Stem Comparison Table</w:t>
      </w:r>
      <w:bookmarkEnd w:id="957"/>
    </w:p>
    <w:p>
      <w:pPr>
        <w:numPr>
          <w:ilvl w:val="0"/>
          <w:numId w:val="2039"/>
        </w:numPr>
        <w:pStyle w:val="Compact"/>
      </w:pPr>
      <w:r>
        <w:t xml:space="preserve">Here is the Stem Comparison Table showing the stems we have studied thus far</w:t>
      </w:r>
    </w:p>
    <w:p>
      <w:pPr>
        <w:pStyle w:val="FirstParagraph"/>
      </w:pPr>
      <w:r>
        <w:drawing>
          <wp:inline>
            <wp:extent cx="5943600" cy="3343275"/>
            <wp:effectExtent b="0" l="0" r="0" t="0"/>
            <wp:docPr descr="" title="" id="1" name="Picture"/>
            <a:graphic>
              <a:graphicData uri="http://schemas.openxmlformats.org/drawingml/2006/picture">
                <pic:pic>
                  <pic:nvPicPr>
                    <pic:cNvPr descr="images/28_stemcomp.png" id="0" name="Picture"/>
                    <pic:cNvPicPr>
                      <a:picLocks noChangeArrowheads="1" noChangeAspect="1"/>
                    </pic:cNvPicPr>
                  </pic:nvPicPr>
                  <pic:blipFill>
                    <a:blip r:embed="rId958"/>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959" w:name="word-warm-up-25"/>
      <w:r>
        <w:t xml:space="preserve">Word Warm-up</w:t>
      </w:r>
      <w:bookmarkEnd w:id="959"/>
    </w:p>
    <w:p>
      <w:pPr>
        <w:pStyle w:val="FirstParagraph"/>
      </w:pPr>
      <w:hyperlink r:id="rId960">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961" w:name="verses-warm-up-24"/>
      <w:r>
        <w:t xml:space="preserve">Verses Warm-up</w:t>
      </w:r>
      <w:bookmarkEnd w:id="961"/>
    </w:p>
    <w:p>
      <w:pPr>
        <w:pStyle w:val="FirstParagraph"/>
      </w:pPr>
      <w:hyperlink r:id="rId962">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963" w:name="ruth-pursuit-analysis-1"/>
      <w:r>
        <w:t xml:space="preserve">Ruth Pursuit Analysis</w:t>
      </w:r>
      <w:bookmarkEnd w:id="963"/>
    </w:p>
    <w:p>
      <w:pPr>
        <w:pStyle w:val="FirstParagraph"/>
      </w:pPr>
      <w:r>
        <w:t xml:space="preserve">It’s time for the next segment of translating Ruth. This time, we’ll start with</w:t>
      </w:r>
      <w:r>
        <w:t xml:space="preserve"> </w:t>
      </w:r>
      <w:r>
        <w:t xml:space="preserve">“</w:t>
      </w:r>
      <w:r>
        <w:t xml:space="preserve">Scene 2</w:t>
      </w:r>
      <w:r>
        <w:t xml:space="preserve">”</w:t>
      </w:r>
      <w:r>
        <w:t xml:space="preserve">: Ruth 1:7-10.</w:t>
      </w:r>
    </w:p>
    <w:p>
      <w:pPr>
        <w:pStyle w:val="BodyText"/>
      </w:pPr>
      <w:r>
        <w:t xml:space="preserve">YOUR QUEST</w:t>
      </w:r>
    </w:p>
    <w:p>
      <w:pPr>
        <w:numPr>
          <w:ilvl w:val="0"/>
          <w:numId w:val="2040"/>
        </w:numPr>
        <w:pStyle w:val="Compact"/>
      </w:pPr>
      <w:r>
        <w:t xml:space="preserve">Read Ruth 1:7-10 in the Hebrew text and underline any words or forms do you not recognize</w:t>
      </w:r>
    </w:p>
    <w:p>
      <w:pPr>
        <w:numPr>
          <w:ilvl w:val="1"/>
          <w:numId w:val="2041"/>
        </w:numPr>
        <w:pStyle w:val="Compact"/>
      </w:pPr>
      <w:r>
        <w:t xml:space="preserve">For the first time, try doing this without any study aids</w:t>
      </w:r>
    </w:p>
    <w:p>
      <w:pPr>
        <w:numPr>
          <w:ilvl w:val="1"/>
          <w:numId w:val="2041"/>
        </w:numPr>
        <w:pStyle w:val="Compact"/>
      </w:pPr>
      <w:r>
        <w:t xml:space="preserve">Then as needed, look up the words you don’t recognize</w:t>
      </w:r>
    </w:p>
    <w:p>
      <w:pPr>
        <w:numPr>
          <w:ilvl w:val="0"/>
          <w:numId w:val="2040"/>
        </w:numPr>
        <w:pStyle w:val="Compact"/>
      </w:pPr>
      <w:r>
        <w:t xml:space="preserve">Using what you have learned about syntax/phrase constructions and context, provide your own interpretative translation</w:t>
      </w:r>
    </w:p>
    <w:p>
      <w:pPr>
        <w:numPr>
          <w:ilvl w:val="1"/>
          <w:numId w:val="2042"/>
        </w:numPr>
        <w:pStyle w:val="Compact"/>
      </w:pPr>
      <w:r>
        <w:t xml:space="preserve">You may wish to compose a structural outline of</w:t>
      </w:r>
      <w:r>
        <w:t xml:space="preserve"> </w:t>
      </w:r>
      <w:r>
        <w:t xml:space="preserve">“</w:t>
      </w:r>
      <w:r>
        <w:t xml:space="preserve">mini-scenes</w:t>
      </w:r>
      <w:r>
        <w:t xml:space="preserve">”</w:t>
      </w:r>
      <w:r>
        <w:t xml:space="preserve"> </w:t>
      </w:r>
      <w:r>
        <w:t xml:space="preserve">identified by conjunctive or disjunctive clauses, quotations, or other constructions</w:t>
      </w:r>
    </w:p>
    <w:p>
      <w:pPr>
        <w:numPr>
          <w:ilvl w:val="0"/>
          <w:numId w:val="2040"/>
        </w:numPr>
        <w:pStyle w:val="Compact"/>
      </w:pPr>
      <w:r>
        <w:t xml:space="preserve">Compare your version with translations such as JPS, KJV, ESV, NASB, NIV, or NLT.</w:t>
      </w:r>
    </w:p>
    <w:p>
      <w:pPr>
        <w:numPr>
          <w:ilvl w:val="1"/>
          <w:numId w:val="2043"/>
        </w:numPr>
        <w:pStyle w:val="Compact"/>
      </w:pPr>
      <w:r>
        <w:t xml:space="preserve">At what points do you agree and disagree with translation decisions made by these publications?</w:t>
      </w:r>
    </w:p>
    <w:p>
      <w:pPr>
        <w:pStyle w:val="FirstParagraph"/>
      </w:pPr>
      <w:r>
        <w:t xml:space="preserve">This exercise is for you. You do not have to turn this in and it will not be graded as a part of this course. We would encourage you to share your passage with the Holy Language Institute Tribe for their edification.</w:t>
      </w:r>
    </w:p>
    <w:p>
      <w:pPr>
        <w:pStyle w:val="Heading2"/>
      </w:pPr>
      <w:bookmarkStart w:id="964" w:name="x-claim-your-next-twelve-tribes-badge-11"/>
      <w:r>
        <w:t xml:space="preserve">X Claim your next</w:t>
      </w:r>
      <w:r>
        <w:t xml:space="preserve"> </w:t>
      </w:r>
      <w:r>
        <w:rPr>
          <w:rStyle w:val="VerbatimChar"/>
        </w:rPr>
        <w:t xml:space="preserve">Twelve Tribes Badge</w:t>
      </w:r>
      <w:r>
        <w:t xml:space="preserve">!</w:t>
      </w:r>
      <w:bookmarkEnd w:id="964"/>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2"/>
      </w:pPr>
      <w:bookmarkStart w:id="965" w:name="optional-worksheets-pual-paradigm"/>
      <w:r>
        <w:t xml:space="preserve">OPTIONAL Worksheets: Pual Paradigm</w:t>
      </w:r>
      <w:bookmarkEnd w:id="965"/>
    </w:p>
    <w:p>
      <w:pPr>
        <w:pStyle w:val="FirstParagraph"/>
      </w:pPr>
      <w:r>
        <w:t xml:space="preserve">After you have memorized the information in the</w:t>
      </w:r>
      <w:r>
        <w:t xml:space="preserve"> </w:t>
      </w:r>
      <w:r>
        <w:t xml:space="preserve">“</w:t>
      </w:r>
      <w:r>
        <w:t xml:space="preserve">what to memorize</w:t>
      </w:r>
      <w:r>
        <w:t xml:space="preserve">”</w:t>
      </w:r>
      <w:r>
        <w:t xml:space="preserve"> </w:t>
      </w:r>
      <w:r>
        <w:t xml:space="preserve">section, see if you can reconstruct the Pual paradigm using this worksheet.</w:t>
      </w:r>
    </w:p>
    <w:p>
      <w:pPr>
        <w:pStyle w:val="BodyText"/>
      </w:pPr>
      <w:hyperlink r:id="rId966">
        <w:r>
          <w:rPr>
            <w:rStyle w:val="Hyperlink"/>
          </w:rPr>
          <w:t xml:space="preserve">Pual Strong Paradigms</w:t>
        </w:r>
      </w:hyperlink>
    </w:p>
    <w:p>
      <w:pPr>
        <w:pStyle w:val="Heading2"/>
      </w:pPr>
      <w:bookmarkStart w:id="967" w:name="Xe85c8b6d7ca3f756bb77169b72602aac39cc6c6"/>
      <w:r>
        <w:t xml:space="preserve">OPTIONAL Hebrew Quest Study Passage: Revelation 1</w:t>
      </w:r>
      <w:bookmarkEnd w:id="967"/>
    </w:p>
    <w:p>
      <w:pPr>
        <w:pStyle w:val="FirstParagraph"/>
      </w:pPr>
      <w:r>
        <w:t xml:space="preserve">YOUR HEBREW QUEST</w:t>
      </w:r>
    </w:p>
    <w:p>
      <w:pPr>
        <w:numPr>
          <w:ilvl w:val="0"/>
          <w:numId w:val="2044"/>
        </w:numPr>
        <w:pStyle w:val="Compact"/>
      </w:pPr>
      <w:r>
        <w:t xml:space="preserve">Read through the passage straight through -</w:t>
      </w:r>
      <w:r>
        <w:t xml:space="preserve"> </w:t>
      </w:r>
      <w:hyperlink r:id="rId968">
        <w:r>
          <w:rPr>
            <w:rStyle w:val="Hyperlink"/>
          </w:rPr>
          <w:t xml:space="preserve">Blank copy of Revelation 1</w:t>
        </w:r>
      </w:hyperlink>
    </w:p>
    <w:p>
      <w:pPr>
        <w:numPr>
          <w:ilvl w:val="0"/>
          <w:numId w:val="2044"/>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969">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044"/>
        </w:numPr>
        <w:pStyle w:val="Compact"/>
      </w:pPr>
      <w:r>
        <w:t xml:space="preserve">After the video, compare your translation with versions such as ESV, NASB, NIV and/or NLT. How close was it?</w:t>
      </w:r>
    </w:p>
    <w:p>
      <w:pPr>
        <w:numPr>
          <w:ilvl w:val="0"/>
          <w:numId w:val="2044"/>
        </w:numPr>
        <w:pStyle w:val="Compact"/>
      </w:pPr>
      <w:r>
        <w:t xml:space="preserve">How did the Ruach HaQodesh speak to you through the passage?</w:t>
      </w:r>
    </w:p>
    <w:p>
      <w:pPr>
        <w:numPr>
          <w:ilvl w:val="0"/>
          <w:numId w:val="2044"/>
        </w:numPr>
        <w:pStyle w:val="Compact"/>
      </w:pPr>
      <w:r>
        <w:t xml:space="preserve">Complete associated Memrise module</w:t>
      </w:r>
      <w:r>
        <w:t xml:space="preserve"> </w:t>
      </w:r>
      <w:hyperlink r:id="rId970">
        <w:r>
          <w:rPr>
            <w:rStyle w:val="Hyperlink"/>
          </w:rPr>
          <w:t xml:space="preserve">here</w:t>
        </w:r>
      </w:hyperlink>
      <w:r>
        <w:t xml:space="preserve">.</w:t>
      </w:r>
    </w:p>
    <w:p>
      <w:pPr>
        <w:pStyle w:val="Heading1"/>
      </w:pPr>
      <w:bookmarkStart w:id="971" w:name="the-pual-stem---weak-verbs"/>
      <w:r>
        <w:t xml:space="preserve">29	The Pual Stem - Weak Verbs</w:t>
      </w:r>
      <w:bookmarkEnd w:id="971"/>
    </w:p>
    <w:p>
      <w:pPr>
        <w:pStyle w:val="FirstParagraph"/>
      </w:pPr>
      <w:r>
        <w:t xml:space="preserve">The distinctive</w:t>
      </w:r>
      <w:r>
        <w:t xml:space="preserve"> </w:t>
      </w:r>
      <m:oMath>
        <m:sSub>
          <m:e>
            <m:r>
              <m:t>V</m:t>
            </m:r>
          </m:e>
          <m:sub>
            <m:r>
              <m:t>1</m:t>
            </m:r>
          </m:sub>
        </m:sSub>
        <m:r>
          <m:t>=</m:t>
        </m:r>
        <m:r>
          <m:t>U</m:t>
        </m:r>
      </m:oMath>
      <w:r>
        <w:t xml:space="preserve"> </w:t>
      </w:r>
      <w:r>
        <w:t xml:space="preserve">is maintained in nearly all Pual weak forms. Regardless of other spelling changes, only the Pual has</w:t>
      </w:r>
      <w:r>
        <w:t xml:space="preserve"> </w:t>
      </w:r>
      <m:oMath>
        <m:sSub>
          <m:e>
            <m:r>
              <m:t>V</m:t>
            </m:r>
          </m:e>
          <m:sub>
            <m:r>
              <m:t>1</m:t>
            </m:r>
          </m:sub>
        </m:sSub>
        <m:r>
          <m:t>=</m:t>
        </m:r>
        <m:r>
          <m:t>U</m:t>
        </m:r>
      </m:oMath>
      <w:r>
        <w:t xml:space="preserve">.</w:t>
      </w:r>
    </w:p>
    <w:p>
      <w:pPr>
        <w:pStyle w:val="BodyText"/>
      </w:pPr>
      <w:r>
        <w:t xml:space="preserve">It is only when</w:t>
      </w:r>
      <w:r>
        <w:t xml:space="preserve"> </w:t>
      </w:r>
      <m:oMath>
        <m:sSub>
          <m:e>
            <m:r>
              <m:t>R</m:t>
            </m:r>
          </m:e>
          <m:sub>
            <m:r>
              <m:t>2</m:t>
            </m:r>
          </m:sub>
        </m:sSub>
      </m:oMath>
      <w:r>
        <w:t xml:space="preserve"> </w:t>
      </w:r>
      <w:r>
        <w:t xml:space="preserve">rejects the Dagesh Forte AND has Compensatory Lengthening that there is a potential ambiguity.</w:t>
      </w:r>
    </w:p>
    <w:p>
      <w:pPr>
        <w:pStyle w:val="BodyText"/>
      </w:pPr>
      <w:r>
        <w:t xml:space="preserve">LESSON ITINERARY</w:t>
      </w:r>
    </w:p>
    <w:p>
      <w:pPr>
        <w:pStyle w:val="BodyText"/>
      </w:pPr>
      <w:r>
        <w:t xml:space="preserve">The Pual diagnostic</w:t>
      </w:r>
      <w:r>
        <w:t xml:space="preserve"> </w:t>
      </w:r>
      <m:oMath>
        <m:sSub>
          <m:e>
            <m:r>
              <m:t>V</m:t>
            </m:r>
          </m:e>
          <m:sub>
            <m:r>
              <m:t>1</m:t>
            </m:r>
          </m:sub>
        </m:sSub>
        <m:r>
          <m:t>=</m:t>
        </m:r>
        <m:r>
          <m:t>U</m:t>
        </m:r>
      </m:oMath>
      <w:r>
        <w:t xml:space="preserve"> </w:t>
      </w:r>
      <w:r>
        <w:t xml:space="preserve">is maintained in almost every weak verb form</w:t>
      </w:r>
    </w:p>
    <w:p>
      <w:pPr>
        <w:pStyle w:val="BodyText"/>
      </w:pPr>
      <w:r>
        <w:t xml:space="preserve">EQUIPMENT CHECK</w:t>
      </w:r>
    </w:p>
    <w:p>
      <w:pPr>
        <w:pStyle w:val="BodyText"/>
      </w:pPr>
      <w:r>
        <w:t xml:space="preserve">Before continuing, can you describe the following concepts?</w:t>
      </w:r>
    </w:p>
    <w:p>
      <w:pPr>
        <w:numPr>
          <w:ilvl w:val="0"/>
          <w:numId w:val="2045"/>
        </w:numPr>
        <w:pStyle w:val="Compact"/>
      </w:pPr>
      <w:r>
        <w:t xml:space="preserve">The Piel weak forms (Lesson 27)</w:t>
      </w:r>
    </w:p>
    <w:p>
      <w:pPr>
        <w:numPr>
          <w:ilvl w:val="0"/>
          <w:numId w:val="2045"/>
        </w:numPr>
        <w:pStyle w:val="Compact"/>
      </w:pPr>
      <w:r>
        <w:t xml:space="preserve">Pual strong diagnostics (Lesson 28)</w:t>
      </w:r>
    </w:p>
    <w:p>
      <w:pPr>
        <w:pStyle w:val="Heading2"/>
      </w:pPr>
      <w:bookmarkStart w:id="972" w:name="x-first-thought-1"/>
      <w:r>
        <w:t xml:space="preserve">X First Thought</w:t>
      </w:r>
      <w:bookmarkEnd w:id="972"/>
    </w:p>
    <w:p>
      <w:pPr>
        <w:pStyle w:val="Heading3"/>
      </w:pPr>
      <w:bookmarkStart w:id="973" w:name="Xc6643c5441ddde49aa95f635c709816e66e27e9"/>
      <w:r>
        <w:t xml:space="preserve">גִּבּ֣וֹר בָּ֭אָרֶץ יִהְיֶ֣ה זַרְע֑וֹ דּ֭וֹר יְשָׁרִ֣ים יְבֹרָֽךְ׃</w:t>
      </w:r>
      <w:bookmarkEnd w:id="973"/>
    </w:p>
    <w:p>
      <w:pPr>
        <w:pStyle w:val="FirstParagraph"/>
      </w:pPr>
      <w:r>
        <w:rPr>
          <w:i/>
        </w:rPr>
        <w:t xml:space="preserve">His descendants will be mighty on earth; The generation of the upright will be blessed. (Psalms 112:2)</w:t>
      </w:r>
    </w:p>
    <w:p>
      <w:pPr>
        <w:pStyle w:val="BodyText"/>
      </w:pPr>
      <w:r>
        <w:t xml:space="preserve">As we are approaching the conclusion of the Hebrew GRAMMAR Quest course, a good question to start asking yourself is</w:t>
      </w:r>
      <w:r>
        <w:t xml:space="preserve"> </w:t>
      </w:r>
      <w:r>
        <w:t xml:space="preserve">“</w:t>
      </w:r>
      <w:r>
        <w:t xml:space="preserve">what next?</w:t>
      </w:r>
      <w:r>
        <w:t xml:space="preserve">”</w:t>
      </w:r>
      <w:r>
        <w:t xml:space="preserve"> </w:t>
      </w:r>
      <w:r>
        <w:t xml:space="preserve">Or, as Yeshua might ask, what are you going to do with this</w:t>
      </w:r>
      <w:r>
        <w:t xml:space="preserve"> </w:t>
      </w:r>
      <w:r>
        <w:t xml:space="preserve">“</w:t>
      </w:r>
      <w:r>
        <w:t xml:space="preserve">light</w:t>
      </w:r>
      <w:r>
        <w:t xml:space="preserve">”</w:t>
      </w:r>
      <w:r>
        <w:t xml:space="preserve"> </w:t>
      </w:r>
      <w:r>
        <w:t xml:space="preserve">you have been given? How can you enrich the lives of your family, friends and other people in your circle of influence? How can your descendants (whomever that might be in your situation) be blessed by your greater knowledge of Hebrew?</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9.1: Man with hands on sons for priestly blessing. Courtesy of the Pictorial Library of Bible Lands" title="" id="1" name="Picture"/>
            <a:graphic>
              <a:graphicData uri="http://schemas.openxmlformats.org/drawingml/2006/picture">
                <pic:pic>
                  <pic:nvPicPr>
                    <pic:cNvPr descr="images/29_Man%20with%20hands%20on%20sons%20for%20priestly%20blessing,%20tb092302202.jpg" id="0" name="Picture"/>
                    <pic:cNvPicPr>
                      <a:picLocks noChangeArrowheads="1" noChangeAspect="1"/>
                    </pic:cNvPicPr>
                  </pic:nvPicPr>
                  <pic:blipFill>
                    <a:blip r:embed="rId974"/>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29.1: Man with hands on sons for priestly blessing. Courtesy of the</w:t>
      </w:r>
      <w:r>
        <w:t xml:space="preserve"> </w:t>
      </w:r>
      <w:hyperlink r:id="rId67">
        <w:r>
          <w:rPr>
            <w:rStyle w:val="Hyperlink"/>
          </w:rPr>
          <w:t xml:space="preserve">Pictorial Library of Bible Lands</w:t>
        </w:r>
      </w:hyperlink>
    </w:p>
    <w:p>
      <w:pPr>
        <w:pStyle w:val="Heading2"/>
      </w:pPr>
      <w:bookmarkStart w:id="975" w:name="X3e5198016fbbd5c5200df03ad1f7c2a185ba6c3"/>
      <w:r>
        <w:t xml:space="preserve">29.1	The Pual diagnostic</w:t>
      </w:r>
      <w:r>
        <w:t xml:space="preserve"> </w:t>
      </w:r>
      <m:oMath>
        <m:sSub>
          <m:e>
            <m:r>
              <m:t>V</m:t>
            </m:r>
          </m:e>
          <m:sub>
            <m:r>
              <m:t>1</m:t>
            </m:r>
          </m:sub>
        </m:sSub>
        <m:r>
          <m:t>=</m:t>
        </m:r>
        <m:r>
          <m:t>U</m:t>
        </m:r>
      </m:oMath>
      <w:r>
        <w:t xml:space="preserve"> </w:t>
      </w:r>
      <w:r>
        <w:t xml:space="preserve">is maintained in almost all weak verbs</w:t>
      </w:r>
      <w:bookmarkEnd w:id="975"/>
    </w:p>
    <w:p>
      <w:pPr>
        <w:numPr>
          <w:ilvl w:val="0"/>
          <w:numId w:val="2046"/>
        </w:numPr>
        <w:pStyle w:val="Compact"/>
      </w:pPr>
      <m:oMath>
        <m:sSub>
          <m:e>
            <m:r>
              <m:t>V</m:t>
            </m:r>
          </m:e>
          <m:sub>
            <m:r>
              <m:t>1</m:t>
            </m:r>
          </m:sub>
        </m:sSub>
        <m:r>
          <m:t>=</m:t>
        </m:r>
        <m:r>
          <m:t>U</m:t>
        </m:r>
      </m:oMath>
      <w:r>
        <w:t xml:space="preserve"> </w:t>
      </w:r>
      <w:r>
        <w:t xml:space="preserve">is unique to the Pual stem</w:t>
      </w:r>
    </w:p>
    <w:p>
      <w:pPr>
        <w:numPr>
          <w:ilvl w:val="0"/>
          <w:numId w:val="2046"/>
        </w:numPr>
        <w:pStyle w:val="Compact"/>
      </w:pPr>
      <w:r>
        <w:t xml:space="preserve">Regardless of other changes that may occur, you will be able to identify the Pual stem in every case, with one exception</w:t>
      </w:r>
    </w:p>
    <w:p>
      <w:pPr>
        <w:numPr>
          <w:ilvl w:val="0"/>
          <w:numId w:val="2046"/>
        </w:numPr>
        <w:pStyle w:val="Compact"/>
      </w:pPr>
      <w:r>
        <w:t xml:space="preserve">You will still need to know the general weak verb concepts, particularly 3-ה behavior, to make sure you get to the correct Pual conjugation</w:t>
      </w:r>
    </w:p>
    <w:p>
      <w:pPr>
        <w:pStyle w:val="Heading2"/>
      </w:pPr>
      <w:bookmarkStart w:id="976" w:name="gutturals-reject-dagesh-forte"/>
      <w:r>
        <w:t xml:space="preserve">29.2	2-Gutturals Reject Dagesh Forte</w:t>
      </w:r>
      <w:bookmarkEnd w:id="976"/>
    </w:p>
    <w:p>
      <w:pPr>
        <w:numPr>
          <w:ilvl w:val="0"/>
          <w:numId w:val="2047"/>
        </w:numPr>
        <w:pStyle w:val="Compact"/>
      </w:pPr>
      <w:r>
        <w:t xml:space="preserve">When there is NO compensatory lengthening,</w:t>
      </w:r>
      <w:r>
        <w:t xml:space="preserve"> </w:t>
      </w:r>
      <m:oMath>
        <m:sSub>
          <m:e>
            <m:r>
              <m:t>V</m:t>
            </m:r>
          </m:e>
          <m:sub>
            <m:r>
              <m:t>1</m:t>
            </m:r>
          </m:sub>
        </m:sSub>
        <m:r>
          <m:t>=</m:t>
        </m:r>
        <m:r>
          <m:t>U</m:t>
        </m:r>
      </m:oMath>
      <w:r>
        <w:t xml:space="preserve">, so we can easily identify Pual</w:t>
      </w:r>
    </w:p>
    <w:p>
      <w:pPr>
        <w:numPr>
          <w:ilvl w:val="0"/>
          <w:numId w:val="2047"/>
        </w:numPr>
        <w:pStyle w:val="Compact"/>
      </w:pPr>
      <w:r>
        <w:t xml:space="preserve">When there IS Compensatory Lengthening,</w:t>
      </w:r>
      <w:r>
        <w:t xml:space="preserve"> </w:t>
      </w:r>
      <m:oMath>
        <m:sSub>
          <m:e>
            <m:r>
              <m:t>V</m:t>
            </m:r>
          </m:e>
          <m:sub>
            <m:r>
              <m:t>1</m:t>
            </m:r>
          </m:sub>
        </m:sSub>
        <m:r>
          <m:t>=</m:t>
        </m:r>
        <m:acc>
          <m:accPr>
            <m:chr m:val="‾"/>
          </m:accPr>
          <m:e>
            <m:r>
              <m:t>O</m:t>
            </m:r>
          </m:e>
        </m:acc>
      </m:oMath>
      <w:r>
        <w:t xml:space="preserve"> </w:t>
      </w:r>
      <w:r>
        <w:t xml:space="preserve">(Holem)</w:t>
      </w:r>
    </w:p>
    <w:p>
      <w:pPr>
        <w:numPr>
          <w:ilvl w:val="1"/>
          <w:numId w:val="2048"/>
        </w:numPr>
        <w:pStyle w:val="Compact"/>
      </w:pPr>
      <w:r>
        <w:t xml:space="preserve">DpP3ms - NOT *</w:t>
      </w:r>
      <w:r>
        <w:t xml:space="preserve">בֻּרַּךְ</w:t>
      </w:r>
      <w:r>
        <w:t xml:space="preserve">, but</w:t>
      </w:r>
      <w:r>
        <w:t xml:space="preserve"> </w:t>
      </w:r>
      <w:r>
        <w:t xml:space="preserve">בֹּרַךְ</w:t>
      </w:r>
    </w:p>
    <w:p>
      <w:pPr>
        <w:numPr>
          <w:ilvl w:val="0"/>
          <w:numId w:val="2047"/>
        </w:numPr>
        <w:pStyle w:val="Compact"/>
      </w:pPr>
      <w:r>
        <w:t xml:space="preserve">Ambiguity arises because Qal Participle is also</w:t>
      </w:r>
      <w:r>
        <w:t xml:space="preserve"> </w:t>
      </w:r>
      <m:oMath>
        <m:sSub>
          <m:e>
            <m:r>
              <m:t>V</m:t>
            </m:r>
          </m:e>
          <m:sub>
            <m:r>
              <m:t>1</m:t>
            </m:r>
          </m:sub>
        </m:sSub>
        <m:r>
          <m:t>=</m:t>
        </m:r>
        <m:acc>
          <m:accPr>
            <m:chr m:val="‾"/>
          </m:accPr>
          <m:e>
            <m:r>
              <m:t>O</m:t>
            </m:r>
          </m:e>
        </m:acc>
      </m:oMath>
      <w:r>
        <w:t xml:space="preserve">, but only the QPtFS and DpP3FS of a 2-G verb are identical.</w:t>
      </w:r>
    </w:p>
    <w:p>
      <w:pPr>
        <w:numPr>
          <w:ilvl w:val="0"/>
          <w:numId w:val="2047"/>
        </w:numPr>
        <w:pStyle w:val="Compact"/>
      </w:pPr>
      <w:r>
        <w:t xml:space="preserve">Because the Qal stem is much more frequent than the Pual, a correct 1st guess whenever</w:t>
      </w:r>
      <w:r>
        <w:t xml:space="preserve"> </w:t>
      </w:r>
      <m:oMath>
        <m:sSub>
          <m:e>
            <m:r>
              <m:t>V</m:t>
            </m:r>
          </m:e>
          <m:sub>
            <m:r>
              <m:t>1</m:t>
            </m:r>
          </m:sub>
        </m:sSub>
        <m:r>
          <m:t>=</m:t>
        </m:r>
        <m:acc>
          <m:accPr>
            <m:chr m:val="‾"/>
          </m:accPr>
          <m:e>
            <m:r>
              <m:t>O</m:t>
            </m:r>
          </m:e>
        </m:acc>
      </m:oMath>
      <w:r>
        <w:t xml:space="preserve"> </w:t>
      </w:r>
      <w:r>
        <w:t xml:space="preserve">is Qal Participle. If you notice that</w:t>
      </w:r>
      <w:r>
        <w:t xml:space="preserve"> </w:t>
      </w:r>
      <m:oMath>
        <m:sSub>
          <m:e>
            <m:r>
              <m:t>R</m:t>
            </m:r>
          </m:e>
          <m:sub>
            <m:r>
              <m:t>2</m:t>
            </m:r>
          </m:sub>
        </m:sSub>
      </m:oMath>
      <w:r>
        <w:t xml:space="preserve"> </w:t>
      </w:r>
      <w:r>
        <w:t xml:space="preserve">is a guttural, you may need to do some more detective work</w:t>
      </w:r>
    </w:p>
    <w:p>
      <w:pPr>
        <w:pStyle w:val="Heading2"/>
      </w:pPr>
      <w:bookmarkStart w:id="977" w:name="biconsonantal-the-polal-minor-stem"/>
      <w:r>
        <w:t xml:space="preserve">29.3	Biconsonantal: the Polal minor stem</w:t>
      </w:r>
      <w:bookmarkEnd w:id="977"/>
    </w:p>
    <w:p>
      <w:pPr>
        <w:pStyle w:val="FirstParagraph"/>
      </w:pPr>
      <w:r>
        <w:t xml:space="preserve">In every respect except for</w:t>
      </w:r>
      <w:r>
        <w:t xml:space="preserve"> </w:t>
      </w:r>
      <m:oMath>
        <m:sSub>
          <m:e>
            <m:r>
              <m:t>V</m:t>
            </m:r>
          </m:e>
          <m:sub>
            <m:r>
              <m:t>S</m:t>
            </m:r>
          </m:sub>
        </m:sSub>
        <m:r>
          <m:t>=</m:t>
        </m:r>
        <m:r>
          <m:t>A</m:t>
        </m:r>
      </m:oMath>
      <w:r>
        <w:t xml:space="preserve">, this is identical to the Polel stem for the Piel discussed in Lesson 27. Polel</w:t>
      </w:r>
      <w:r>
        <w:t xml:space="preserve"> </w:t>
      </w:r>
      <m:oMath>
        <m:sSub>
          <m:e>
            <m:r>
              <m:t>V</m:t>
            </m:r>
          </m:e>
          <m:sub>
            <m:r>
              <m:t>S</m:t>
            </m:r>
          </m:sub>
        </m:sSub>
        <m:r>
          <m:t>=</m:t>
        </m:r>
        <m:acc>
          <m:accPr>
            <m:chr m:val="‾"/>
          </m:accPr>
          <m:e>
            <m:r>
              <m:t>E</m:t>
            </m:r>
          </m:e>
        </m:acc>
      </m:oMath>
    </w:p>
    <w:p>
      <w:pPr>
        <w:pStyle w:val="Heading2"/>
      </w:pPr>
      <w:bookmarkStart w:id="978" w:name="word-warm-up-26"/>
      <w:r>
        <w:t xml:space="preserve">Word Warm-up</w:t>
      </w:r>
      <w:bookmarkEnd w:id="978"/>
    </w:p>
    <w:p>
      <w:pPr>
        <w:pStyle w:val="FirstParagraph"/>
      </w:pPr>
      <w:hyperlink r:id="rId979">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980" w:name="verses-warm-up-25"/>
      <w:r>
        <w:t xml:space="preserve">Verses Warm-up</w:t>
      </w:r>
      <w:bookmarkEnd w:id="980"/>
    </w:p>
    <w:p>
      <w:pPr>
        <w:pStyle w:val="FirstParagraph"/>
      </w:pPr>
      <w:hyperlink r:id="rId981">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982" w:name="ruth-pursuit-25"/>
      <w:r>
        <w:t xml:space="preserve">29.4	Ruth Pursuit</w:t>
      </w:r>
      <w:bookmarkEnd w:id="982"/>
    </w:p>
    <w:p>
      <w:pPr>
        <w:pStyle w:val="FirstParagraph"/>
      </w:pPr>
      <w:r>
        <w:t xml:space="preserve">Not surprisingly, there are not Pual verbs in Ruth 1. We’ll skip the</w:t>
      </w:r>
      <w:r>
        <w:t xml:space="preserve"> </w:t>
      </w:r>
      <w:r>
        <w:rPr>
          <w:rStyle w:val="VerbatimChar"/>
        </w:rPr>
        <w:t xml:space="preserve">Ruth Pursuit</w:t>
      </w:r>
      <w:r>
        <w:t xml:space="preserve"> </w:t>
      </w:r>
      <w:r>
        <w:t xml:space="preserve">for this lesson.</w:t>
      </w:r>
    </w:p>
    <w:p>
      <w:pPr>
        <w:pStyle w:val="Heading2"/>
      </w:pPr>
      <w:bookmarkStart w:id="983" w:name="hebrew-quest-study-passage-psalms-145"/>
      <w:r>
        <w:t xml:space="preserve">Hebrew Quest Study Passage: Psalms 145</w:t>
      </w:r>
      <w:bookmarkEnd w:id="983"/>
    </w:p>
    <w:p>
      <w:pPr>
        <w:pStyle w:val="FirstParagraph"/>
      </w:pPr>
      <w:hyperlink r:id="rId984">
        <w:r>
          <w:rPr>
            <w:rStyle w:val="Hyperlink"/>
          </w:rPr>
          <w:t xml:space="preserve">Blank copy of Psalms 145</w:t>
        </w:r>
      </w:hyperlink>
    </w:p>
    <w:p>
      <w:pPr>
        <w:numPr>
          <w:ilvl w:val="0"/>
          <w:numId w:val="2049"/>
        </w:numPr>
        <w:pStyle w:val="Compact"/>
      </w:pPr>
      <w:r>
        <w:t xml:space="preserve">Read through the passage straight through</w:t>
      </w:r>
    </w:p>
    <w:p>
      <w:pPr>
        <w:numPr>
          <w:ilvl w:val="0"/>
          <w:numId w:val="2049"/>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985">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049"/>
        </w:numPr>
        <w:pStyle w:val="Compact"/>
      </w:pPr>
      <w:r>
        <w:t xml:space="preserve">After the video, assess your translation. How close was it?</w:t>
      </w:r>
    </w:p>
    <w:p>
      <w:pPr>
        <w:numPr>
          <w:ilvl w:val="0"/>
          <w:numId w:val="2049"/>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88">
        <w:r>
          <w:rPr>
            <w:rStyle w:val="Hyperlink"/>
          </w:rPr>
          <w:t xml:space="preserve">here</w:t>
        </w:r>
      </w:hyperlink>
      <w:r>
        <w:t xml:space="preserve">.</w:t>
      </w:r>
    </w:p>
    <w:p>
      <w:pPr>
        <w:pStyle w:val="Heading2"/>
      </w:pPr>
      <w:bookmarkStart w:id="986" w:name="x-quest-quiz-12"/>
      <w:r>
        <w:t xml:space="preserve">X Quest Quiz</w:t>
      </w:r>
      <w:bookmarkEnd w:id="986"/>
    </w:p>
    <w:p>
      <w:pPr>
        <w:pStyle w:val="FirstParagraph"/>
      </w:pPr>
      <w:hyperlink r:id="rId386">
        <w:r>
          <w:rPr>
            <w:rStyle w:val="Hyperlink"/>
          </w:rPr>
          <w:t xml:space="preserve">Open Quest Quiz #xx in a new window</w:t>
        </w:r>
      </w:hyperlink>
    </w:p>
    <w:p>
      <w:pPr>
        <w:pStyle w:val="Heading2"/>
      </w:pPr>
      <w:bookmarkStart w:id="987" w:name="x-claim-your-next-twelve-tribes-badge-12"/>
      <w:r>
        <w:t xml:space="preserve">X Claim your next</w:t>
      </w:r>
      <w:r>
        <w:t xml:space="preserve"> </w:t>
      </w:r>
      <w:r>
        <w:rPr>
          <w:rStyle w:val="VerbatimChar"/>
        </w:rPr>
        <w:t xml:space="preserve">Twelve Tribes Badge</w:t>
      </w:r>
      <w:r>
        <w:t xml:space="preserve">!</w:t>
      </w:r>
      <w:bookmarkEnd w:id="987"/>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988" w:name="the-hiphil-stem---strong-verbs"/>
      <w:r>
        <w:t xml:space="preserve">30	The Hiphil Stem - Strong Verbs</w:t>
      </w:r>
      <w:bookmarkEnd w:id="988"/>
    </w:p>
    <w:p>
      <w:pPr>
        <w:pStyle w:val="FirstParagraph"/>
      </w:pPr>
      <w:r>
        <w:t xml:space="preserve">With the Hiphil stem, we move into the bottom row of our verb table. There are approximately 10,000 occurrences of the Hiphil stem in the Bible. The Hiphil stem has the nuance of causing an action, entering into a state, or declaring a state. Activities for this lesson include identifying Hiphil verbs in Ruth chapter one and reading verse by verse through Exodus 19.</w:t>
      </w:r>
    </w:p>
    <w:p>
      <w:pPr>
        <w:pStyle w:val="BodyText"/>
      </w:pPr>
      <w:r>
        <w:t xml:space="preserve">LESSON ITINERARY</w:t>
      </w:r>
    </w:p>
    <w:p>
      <w:pPr>
        <w:numPr>
          <w:ilvl w:val="0"/>
          <w:numId w:val="2050"/>
        </w:numPr>
        <w:pStyle w:val="Compact"/>
      </w:pPr>
      <w:r>
        <w:t xml:space="preserve">Understand the meaning of the Hiphil Stem to understand our Bible</w:t>
      </w:r>
    </w:p>
    <w:p>
      <w:pPr>
        <w:numPr>
          <w:ilvl w:val="0"/>
          <w:numId w:val="2050"/>
        </w:numPr>
        <w:pStyle w:val="Compact"/>
      </w:pPr>
      <w:r>
        <w:t xml:space="preserve">Identify the Hiphil Beginning Combinations</w:t>
      </w:r>
    </w:p>
    <w:p>
      <w:pPr>
        <w:numPr>
          <w:ilvl w:val="0"/>
          <w:numId w:val="2050"/>
        </w:numPr>
        <w:pStyle w:val="Compact"/>
      </w:pPr>
      <w:r>
        <w:t xml:space="preserve">Identify the</w:t>
      </w:r>
      <w:r>
        <w:t xml:space="preserve"> </w:t>
      </w:r>
      <m:oMath>
        <m:sSub>
          <m:e>
            <m:r>
              <m:t>V</m:t>
            </m:r>
          </m:e>
          <m:sub>
            <m:r>
              <m:t>S</m:t>
            </m:r>
          </m:sub>
        </m:sSub>
      </m:oMath>
      <w:r>
        <w:t xml:space="preserve"> </w:t>
      </w:r>
      <w:r>
        <w:t xml:space="preserve">pattern for when we can’t rely on the Beginning Combination</w:t>
      </w:r>
    </w:p>
    <w:p>
      <w:pPr>
        <w:numPr>
          <w:ilvl w:val="0"/>
          <w:numId w:val="2050"/>
        </w:numPr>
        <w:pStyle w:val="Compact"/>
      </w:pPr>
      <w:r>
        <w:t xml:space="preserve">Understand the Hiphal Strong paradigms</w:t>
      </w:r>
    </w:p>
    <w:p>
      <w:pPr>
        <w:pStyle w:val="Heading2"/>
      </w:pPr>
      <w:bookmarkStart w:id="989" w:name="first-thought-27"/>
      <w:r>
        <w:t xml:space="preserve">First Thought</w:t>
      </w:r>
      <w:bookmarkEnd w:id="989"/>
    </w:p>
    <w:p>
      <w:pPr>
        <w:pStyle w:val="Heading3"/>
      </w:pPr>
      <w:bookmarkStart w:id="990" w:name="Xebacfee616e977b8538ee0221a652f707be8546"/>
      <w:r>
        <w:t xml:space="preserve">לְכוּ־נָ֛א וְנִוָּֽכְחָ֖ה יֹאמַ֣ר יְהוָ֑ה אִם־יִֽהְי֨וּ חֲטָאֵיכֶ֤ם כַּשָּׁנִים֙ כַּשֶּׁ֣לֶג יַלְבִּ֔ינוּ אִם־יַאְדִּ֥ימוּ כַתּוֹלָ֖ע כַּצֶּ֥מֶר יִהְיֽוּ׃</w:t>
      </w:r>
      <w:bookmarkEnd w:id="990"/>
    </w:p>
    <w:p>
      <w:pPr>
        <w:pStyle w:val="FirstParagraph"/>
      </w:pPr>
      <w:r>
        <w:rPr>
          <w:i/>
        </w:rPr>
        <w:t xml:space="preserve">“</w:t>
      </w:r>
      <w:r>
        <w:rPr>
          <w:i/>
        </w:rPr>
        <w:t xml:space="preserve">Come now, and let us reason together,</w:t>
      </w:r>
      <w:r>
        <w:rPr>
          <w:i/>
        </w:rPr>
        <w:t xml:space="preserve">”</w:t>
      </w:r>
      <w:r>
        <w:rPr>
          <w:i/>
        </w:rPr>
        <w:t xml:space="preserve"> </w:t>
      </w:r>
      <w:r>
        <w:rPr>
          <w:i/>
        </w:rPr>
        <w:t xml:space="preserve">Says Adonai, "Though your sins are as scarlet, They will be as white as snow; Though they are red like crimson, They will be like wool. (Isaiah 1:18)</w:t>
      </w:r>
    </w:p>
    <w:p>
      <w:pPr>
        <w:pStyle w:val="BodyText"/>
      </w:pPr>
      <w:r>
        <w:t xml:space="preserve">This is a famous memory verse for traditional Jews and Christians/Believers in Messiah alike. How beautiful to be able to read and hear in the original Hebrew! Meditate on it!</w:t>
      </w:r>
    </w:p>
    <w:p>
      <w:pPr>
        <w:pStyle w:val="BodyText"/>
      </w:pPr>
      <w:r>
        <w:t xml:space="preserve">יַאְדִּ֥ימוּ</w:t>
      </w:r>
      <w:r>
        <w:t xml:space="preserve"> </w:t>
      </w:r>
      <w:r>
        <w:t xml:space="preserve">is Hiphil Imperfect 3ms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0.1: Western Wall with Chairs and Snow. Courtesy of the Pictorial Library of Bible Lands" title="" id="1" name="Picture"/>
            <a:graphic>
              <a:graphicData uri="http://schemas.openxmlformats.org/drawingml/2006/picture">
                <pic:pic>
                  <pic:nvPicPr>
                    <pic:cNvPr descr="images/30.Western%20Wall%20with%20chairs%20and%20snow,%20tb022503206.jpg" id="0" name="Picture"/>
                    <pic:cNvPicPr>
                      <a:picLocks noChangeArrowheads="1" noChangeAspect="1"/>
                    </pic:cNvPicPr>
                  </pic:nvPicPr>
                  <pic:blipFill>
                    <a:blip r:embed="rId991"/>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30.1: Western Wall with Chairs and Snow. Courtesy of the</w:t>
      </w:r>
      <w:r>
        <w:t xml:space="preserve"> </w:t>
      </w:r>
      <w:hyperlink r:id="rId67">
        <w:r>
          <w:rPr>
            <w:rStyle w:val="Hyperlink"/>
          </w:rPr>
          <w:t xml:space="preserve">Pictorial Library of Bible Lands</w:t>
        </w:r>
      </w:hyperlink>
    </w:p>
    <w:p>
      <w:pPr>
        <w:pStyle w:val="Heading2"/>
      </w:pPr>
      <w:bookmarkStart w:id="992" w:name="meaning-of-the-hiphil"/>
      <w:r>
        <w:t xml:space="preserve">30.1	Meaning of the Hiphil</w:t>
      </w:r>
      <w:bookmarkEnd w:id="992"/>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Cause a State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rPr>
                <w:b/>
              </w:rPr>
              <w:t xml:space="preserve">HIPHIL</w:t>
            </w:r>
          </w:p>
        </w:tc>
        <w:tc>
          <w:p>
            <w:pPr>
              <w:pStyle w:val="Compact"/>
              <w:jc w:val="left"/>
            </w:pPr>
            <w:r>
              <w:t xml:space="preserve">Hophal</w:t>
            </w:r>
          </w:p>
        </w:tc>
        <w:tc>
          <w:p/>
        </w:tc>
      </w:tr>
    </w:tbl>
    <w:p>
      <w:pPr>
        <w:pStyle w:val="BodyText"/>
      </w:pPr>
      <w:r>
        <w:t xml:space="preserve">Meanings:</w:t>
      </w:r>
    </w:p>
    <w:p>
      <w:pPr>
        <w:numPr>
          <w:ilvl w:val="0"/>
          <w:numId w:val="2051"/>
        </w:numPr>
        <w:pStyle w:val="Compact"/>
      </w:pPr>
      <w:r>
        <w:t xml:space="preserve">Causing an action</w:t>
      </w:r>
    </w:p>
    <w:p>
      <w:pPr>
        <w:numPr>
          <w:ilvl w:val="1"/>
          <w:numId w:val="2052"/>
        </w:numPr>
        <w:pStyle w:val="Compact"/>
      </w:pPr>
      <w:r>
        <w:t xml:space="preserve">יצא</w:t>
      </w:r>
    </w:p>
    <w:p>
      <w:pPr>
        <w:numPr>
          <w:ilvl w:val="2"/>
          <w:numId w:val="2053"/>
        </w:numPr>
        <w:pStyle w:val="Compact"/>
      </w:pPr>
      <w:r>
        <w:t xml:space="preserve">Q - to go out</w:t>
      </w:r>
    </w:p>
    <w:p>
      <w:pPr>
        <w:numPr>
          <w:ilvl w:val="2"/>
          <w:numId w:val="2053"/>
        </w:numPr>
        <w:pStyle w:val="Compact"/>
      </w:pPr>
      <w:r>
        <w:t xml:space="preserve">H - to cause something to go out, i.e. to bring out</w:t>
      </w:r>
    </w:p>
    <w:p>
      <w:pPr>
        <w:numPr>
          <w:ilvl w:val="1"/>
          <w:numId w:val="2052"/>
        </w:numPr>
        <w:pStyle w:val="Compact"/>
      </w:pPr>
      <w:r>
        <w:t xml:space="preserve">Sometimes passive of Qal -</w:t>
      </w:r>
      <w:r>
        <w:t xml:space="preserve"> </w:t>
      </w:r>
      <w:r>
        <w:t xml:space="preserve">אכל</w:t>
      </w:r>
    </w:p>
    <w:p>
      <w:pPr>
        <w:numPr>
          <w:ilvl w:val="2"/>
          <w:numId w:val="2054"/>
        </w:numPr>
        <w:pStyle w:val="Compact"/>
      </w:pPr>
      <w:r>
        <w:t xml:space="preserve">Q - to eat</w:t>
      </w:r>
    </w:p>
    <w:p>
      <w:pPr>
        <w:numPr>
          <w:ilvl w:val="2"/>
          <w:numId w:val="2054"/>
        </w:numPr>
        <w:pStyle w:val="Compact"/>
      </w:pPr>
      <w:r>
        <w:t xml:space="preserve">H - to cause to eat, i.e. to feed</w:t>
      </w:r>
    </w:p>
    <w:p>
      <w:pPr>
        <w:numPr>
          <w:ilvl w:val="0"/>
          <w:numId w:val="2051"/>
        </w:numPr>
        <w:pStyle w:val="Compact"/>
      </w:pPr>
      <w:r>
        <w:t xml:space="preserve">To enter into or declare the state expressed by Qal</w:t>
      </w:r>
    </w:p>
    <w:p>
      <w:pPr>
        <w:numPr>
          <w:ilvl w:val="1"/>
          <w:numId w:val="2055"/>
        </w:numPr>
        <w:pStyle w:val="Compact"/>
      </w:pPr>
      <w:r>
        <w:t xml:space="preserve">זקן</w:t>
      </w:r>
    </w:p>
    <w:p>
      <w:pPr>
        <w:numPr>
          <w:ilvl w:val="2"/>
          <w:numId w:val="2056"/>
        </w:numPr>
        <w:pStyle w:val="Compact"/>
      </w:pPr>
      <w:r>
        <w:t xml:space="preserve">Q - to be old</w:t>
      </w:r>
    </w:p>
    <w:p>
      <w:pPr>
        <w:numPr>
          <w:ilvl w:val="2"/>
          <w:numId w:val="2056"/>
        </w:numPr>
        <w:pStyle w:val="Compact"/>
      </w:pPr>
      <w:r>
        <w:t xml:space="preserve">H - to grow old</w:t>
      </w:r>
    </w:p>
    <w:p>
      <w:pPr>
        <w:numPr>
          <w:ilvl w:val="1"/>
          <w:numId w:val="2055"/>
        </w:numPr>
        <w:pStyle w:val="Compact"/>
      </w:pPr>
      <w:r>
        <w:t xml:space="preserve">רשׁע</w:t>
      </w:r>
    </w:p>
    <w:p>
      <w:pPr>
        <w:numPr>
          <w:ilvl w:val="2"/>
          <w:numId w:val="2057"/>
        </w:numPr>
        <w:pStyle w:val="Compact"/>
      </w:pPr>
      <w:r>
        <w:t xml:space="preserve">Q - to be guilty/wicked</w:t>
      </w:r>
    </w:p>
    <w:p>
      <w:pPr>
        <w:numPr>
          <w:ilvl w:val="2"/>
          <w:numId w:val="2057"/>
        </w:numPr>
        <w:pStyle w:val="Compact"/>
      </w:pPr>
      <w:r>
        <w:t xml:space="preserve">H - to declare guilty</w:t>
      </w:r>
    </w:p>
    <w:p>
      <w:pPr>
        <w:numPr>
          <w:ilvl w:val="0"/>
          <w:numId w:val="2051"/>
        </w:numPr>
        <w:pStyle w:val="Compact"/>
      </w:pPr>
      <w:r>
        <w:t xml:space="preserve">Can also be simple action, like the Qal</w:t>
      </w:r>
    </w:p>
    <w:p>
      <w:pPr>
        <w:pStyle w:val="FirstParagraph"/>
      </w:pPr>
      <w:r>
        <w:t xml:space="preserve">Parsing Code: H (</w:t>
      </w:r>
      <w:r>
        <w:rPr>
          <w:rStyle w:val="VerbatimChar"/>
        </w:rPr>
        <w:t xml:space="preserve">H</w:t>
      </w:r>
      <w:r>
        <w:t xml:space="preserve">iphil)</w:t>
      </w:r>
    </w:p>
    <w:p>
      <w:pPr>
        <w:pStyle w:val="Heading2"/>
      </w:pPr>
      <w:bookmarkStart w:id="993" w:name="X188e5a344990ea2b36664e19b79f269ca62289d"/>
      <w:r>
        <w:t xml:space="preserve">30.2	Hiphil Strong Word Initial Combinations - Think</w:t>
      </w:r>
      <w:r>
        <w:t xml:space="preserve"> </w:t>
      </w:r>
      <w:r>
        <w:t xml:space="preserve">“</w:t>
      </w:r>
      <w:r>
        <w:t xml:space="preserve">HIphil-HAphil</w:t>
      </w:r>
      <w:r>
        <w:t xml:space="preserve">”</w:t>
      </w:r>
      <w:bookmarkEnd w:id="993"/>
    </w:p>
    <w:p>
      <w:pPr>
        <w:numPr>
          <w:ilvl w:val="0"/>
          <w:numId w:val="2058"/>
        </w:numPr>
        <w:pStyle w:val="Compact"/>
      </w:pPr>
      <w:r>
        <w:t xml:space="preserve">Preformatives</w:t>
      </w:r>
    </w:p>
    <w:p>
      <w:pPr>
        <w:numPr>
          <w:ilvl w:val="1"/>
          <w:numId w:val="2059"/>
        </w:numPr>
        <w:pStyle w:val="Compact"/>
      </w:pPr>
      <w:r>
        <w:t xml:space="preserve">Hiphil verbs have preformative ה</w:t>
      </w:r>
    </w:p>
    <w:p>
      <w:pPr>
        <w:numPr>
          <w:ilvl w:val="1"/>
          <w:numId w:val="2059"/>
        </w:numPr>
        <w:pStyle w:val="Compact"/>
      </w:pPr>
      <w:r>
        <w:t xml:space="preserve">Imperfects and Participles have the usual preformatives</w:t>
      </w:r>
    </w:p>
    <w:p>
      <w:pPr>
        <w:numPr>
          <w:ilvl w:val="0"/>
          <w:numId w:val="2058"/>
        </w:numPr>
        <w:pStyle w:val="Compact"/>
      </w:pPr>
      <m:oMath>
        <m:sSub>
          <m:e>
            <m:r>
              <m:t>V</m:t>
            </m:r>
          </m:e>
          <m:sub>
            <m:r>
              <m:t>P</m:t>
            </m:r>
          </m:sub>
        </m:sSub>
      </m:oMath>
    </w:p>
    <w:p>
      <w:pPr>
        <w:numPr>
          <w:ilvl w:val="1"/>
          <w:numId w:val="2060"/>
        </w:numPr>
        <w:pStyle w:val="Compact"/>
      </w:pPr>
      <w:r>
        <w:t xml:space="preserve">Remember</w:t>
      </w:r>
      <w:r>
        <w:t xml:space="preserve"> </w:t>
      </w:r>
      <w:r>
        <w:t xml:space="preserve">“</w:t>
      </w:r>
      <w:r>
        <w:t xml:space="preserve">Hiphil-Haphil</w:t>
      </w:r>
      <w:r>
        <w:t xml:space="preserve">”</w:t>
      </w:r>
      <w:r>
        <w:t xml:space="preserve"> </w:t>
      </w:r>
      <w:r>
        <w:t xml:space="preserve">(like</w:t>
      </w:r>
      <w:r>
        <w:t xml:space="preserve"> </w:t>
      </w:r>
      <w:r>
        <w:t xml:space="preserve">“</w:t>
      </w:r>
      <w:r>
        <w:t xml:space="preserve">Piel-Pael</w:t>
      </w:r>
      <w:r>
        <w:t xml:space="preserve">”</w:t>
      </w:r>
      <w:r>
        <w:t xml:space="preserve">)</w:t>
      </w:r>
    </w:p>
    <w:p>
      <w:pPr>
        <w:numPr>
          <w:ilvl w:val="1"/>
          <w:numId w:val="2060"/>
        </w:numPr>
        <w:pStyle w:val="Compact"/>
      </w:pPr>
      <m:oMath>
        <m:sSub>
          <m:e>
            <m:r>
              <m:t>V</m:t>
            </m:r>
          </m:e>
          <m:sub>
            <m:r>
              <m:t>P</m:t>
            </m:r>
          </m:sub>
        </m:sSub>
        <m:r>
          <m:t>=</m:t>
        </m:r>
        <m:r>
          <m:t>I</m:t>
        </m:r>
      </m:oMath>
      <w:r>
        <w:t xml:space="preserve"> </w:t>
      </w:r>
      <w:r>
        <w:t xml:space="preserve">in the PERFECT (</w:t>
      </w:r>
      <w:r>
        <w:t xml:space="preserve">“</w:t>
      </w:r>
      <w:r>
        <w:t xml:space="preserve">Hiphil</w:t>
      </w:r>
      <w:r>
        <w:t xml:space="preserve">”</w:t>
      </w:r>
      <w:r>
        <w:t xml:space="preserve">)</w:t>
      </w:r>
    </w:p>
    <w:p>
      <w:pPr>
        <w:numPr>
          <w:ilvl w:val="1"/>
          <w:numId w:val="2060"/>
        </w:numPr>
        <w:pStyle w:val="Compact"/>
      </w:pPr>
      <m:oMath>
        <m:sSub>
          <m:e>
            <m:r>
              <m:t>V</m:t>
            </m:r>
          </m:e>
          <m:sub>
            <m:r>
              <m:t>P</m:t>
            </m:r>
          </m:sub>
        </m:sSub>
        <m:r>
          <m:t>=</m:t>
        </m:r>
        <m:r>
          <m:t>A</m:t>
        </m:r>
      </m:oMath>
      <w:r>
        <w:t xml:space="preserve"> </w:t>
      </w:r>
      <w:r>
        <w:t xml:space="preserve">EVERYWHERE ELSE (</w:t>
      </w:r>
      <w:r>
        <w:t xml:space="preserve">“</w:t>
      </w:r>
      <w:r>
        <w:t xml:space="preserve">Haphil</w:t>
      </w:r>
      <w:r>
        <w:t xml:space="preserve">”</w:t>
      </w:r>
      <w:r>
        <w:t xml:space="preserve">)</w:t>
      </w:r>
    </w:p>
    <w:p>
      <w:pPr>
        <w:numPr>
          <w:ilvl w:val="0"/>
          <w:numId w:val="2058"/>
        </w:numPr>
        <w:pStyle w:val="Compact"/>
      </w:pPr>
      <m:oMath>
        <m:sSub>
          <m:e>
            <m:r>
              <m:t>V</m:t>
            </m:r>
          </m:e>
          <m:sub>
            <m:r>
              <m:t>1</m:t>
            </m:r>
          </m:sub>
        </m:sSub>
        <m:r>
          <m:t>=</m:t>
        </m:r>
        <m:r>
          <m:t>:</m:t>
        </m:r>
      </m:oMath>
    </w:p>
    <w:p>
      <w:pPr>
        <w:numPr>
          <w:ilvl w:val="0"/>
          <w:numId w:val="2058"/>
        </w:numPr>
        <w:pStyle w:val="Compact"/>
      </w:pPr>
      <m:oMath>
        <m:r>
          <m:t>P</m:t>
        </m:r>
        <m:r>
          <m:t>r</m:t>
        </m:r>
        <m:r>
          <m:t>e</m:t>
        </m:r>
      </m:oMath>
      <w:r>
        <w:t xml:space="preserve"> </w:t>
      </w:r>
      <w:r>
        <w:t xml:space="preserve">combinatons are therefore:</w:t>
      </w:r>
    </w:p>
    <w:p>
      <w:pPr>
        <w:numPr>
          <w:ilvl w:val="1"/>
          <w:numId w:val="2061"/>
        </w:numPr>
        <w:pStyle w:val="Compact"/>
      </w:pPr>
      <w:r>
        <w:t xml:space="preserve">הִקְ</w:t>
      </w:r>
      <w:r>
        <w:t xml:space="preserve"> </w:t>
      </w:r>
      <w:r>
        <w:t xml:space="preserve">- HP</w:t>
      </w:r>
    </w:p>
    <w:p>
      <w:pPr>
        <w:numPr>
          <w:ilvl w:val="1"/>
          <w:numId w:val="2061"/>
        </w:numPr>
        <w:pStyle w:val="Compact"/>
      </w:pPr>
      <w:r>
        <w:t xml:space="preserve">יַקְ</w:t>
      </w:r>
      <w:r>
        <w:t xml:space="preserve"> </w:t>
      </w:r>
      <w:r>
        <w:t xml:space="preserve">- HI, and so forth for the other Imperfect forms</w:t>
      </w:r>
    </w:p>
    <w:p>
      <w:pPr>
        <w:numPr>
          <w:ilvl w:val="1"/>
          <w:numId w:val="2061"/>
        </w:numPr>
        <w:pStyle w:val="Compact"/>
      </w:pPr>
      <w:r>
        <w:t xml:space="preserve">מַקְ</w:t>
      </w:r>
      <w:r>
        <w:t xml:space="preserve"> </w:t>
      </w:r>
      <w:r>
        <w:t xml:space="preserve">- HM/H∞/HA</w:t>
      </w:r>
    </w:p>
    <w:p>
      <w:pPr>
        <w:numPr>
          <w:ilvl w:val="1"/>
          <w:numId w:val="2061"/>
        </w:numPr>
        <w:pStyle w:val="Compact"/>
      </w:pPr>
      <w:r>
        <w:t xml:space="preserve">מַקְ</w:t>
      </w:r>
      <w:r>
        <w:t xml:space="preserve"> </w:t>
      </w:r>
      <w:r>
        <w:t xml:space="preserve">- Pt</w:t>
      </w:r>
    </w:p>
    <w:p>
      <w:pPr>
        <w:numPr>
          <w:ilvl w:val="0"/>
          <w:numId w:val="2062"/>
        </w:numPr>
        <w:pStyle w:val="Compact"/>
      </w:pPr>
      <w:r>
        <w:t xml:space="preserve">In most cases, the</w:t>
      </w:r>
      <w:r>
        <w:t xml:space="preserve"> </w:t>
      </w:r>
      <w:r>
        <w:t xml:space="preserve">“</w:t>
      </w:r>
      <w:r>
        <w:t xml:space="preserve">H</w:t>
      </w:r>
      <w:r>
        <w:t xml:space="preserve">i</w:t>
      </w:r>
      <w:r>
        <w:t xml:space="preserve">phil-H</w:t>
      </w:r>
      <w:r>
        <w:t xml:space="preserve">a</w:t>
      </w:r>
      <w:r>
        <w:t xml:space="preserve">phil</w:t>
      </w:r>
      <w:r>
        <w:t xml:space="preserve">”</w:t>
      </w:r>
      <w:r>
        <w:t xml:space="preserve"> </w:t>
      </w:r>
      <w:r>
        <w:t xml:space="preserve">mnemonic for</w:t>
      </w:r>
      <w:r>
        <w:t xml:space="preserve"> </w:t>
      </w:r>
      <m:oMath>
        <m:sSub>
          <m:e>
            <m:r>
              <m:t>V</m:t>
            </m:r>
          </m:e>
          <m:sub>
            <m:r>
              <m:t>P</m:t>
            </m:r>
          </m:sub>
        </m:sSub>
      </m:oMath>
      <w:r>
        <w:t xml:space="preserve"> </w:t>
      </w:r>
      <w:r>
        <w:t xml:space="preserve">is sufficient to identify the Hiphil stem</w:t>
      </w:r>
    </w:p>
    <w:p>
      <w:pPr>
        <w:numPr>
          <w:ilvl w:val="0"/>
          <w:numId w:val="2062"/>
        </w:numPr>
        <w:pStyle w:val="Compact"/>
      </w:pPr>
      <w:r>
        <w:t xml:space="preserve">Exceptions are when</w:t>
      </w:r>
      <w:r>
        <w:t xml:space="preserve"> </w:t>
      </w:r>
      <m:oMath>
        <m:sSub>
          <m:e>
            <m:r>
              <m:t>R</m:t>
            </m:r>
          </m:e>
          <m:sub>
            <m:r>
              <m:t>1</m:t>
            </m:r>
          </m:sub>
        </m:sSub>
      </m:oMath>
      <w:r>
        <w:t xml:space="preserve"> </w:t>
      </w:r>
      <w:r>
        <w:t xml:space="preserve">is a weak consonant - we will study these scenarios in Lesson 31</w:t>
      </w:r>
    </w:p>
    <w:p>
      <w:pPr>
        <w:pStyle w:val="Heading2"/>
      </w:pPr>
      <w:bookmarkStart w:id="994" w:name="hiphil-v_s-îa-sim-îē"/>
      <w:r>
        <w:t xml:space="preserve">30.3	Hiphil</w:t>
      </w:r>
      <w:r>
        <w:t xml:space="preserve"> </w:t>
      </w:r>
      <m:oMath>
        <m:sSub>
          <m:e>
            <m:r>
              <m:t>V</m:t>
            </m:r>
          </m:e>
          <m:sub>
            <m:r>
              <m:t>S</m:t>
            </m:r>
          </m:sub>
        </m:sSub>
        <m:r>
          <m:t>=</m:t>
        </m:r>
        <m:r>
          <m:t>Î</m:t>
        </m:r>
        <m:r>
          <m:t>[</m:t>
        </m:r>
        <m:r>
          <m:t>A</m:t>
        </m:r>
        <m:r>
          <m:t>]</m:t>
        </m:r>
        <m:r>
          <m:t>∼</m:t>
        </m:r>
        <m:r>
          <m:t>Î</m:t>
        </m:r>
        <m:r>
          <m:t>(</m:t>
        </m:r>
        <m:r>
          <m:t>Ē</m:t>
        </m:r>
        <m:r>
          <m:t>)</m:t>
        </m:r>
      </m:oMath>
      <w:bookmarkEnd w:id="994"/>
    </w:p>
    <w:p>
      <w:pPr>
        <w:numPr>
          <w:ilvl w:val="0"/>
          <w:numId w:val="2063"/>
        </w:numPr>
        <w:pStyle w:val="Compact"/>
      </w:pPr>
      <m:oMath>
        <m:sSub>
          <m:e>
            <m:r>
              <m:t>V</m:t>
            </m:r>
          </m:e>
          <m:sub>
            <m:r>
              <m:t>S</m:t>
            </m:r>
          </m:sub>
        </m:sSub>
        <m:r>
          <m:t>(</m:t>
        </m:r>
        <m:r>
          <m:t>H</m:t>
        </m:r>
        <m:r>
          <m:t>P</m:t>
        </m:r>
        <m:r>
          <m:t>t</m:t>
        </m:r>
        <m:r>
          <m:t>)</m:t>
        </m:r>
        <m:r>
          <m:t>=</m:t>
        </m:r>
        <m:acc>
          <m:accPr>
            <m:chr m:val="̂"/>
          </m:accPr>
          <m:e>
            <m:r>
              <m:t>I</m:t>
            </m:r>
          </m:e>
        </m:acc>
      </m:oMath>
    </w:p>
    <w:p>
      <w:pPr>
        <w:numPr>
          <w:ilvl w:val="1"/>
          <w:numId w:val="2064"/>
        </w:numPr>
        <w:pStyle w:val="Compact"/>
      </w:pPr>
      <w:r>
        <w:t xml:space="preserve">The Participle is usually the Perfect</w:t>
      </w:r>
      <w:r>
        <w:t xml:space="preserve"> </w:t>
      </w:r>
      <m:oMath>
        <m:sSub>
          <m:e>
            <m:r>
              <m:t>V</m:t>
            </m:r>
          </m:e>
          <m:sub>
            <m:r>
              <m:t>S</m:t>
            </m:r>
          </m:sub>
        </m:sSub>
      </m:oMath>
      <w:r>
        <w:t xml:space="preserve"> </w:t>
      </w:r>
      <w:r>
        <w:t xml:space="preserve">lengthened. In this case, Hireq+Yod is already long so no change.</w:t>
      </w:r>
    </w:p>
    <w:p>
      <w:pPr>
        <w:numPr>
          <w:ilvl w:val="0"/>
          <w:numId w:val="2063"/>
        </w:numPr>
        <w:pStyle w:val="Compact"/>
      </w:pPr>
      <m:oMath>
        <m:sSub>
          <m:e>
            <m:r>
              <m:t>V</m:t>
            </m:r>
          </m:e>
          <m:sub>
            <m:r>
              <m:t>S</m:t>
            </m:r>
          </m:sub>
        </m:sSub>
        <m:r>
          <m:t>(</m:t>
        </m:r>
        <m:r>
          <m:t>H</m:t>
        </m:r>
        <m:r>
          <m:t>A</m:t>
        </m:r>
        <m:r>
          <m:t>)</m:t>
        </m:r>
        <m:r>
          <m:t>=</m:t>
        </m:r>
        <m:acc>
          <m:accPr>
            <m:chr m:val="‾"/>
          </m:accPr>
          <m:e>
            <m:r>
              <m:t>E</m:t>
            </m:r>
          </m:e>
        </m:acc>
      </m:oMath>
      <w:r>
        <w:t xml:space="preserve"> </w:t>
      </w:r>
      <w:r>
        <w:t xml:space="preserve">as expected.</w:t>
      </w:r>
    </w:p>
    <w:p>
      <w:pPr>
        <w:pStyle w:val="FirstParagraph"/>
      </w:pPr>
      <w:r>
        <w:t xml:space="preserve">Note when</w:t>
      </w:r>
      <w:r>
        <w:t xml:space="preserve"> </w:t>
      </w:r>
      <m:oMath>
        <m:sSub>
          <m:e>
            <m:r>
              <m:t>V</m:t>
            </m:r>
          </m:e>
          <m:sub>
            <m:r>
              <m:t>S</m:t>
            </m:r>
          </m:sub>
        </m:sSub>
        <m:r>
          <m:t>=</m:t>
        </m:r>
        <m:acc>
          <m:accPr>
            <m:chr m:val="̂"/>
          </m:accPr>
          <m:e>
            <m:r>
              <m:t>I</m:t>
            </m:r>
          </m:e>
        </m:acc>
      </m:oMath>
      <w:r>
        <w:t xml:space="preserve">, it may be written defectively as Hireq. It never reduces because it is an unchangable long vowel, even when it is written as Hireq.</w:t>
      </w:r>
    </w:p>
    <w:p>
      <w:pPr>
        <w:pStyle w:val="Heading3"/>
      </w:pPr>
      <w:bookmarkStart w:id="995" w:name="exception-to-v_s-pattern"/>
      <w:r>
        <w:t xml:space="preserve">Exception to</w:t>
      </w:r>
      <w:r>
        <w:t xml:space="preserve"> </w:t>
      </w:r>
      <m:oMath>
        <m:sSub>
          <m:e>
            <m:r>
              <m:t>V</m:t>
            </m:r>
          </m:e>
          <m:sub>
            <m:r>
              <m:t>S</m:t>
            </m:r>
          </m:sub>
        </m:sSub>
      </m:oMath>
      <w:r>
        <w:t xml:space="preserve"> </w:t>
      </w:r>
      <w:r>
        <w:t xml:space="preserve">pattern</w:t>
      </w:r>
      <w:bookmarkEnd w:id="995"/>
    </w:p>
    <w:p>
      <w:pPr>
        <w:numPr>
          <w:ilvl w:val="0"/>
          <w:numId w:val="2065"/>
        </w:numPr>
        <w:pStyle w:val="Compact"/>
      </w:pPr>
      <m:oMath>
        <m:sSub>
          <m:e>
            <m:r>
              <m:t>V</m:t>
            </m:r>
          </m:e>
          <m:sub>
            <m:r>
              <m:t>S</m:t>
            </m:r>
          </m:sub>
        </m:sSub>
        <m:r>
          <m:t>(</m:t>
        </m:r>
        <m:r>
          <m:t>H</m:t>
        </m:r>
        <m:r>
          <m:t>M</m:t>
        </m:r>
        <m:r>
          <m:t>2</m:t>
        </m:r>
        <m:r>
          <m:t>m</m:t>
        </m:r>
        <m:r>
          <m:t>s</m:t>
        </m:r>
        <m:r>
          <m:t>)</m:t>
        </m:r>
        <m:r>
          <m:t>=</m:t>
        </m:r>
        <m:acc>
          <m:accPr>
            <m:chr m:val="‾"/>
          </m:accPr>
          <m:e>
            <m:r>
              <m:t>E</m:t>
            </m:r>
          </m:e>
        </m:acc>
      </m:oMath>
    </w:p>
    <w:p>
      <w:pPr>
        <w:numPr>
          <w:ilvl w:val="0"/>
          <w:numId w:val="2065"/>
        </w:numPr>
        <w:pStyle w:val="Compact"/>
      </w:pPr>
      <w:r>
        <w:t xml:space="preserve">#V_S(HIwc) is often Ē instead of Î (Hireq+Yod) when there is no pronominal suffix</w:t>
      </w:r>
    </w:p>
    <w:p>
      <w:pPr>
        <w:numPr>
          <w:ilvl w:val="1"/>
          <w:numId w:val="2066"/>
        </w:numPr>
        <w:pStyle w:val="Compact"/>
      </w:pPr>
      <w:r>
        <w:t xml:space="preserve">הַקְטֵל</w:t>
      </w:r>
    </w:p>
    <w:p>
      <w:pPr>
        <w:numPr>
          <w:ilvl w:val="1"/>
          <w:numId w:val="2066"/>
        </w:numPr>
        <w:pStyle w:val="Compact"/>
      </w:pPr>
      <w:r>
        <w:t xml:space="preserve">וַיַּקְטֵל</w:t>
      </w:r>
    </w:p>
    <w:p>
      <w:pPr>
        <w:pStyle w:val="Heading2"/>
      </w:pPr>
      <w:bookmarkStart w:id="996" w:name="X20db59fb55c705e48d2b63486e971343c7511c2"/>
      <w:r>
        <w:t xml:space="preserve">30.4	Don’t confuse</w:t>
      </w:r>
      <w:r>
        <w:t xml:space="preserve"> </w:t>
      </w:r>
      <w:r>
        <w:t xml:space="preserve">ְ הִ</w:t>
      </w:r>
      <w:r>
        <w:t xml:space="preserve"> </w:t>
      </w:r>
      <w:r>
        <w:t xml:space="preserve">with Niphal Preformative</w:t>
      </w:r>
      <w:r>
        <w:t xml:space="preserve"> </w:t>
      </w:r>
      <w:r>
        <w:t xml:space="preserve">ָּּ הִ</w:t>
      </w:r>
      <w:bookmarkEnd w:id="996"/>
    </w:p>
    <w:p>
      <w:pPr>
        <w:numPr>
          <w:ilvl w:val="0"/>
          <w:numId w:val="2067"/>
        </w:numPr>
        <w:pStyle w:val="Compact"/>
      </w:pPr>
      <w:r>
        <w:t xml:space="preserve">Hiphil -</w:t>
      </w:r>
      <w:r>
        <w:t xml:space="preserve"> </w:t>
      </w:r>
      <w:r>
        <w:t xml:space="preserve">הִקְטִיל</w:t>
      </w:r>
    </w:p>
    <w:p>
      <w:pPr>
        <w:numPr>
          <w:ilvl w:val="1"/>
          <w:numId w:val="2068"/>
        </w:numPr>
        <w:pStyle w:val="Compact"/>
      </w:pPr>
      <w:r>
        <w:t xml:space="preserve">No Daghesh Forte in</w:t>
      </w:r>
      <w:r>
        <w:t xml:space="preserve"> </w:t>
      </w:r>
      <m:oMath>
        <m:sSub>
          <m:e>
            <m:r>
              <m:t>R</m:t>
            </m:r>
          </m:e>
          <m:sub>
            <m:r>
              <m:t>1</m:t>
            </m:r>
          </m:sub>
        </m:sSub>
      </m:oMath>
    </w:p>
    <w:p>
      <w:pPr>
        <w:numPr>
          <w:ilvl w:val="0"/>
          <w:numId w:val="2067"/>
        </w:numPr>
        <w:pStyle w:val="Compact"/>
      </w:pPr>
      <w:r>
        <w:t xml:space="preserve">Niphal -</w:t>
      </w:r>
      <w:r>
        <w:t xml:space="preserve"> </w:t>
      </w:r>
      <w:r>
        <w:t xml:space="preserve">הִקָּטֵל</w:t>
      </w:r>
    </w:p>
    <w:p>
      <w:pPr>
        <w:numPr>
          <w:ilvl w:val="1"/>
          <w:numId w:val="2069"/>
        </w:numPr>
        <w:pStyle w:val="Compact"/>
      </w:pPr>
      <w:r>
        <w:t xml:space="preserve">Daghesh Forte in</w:t>
      </w:r>
      <w:r>
        <w:t xml:space="preserve"> </w:t>
      </w:r>
      <m:oMath>
        <m:sSub>
          <m:e>
            <m:r>
              <m:t>R</m:t>
            </m:r>
          </m:e>
          <m:sub>
            <m:r>
              <m:t>1</m:t>
            </m:r>
          </m:sub>
        </m:sSub>
      </m:oMath>
    </w:p>
    <w:p>
      <w:pPr>
        <w:numPr>
          <w:ilvl w:val="1"/>
          <w:numId w:val="2069"/>
        </w:numPr>
        <w:pStyle w:val="Compact"/>
      </w:pPr>
      <m:oMath>
        <m:sSub>
          <m:e>
            <m:r>
              <m:t>V</m:t>
            </m:r>
          </m:e>
          <m:sub>
            <m:r>
              <m:t>1</m:t>
            </m:r>
          </m:sub>
        </m:sSub>
      </m:oMath>
      <w:r>
        <w:t xml:space="preserve"> </w:t>
      </w:r>
      <w:r>
        <w:t xml:space="preserve">= Qamets</w:t>
      </w:r>
    </w:p>
    <w:p>
      <w:pPr>
        <w:pStyle w:val="Heading2"/>
      </w:pPr>
      <w:bookmarkStart w:id="997" w:name="X571036d3c844de95ec7d119e0dcbbdf9c82706f"/>
      <w:r>
        <w:t xml:space="preserve">30.5	Don’t confususe Hiphil Imperfect</w:t>
      </w:r>
      <w:r>
        <w:t xml:space="preserve"> </w:t>
      </w:r>
      <w:r>
        <w:t xml:space="preserve">ְ יַ</w:t>
      </w:r>
      <w:r>
        <w:t xml:space="preserve"> </w:t>
      </w:r>
      <w:r>
        <w:t xml:space="preserve">with Qal Imperfect</w:t>
      </w:r>
      <w:r>
        <w:t xml:space="preserve"> </w:t>
      </w:r>
      <w:r>
        <w:t xml:space="preserve">ְ יִ</w:t>
      </w:r>
      <w:bookmarkEnd w:id="997"/>
    </w:p>
    <w:p>
      <w:pPr>
        <w:numPr>
          <w:ilvl w:val="0"/>
          <w:numId w:val="2070"/>
        </w:numPr>
        <w:pStyle w:val="Compact"/>
      </w:pPr>
      <w:r>
        <w:t xml:space="preserve">Remember</w:t>
      </w:r>
      <w:r>
        <w:t xml:space="preserve"> </w:t>
      </w:r>
      <w:r>
        <w:t xml:space="preserve">“</w:t>
      </w:r>
      <w:r>
        <w:t xml:space="preserve">Hiphil</w:t>
      </w:r>
      <w:r>
        <w:t xml:space="preserve">”</w:t>
      </w:r>
      <w:r>
        <w:t xml:space="preserve"> </w:t>
      </w:r>
      <w:r>
        <w:t xml:space="preserve">= Perfect;</w:t>
      </w:r>
      <w:r>
        <w:t xml:space="preserve"> </w:t>
      </w:r>
      <w:r>
        <w:t xml:space="preserve">“</w:t>
      </w:r>
      <w:r>
        <w:t xml:space="preserve">Haphil</w:t>
      </w:r>
      <w:r>
        <w:t xml:space="preserve">”</w:t>
      </w:r>
      <w:r>
        <w:t xml:space="preserve"> </w:t>
      </w:r>
      <w:r>
        <w:t xml:space="preserve">everywhere else</w:t>
      </w:r>
    </w:p>
    <w:p>
      <w:pPr>
        <w:numPr>
          <w:ilvl w:val="0"/>
          <w:numId w:val="2070"/>
        </w:numPr>
        <w:pStyle w:val="Compact"/>
      </w:pPr>
      <w:r>
        <w:t xml:space="preserve">Imperfect</w:t>
      </w:r>
      <w:r>
        <w:t xml:space="preserve"> </w:t>
      </w:r>
      <m:oMath>
        <m:sSub>
          <m:e>
            <m:r>
              <m:t>V</m:t>
            </m:r>
          </m:e>
          <m:sub>
            <m:r>
              <m:t>P</m:t>
            </m:r>
          </m:sub>
        </m:sSub>
      </m:oMath>
      <w:r>
        <w:t xml:space="preserve"> </w:t>
      </w:r>
      <w:r>
        <w:t xml:space="preserve">of Hireq is NOT Hiphil</w:t>
      </w:r>
    </w:p>
    <w:p>
      <w:pPr>
        <w:numPr>
          <w:ilvl w:val="0"/>
          <w:numId w:val="2070"/>
        </w:numPr>
        <w:pStyle w:val="Compact"/>
      </w:pPr>
      <w:r>
        <w:t xml:space="preserve">Ambiguity arises with 1G verbs because of the Rule of Sheva (</w:t>
      </w:r>
      <w:r>
        <w:t xml:space="preserve">“</w:t>
      </w:r>
      <w:r>
        <w:t xml:space="preserve">Hateph copy-cat</w:t>
      </w:r>
      <w:r>
        <w:t xml:space="preserve">”</w:t>
      </w:r>
      <w:r>
        <w:t xml:space="preserve">)</w:t>
      </w:r>
    </w:p>
    <w:p>
      <w:pPr>
        <w:numPr>
          <w:ilvl w:val="0"/>
          <w:numId w:val="2070"/>
        </w:numPr>
        <w:pStyle w:val="Compact"/>
      </w:pPr>
      <w:r>
        <w:t xml:space="preserve">As we’ve discussed, in 1G situations, we can’t necessarily rely on the stem’s</w:t>
      </w:r>
      <w:r>
        <w:t xml:space="preserve"> </w:t>
      </w:r>
      <m:oMath>
        <m:r>
          <m:t>P</m:t>
        </m:r>
        <m:r>
          <m:t>r</m:t>
        </m:r>
        <m:r>
          <m:t>e</m:t>
        </m:r>
      </m:oMath>
      <w:r>
        <w:t xml:space="preserve"> </w:t>
      </w:r>
      <w:r>
        <w:t xml:space="preserve">to determine the stem</w:t>
      </w:r>
    </w:p>
    <w:p>
      <w:pPr>
        <w:numPr>
          <w:ilvl w:val="1"/>
          <w:numId w:val="2071"/>
        </w:numPr>
        <w:pStyle w:val="Compact"/>
      </w:pPr>
      <m:oMath>
        <m:sSub>
          <m:e>
            <m:r>
              <m:t>V</m:t>
            </m:r>
          </m:e>
          <m:sub>
            <m:r>
              <m:t>P</m:t>
            </m:r>
          </m:sub>
        </m:sSub>
      </m:oMath>
      <w:r>
        <w:t xml:space="preserve"> </w:t>
      </w:r>
      <w:r>
        <w:t xml:space="preserve">and</w:t>
      </w:r>
      <w:r>
        <w:t xml:space="preserve"> </w:t>
      </w:r>
      <m:oMath>
        <m:sSub>
          <m:e>
            <m:r>
              <m:t>V</m:t>
            </m:r>
          </m:e>
          <m:sub>
            <m:r>
              <m:t>1</m:t>
            </m:r>
          </m:sub>
        </m:sSub>
      </m:oMath>
      <w:r>
        <w:t xml:space="preserve"> </w:t>
      </w:r>
      <w:r>
        <w:t xml:space="preserve">will be Patach and Hateph Patach in both Hiphil and Qal</w:t>
      </w:r>
    </w:p>
    <w:p>
      <w:pPr>
        <w:numPr>
          <w:ilvl w:val="1"/>
          <w:numId w:val="2071"/>
        </w:numPr>
        <w:pStyle w:val="Compact"/>
      </w:pPr>
      <w:r>
        <w:t xml:space="preserve">The Hiphil</w:t>
      </w:r>
      <w:r>
        <w:t xml:space="preserve"> </w:t>
      </w:r>
      <m:oMath>
        <m:sSub>
          <m:e>
            <m:r>
              <m:t>V</m:t>
            </m:r>
          </m:e>
          <m:sub>
            <m:r>
              <m:t>S</m:t>
            </m:r>
          </m:sub>
        </m:sSub>
      </m:oMath>
      <w:r>
        <w:t xml:space="preserve"> </w:t>
      </w:r>
      <w:r>
        <w:t xml:space="preserve">will be Hireq+Yod</w:t>
      </w:r>
    </w:p>
    <w:p>
      <w:pPr>
        <w:numPr>
          <w:ilvl w:val="2"/>
          <w:numId w:val="2072"/>
        </w:numPr>
        <w:pStyle w:val="Compact"/>
      </w:pPr>
      <w:r>
        <w:t xml:space="preserve">HI3ms -</w:t>
      </w:r>
      <w:r>
        <w:t xml:space="preserve"> </w:t>
      </w:r>
      <w:r>
        <w:t xml:space="preserve">יַעֲמִיד</w:t>
      </w:r>
    </w:p>
    <w:p>
      <w:pPr>
        <w:numPr>
          <w:ilvl w:val="2"/>
          <w:numId w:val="2072"/>
        </w:numPr>
        <w:pStyle w:val="Compact"/>
      </w:pPr>
      <w:r>
        <w:t xml:space="preserve">QI3ms</w:t>
      </w:r>
      <w:r>
        <w:t xml:space="preserve"> </w:t>
      </w:r>
      <w:r>
        <w:t xml:space="preserve">יַעֲמֹד</w:t>
      </w:r>
    </w:p>
    <w:p>
      <w:pPr>
        <w:numPr>
          <w:ilvl w:val="0"/>
          <w:numId w:val="2070"/>
        </w:numPr>
        <w:pStyle w:val="Compact"/>
      </w:pPr>
      <w:r>
        <w:t xml:space="preserve">3ה lose their stem vowel so 1G+3ה are truly ambiguous</w:t>
      </w:r>
    </w:p>
    <w:p>
      <w:pPr>
        <w:numPr>
          <w:ilvl w:val="1"/>
          <w:numId w:val="2073"/>
        </w:numPr>
        <w:pStyle w:val="Compact"/>
      </w:pPr>
      <w:r>
        <w:t xml:space="preserve">(Q/H)I3ms -</w:t>
      </w:r>
      <w:r>
        <w:t xml:space="preserve"> </w:t>
      </w:r>
      <w:r>
        <w:t xml:space="preserve">יַעֲלֶה</w:t>
      </w:r>
    </w:p>
    <w:p>
      <w:pPr>
        <w:numPr>
          <w:ilvl w:val="1"/>
          <w:numId w:val="2073"/>
        </w:numPr>
        <w:pStyle w:val="Compact"/>
      </w:pPr>
      <w:r>
        <w:t xml:space="preserve">Our trusted friend, context, will determine whether he</w:t>
      </w:r>
      <w:r>
        <w:t xml:space="preserve"> </w:t>
      </w:r>
      <w:r>
        <w:t xml:space="preserve">“</w:t>
      </w:r>
      <w:r>
        <w:t xml:space="preserve">went up</w:t>
      </w:r>
      <w:r>
        <w:t xml:space="preserve">”</w:t>
      </w:r>
      <w:r>
        <w:t xml:space="preserve"> </w:t>
      </w:r>
      <w:r>
        <w:t xml:space="preserve">(Qal), or whether he</w:t>
      </w:r>
      <w:r>
        <w:t xml:space="preserve"> </w:t>
      </w:r>
      <w:r>
        <w:t xml:space="preserve">“</w:t>
      </w:r>
      <w:r>
        <w:t xml:space="preserve">brought (something) up</w:t>
      </w:r>
      <w:r>
        <w:t xml:space="preserve">”</w:t>
      </w:r>
      <w:r>
        <w:t xml:space="preserve"> </w:t>
      </w:r>
      <w:r>
        <w:t xml:space="preserve">(Hiphil)</w:t>
      </w:r>
    </w:p>
    <w:p>
      <w:pPr>
        <w:pStyle w:val="Heading2"/>
      </w:pPr>
      <w:bookmarkStart w:id="998" w:name="hiphil-perfect-strong-paradigm"/>
      <w:r>
        <w:t xml:space="preserve">30.6	Hiphil Perfect Strong Paradigm</w:t>
      </w:r>
      <w:bookmarkEnd w:id="998"/>
    </w:p>
    <w:p>
      <w:pPr>
        <w:pStyle w:val="FirstParagraph"/>
      </w:pPr>
      <w:r>
        <w:t xml:space="preserve">As with the other stems, we list these paradigms to aid in your recognition of these forms. It is not necessary to memorize these like you had to do with the Qal paradigms.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הִקְטִיל</w:t>
            </w:r>
          </w:p>
        </w:tc>
        <w:tc>
          <w:p>
            <w:pPr>
              <w:pStyle w:val="Compact"/>
              <w:jc w:val="left"/>
            </w:pPr>
            <w:r>
              <w:t xml:space="preserve">3cp</w:t>
            </w:r>
          </w:p>
        </w:tc>
        <w:tc>
          <w:p>
            <w:pPr>
              <w:pStyle w:val="Compact"/>
              <w:jc w:val="left"/>
            </w:pPr>
            <w:r>
              <w:t xml:space="preserve">הִקְטִ֫ילוּ</w:t>
            </w:r>
          </w:p>
        </w:tc>
      </w:tr>
      <w:tr>
        <w:tc>
          <w:p>
            <w:pPr>
              <w:pStyle w:val="Compact"/>
              <w:jc w:val="left"/>
            </w:pPr>
            <w:r>
              <w:t xml:space="preserve">3fs</w:t>
            </w:r>
          </w:p>
        </w:tc>
        <w:tc>
          <w:p>
            <w:pPr>
              <w:pStyle w:val="Compact"/>
              <w:jc w:val="left"/>
            </w:pPr>
            <w:r>
              <w:t xml:space="preserve">הִקְטִ֫ילָה</w:t>
            </w:r>
          </w:p>
        </w:tc>
        <w:tc>
          <w:p/>
        </w:tc>
        <w:tc>
          <w:p/>
        </w:tc>
      </w:tr>
      <w:tr>
        <w:tc>
          <w:p>
            <w:pPr>
              <w:pStyle w:val="Compact"/>
              <w:jc w:val="left"/>
            </w:pPr>
            <w:r>
              <w:t xml:space="preserve">2ms</w:t>
            </w:r>
          </w:p>
        </w:tc>
        <w:tc>
          <w:p>
            <w:pPr>
              <w:pStyle w:val="Compact"/>
              <w:jc w:val="left"/>
            </w:pPr>
            <w:r>
              <w:t xml:space="preserve">הִקְטַ֫לְתָּ</w:t>
            </w:r>
          </w:p>
        </w:tc>
        <w:tc>
          <w:p>
            <w:pPr>
              <w:pStyle w:val="Compact"/>
              <w:jc w:val="left"/>
            </w:pPr>
            <w:r>
              <w:t xml:space="preserve">2mp</w:t>
            </w:r>
          </w:p>
        </w:tc>
        <w:tc>
          <w:p>
            <w:pPr>
              <w:pStyle w:val="Compact"/>
              <w:jc w:val="left"/>
            </w:pPr>
            <w:r>
              <w:t xml:space="preserve">הִקְטַלְתֶּם</w:t>
            </w:r>
          </w:p>
        </w:tc>
      </w:tr>
      <w:tr>
        <w:tc>
          <w:p>
            <w:pPr>
              <w:pStyle w:val="Compact"/>
              <w:jc w:val="left"/>
            </w:pPr>
            <w:r>
              <w:t xml:space="preserve">2fs</w:t>
            </w:r>
          </w:p>
        </w:tc>
        <w:tc>
          <w:p>
            <w:pPr>
              <w:pStyle w:val="Compact"/>
              <w:jc w:val="left"/>
            </w:pPr>
            <w:r>
              <w:t xml:space="preserve">הִקְטַלְתְּ</w:t>
            </w:r>
          </w:p>
        </w:tc>
        <w:tc>
          <w:p>
            <w:pPr>
              <w:pStyle w:val="Compact"/>
              <w:jc w:val="left"/>
            </w:pPr>
            <w:r>
              <w:t xml:space="preserve">2fp</w:t>
            </w:r>
          </w:p>
        </w:tc>
        <w:tc>
          <w:p>
            <w:pPr>
              <w:pStyle w:val="Compact"/>
              <w:jc w:val="left"/>
            </w:pPr>
            <w:r>
              <w:t xml:space="preserve">הִקְטַלְתֶּן</w:t>
            </w:r>
          </w:p>
        </w:tc>
      </w:tr>
      <w:tr>
        <w:tc>
          <w:p>
            <w:pPr>
              <w:pStyle w:val="Compact"/>
              <w:jc w:val="left"/>
            </w:pPr>
            <w:r>
              <w:t xml:space="preserve">1cs</w:t>
            </w:r>
          </w:p>
        </w:tc>
        <w:tc>
          <w:p>
            <w:pPr>
              <w:pStyle w:val="Compact"/>
              <w:jc w:val="left"/>
            </w:pPr>
            <w:r>
              <w:t xml:space="preserve">הִקְטַ֫לְתִּי</w:t>
            </w:r>
          </w:p>
        </w:tc>
        <w:tc>
          <w:p>
            <w:pPr>
              <w:pStyle w:val="Compact"/>
              <w:jc w:val="left"/>
            </w:pPr>
            <w:r>
              <w:t xml:space="preserve">1cp</w:t>
            </w:r>
          </w:p>
        </w:tc>
        <w:tc>
          <w:p>
            <w:pPr>
              <w:pStyle w:val="Compact"/>
              <w:jc w:val="left"/>
            </w:pPr>
            <w:r>
              <w:t xml:space="preserve">הִקְטַ֫לְנוּ</w:t>
            </w:r>
          </w:p>
        </w:tc>
      </w:tr>
    </w:tbl>
    <w:p>
      <w:pPr>
        <w:pStyle w:val="BodyText"/>
      </w:pPr>
      <w:r>
        <w:t xml:space="preserve">Hiphil Perfect Strong Paradigm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999" w:name="hiphil-imperfect-strong-paradigm"/>
      <w:r>
        <w:t xml:space="preserve">30.7	Hiphil Imperfect Strong Paradigm</w:t>
      </w:r>
      <w:bookmarkEnd w:id="999"/>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יַקְטִיל</w:t>
            </w:r>
          </w:p>
        </w:tc>
        <w:tc>
          <w:p>
            <w:pPr>
              <w:pStyle w:val="Compact"/>
              <w:jc w:val="left"/>
            </w:pPr>
            <w:r>
              <w:t xml:space="preserve">3mp</w:t>
            </w:r>
          </w:p>
        </w:tc>
        <w:tc>
          <w:p>
            <w:pPr>
              <w:pStyle w:val="Compact"/>
              <w:jc w:val="left"/>
            </w:pPr>
            <w:r>
              <w:t xml:space="preserve">יַקְטִ֫ילוּ</w:t>
            </w:r>
          </w:p>
        </w:tc>
      </w:tr>
      <w:tr>
        <w:tc>
          <w:p>
            <w:pPr>
              <w:pStyle w:val="Compact"/>
              <w:jc w:val="left"/>
            </w:pPr>
            <w:r>
              <w:t xml:space="preserve">3fs</w:t>
            </w:r>
          </w:p>
        </w:tc>
        <w:tc>
          <w:p>
            <w:pPr>
              <w:pStyle w:val="Compact"/>
              <w:jc w:val="left"/>
            </w:pPr>
            <w:r>
              <w:t xml:space="preserve">תַּקְטִיל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תַּקְטִיל</w:t>
            </w:r>
          </w:p>
        </w:tc>
        <w:tc>
          <w:p>
            <w:pPr>
              <w:pStyle w:val="Compact"/>
              <w:jc w:val="left"/>
            </w:pPr>
            <w:r>
              <w:t xml:space="preserve">2mp</w:t>
            </w:r>
          </w:p>
        </w:tc>
        <w:tc>
          <w:p>
            <w:pPr>
              <w:pStyle w:val="Compact"/>
              <w:jc w:val="left"/>
            </w:pPr>
            <w:r>
              <w:t xml:space="preserve">תַּקְטִ֫ילוּ</w:t>
            </w:r>
          </w:p>
        </w:tc>
      </w:tr>
      <w:tr>
        <w:tc>
          <w:p>
            <w:pPr>
              <w:pStyle w:val="Compact"/>
              <w:jc w:val="left"/>
            </w:pPr>
            <w:r>
              <w:t xml:space="preserve">2fs</w:t>
            </w:r>
          </w:p>
        </w:tc>
        <w:tc>
          <w:p>
            <w:pPr>
              <w:pStyle w:val="Compact"/>
              <w:jc w:val="left"/>
            </w:pPr>
            <w:r>
              <w:t xml:space="preserve">תַּקְטִ֫ילִי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אַקְטִיל</w:t>
            </w:r>
          </w:p>
        </w:tc>
        <w:tc>
          <w:p>
            <w:pPr>
              <w:pStyle w:val="Compact"/>
              <w:jc w:val="left"/>
            </w:pPr>
            <w:r>
              <w:t xml:space="preserve">1cp</w:t>
            </w:r>
          </w:p>
        </w:tc>
        <w:tc>
          <w:p>
            <w:pPr>
              <w:pStyle w:val="Compact"/>
              <w:jc w:val="left"/>
            </w:pPr>
            <w:r>
              <w:t xml:space="preserve">נַקְטִיל</w:t>
            </w:r>
          </w:p>
        </w:tc>
      </w:tr>
    </w:tbl>
    <w:p>
      <w:pPr>
        <w:pStyle w:val="BodyText"/>
      </w:pPr>
      <w:r>
        <w:t xml:space="preserve">Hiphil Imperfect Strong Paradigm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000" w:name="hiphil-imperative-strong-paradigm"/>
      <w:r>
        <w:t xml:space="preserve">30.8	Hiphil Imperative Strong Paradigm</w:t>
      </w:r>
      <w:bookmarkEnd w:id="1000"/>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הַקְטֵל</w:t>
            </w:r>
          </w:p>
        </w:tc>
        <w:tc>
          <w:p>
            <w:pPr>
              <w:pStyle w:val="Compact"/>
              <w:jc w:val="left"/>
            </w:pPr>
            <w:r>
              <w:t xml:space="preserve">2mp</w:t>
            </w:r>
          </w:p>
        </w:tc>
        <w:tc>
          <w:p>
            <w:pPr>
              <w:pStyle w:val="Compact"/>
              <w:jc w:val="left"/>
            </w:pPr>
            <w:r>
              <w:t xml:space="preserve">הַקְטִ֫ילוּ</w:t>
            </w:r>
          </w:p>
        </w:tc>
      </w:tr>
      <w:tr>
        <w:tc>
          <w:p>
            <w:pPr>
              <w:pStyle w:val="Compact"/>
              <w:jc w:val="left"/>
            </w:pPr>
            <w:r>
              <w:t xml:space="preserve">2fs</w:t>
            </w:r>
          </w:p>
        </w:tc>
        <w:tc>
          <w:p>
            <w:pPr>
              <w:pStyle w:val="Compact"/>
              <w:jc w:val="left"/>
            </w:pPr>
            <w:r>
              <w:t xml:space="preserve">הַקְטִ֫ילִי</w:t>
            </w:r>
          </w:p>
        </w:tc>
        <w:tc>
          <w:p>
            <w:pPr>
              <w:pStyle w:val="Compact"/>
              <w:jc w:val="left"/>
            </w:pPr>
            <w:r>
              <w:t xml:space="preserve">2fp</w:t>
            </w:r>
          </w:p>
        </w:tc>
        <w:tc>
          <w:p>
            <w:pPr>
              <w:pStyle w:val="Compact"/>
              <w:jc w:val="left"/>
            </w:pPr>
            <w:r>
              <w:t xml:space="preserve">הַקְטֵ֫לְנָה</w:t>
            </w:r>
          </w:p>
        </w:tc>
      </w:tr>
    </w:tbl>
    <w:p>
      <w:pPr>
        <w:pStyle w:val="BodyText"/>
      </w:pPr>
      <w:r>
        <w:t xml:space="preserve">Hiphil Perfect Strong Paradigm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001" w:name="hiphil-infinitives-strong"/>
      <w:r>
        <w:t xml:space="preserve">30.9	Hiphil Infinitives Strong</w:t>
      </w:r>
      <w:bookmarkEnd w:id="1001"/>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הַקְטִיל</w:t>
            </w:r>
          </w:p>
        </w:tc>
      </w:tr>
      <w:tr>
        <w:tc>
          <w:p>
            <w:pPr>
              <w:pStyle w:val="Compact"/>
              <w:jc w:val="left"/>
            </w:pPr>
            <w:r>
              <w:t xml:space="preserve">A</w:t>
            </w:r>
          </w:p>
        </w:tc>
        <w:tc>
          <w:p>
            <w:pPr>
              <w:pStyle w:val="Compact"/>
              <w:jc w:val="left"/>
            </w:pPr>
            <w:r>
              <w:t xml:space="preserve">הַקְטֵל</w:t>
            </w:r>
          </w:p>
        </w:tc>
      </w:tr>
    </w:tbl>
    <w:p>
      <w:pPr>
        <w:pStyle w:val="BodyText"/>
      </w:pPr>
      <m:oMath>
        <m:sSub>
          <m:e>
            <m:r>
              <m:t>V</m:t>
            </m:r>
          </m:e>
          <m:sub>
            <m:r>
              <m:t>S</m:t>
            </m:r>
          </m:sub>
        </m:sSub>
      </m:oMath>
      <w:r>
        <w:t xml:space="preserve"> </w:t>
      </w:r>
      <w:r>
        <w:t xml:space="preserve">will distinguish the two Infinitive forms. HA has a Tsere.</w:t>
      </w:r>
      <w:r>
        <w:t xml:space="preserve"> </w:t>
      </w:r>
      <w:r>
        <w:t xml:space="preserve">* Note that HM2ms and HA are identical (contest will distinguish)</w:t>
      </w:r>
    </w:p>
    <w:p>
      <w:pPr>
        <w:pStyle w:val="Heading2"/>
      </w:pPr>
      <w:bookmarkStart w:id="1002" w:name="participle-strong"/>
      <w:r>
        <w:t xml:space="preserve">30.10	Participle Strong</w:t>
      </w:r>
      <w:bookmarkEnd w:id="1002"/>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מַקְטִיל</w:t>
            </w:r>
          </w:p>
        </w:tc>
        <w:tc>
          <w:p>
            <w:pPr>
              <w:pStyle w:val="Compact"/>
              <w:jc w:val="left"/>
            </w:pPr>
            <w:r>
              <w:t xml:space="preserve">mp</w:t>
            </w:r>
          </w:p>
        </w:tc>
        <w:tc>
          <w:p>
            <w:pPr>
              <w:pStyle w:val="Compact"/>
              <w:jc w:val="left"/>
            </w:pPr>
            <w:r>
              <w:t xml:space="preserve">מַקְטִילִים</w:t>
            </w:r>
          </w:p>
        </w:tc>
      </w:tr>
      <w:tr>
        <w:tc>
          <w:p>
            <w:pPr>
              <w:pStyle w:val="Compact"/>
              <w:jc w:val="left"/>
            </w:pPr>
            <w:r>
              <w:t xml:space="preserve">fs</w:t>
            </w:r>
          </w:p>
        </w:tc>
        <w:tc>
          <w:p>
            <w:pPr>
              <w:pStyle w:val="Compact"/>
              <w:jc w:val="left"/>
            </w:pPr>
            <w:r>
              <w:t xml:space="preserve">מַקְטֶ֫לֶת</w:t>
            </w:r>
            <w:r>
              <w:t xml:space="preserve"> </w:t>
            </w:r>
            <w:r>
              <w:t xml:space="preserve">or</w:t>
            </w:r>
            <w:r>
              <w:t xml:space="preserve"> </w:t>
            </w:r>
            <w:r>
              <w:t xml:space="preserve">מַקְטִילָה</w:t>
            </w:r>
          </w:p>
        </w:tc>
        <w:tc>
          <w:p>
            <w:pPr>
              <w:pStyle w:val="Compact"/>
              <w:jc w:val="left"/>
            </w:pPr>
            <w:r>
              <w:t xml:space="preserve">fp</w:t>
            </w:r>
          </w:p>
        </w:tc>
        <w:tc>
          <w:p>
            <w:pPr>
              <w:pStyle w:val="Compact"/>
              <w:jc w:val="left"/>
            </w:pPr>
            <w:r>
              <w:t xml:space="preserve">מַקְטִילוֹת</w:t>
            </w:r>
          </w:p>
        </w:tc>
      </w:tr>
    </w:tbl>
    <w:p>
      <w:pPr>
        <w:numPr>
          <w:ilvl w:val="0"/>
          <w:numId w:val="2074"/>
        </w:numPr>
        <w:pStyle w:val="Compact"/>
      </w:pPr>
      <w:r>
        <w:t xml:space="preserve">The מ prefix, which characterizes the Participle in the Piel, Pual, Hiphil, and Hophal stems</w:t>
      </w:r>
    </w:p>
    <w:p>
      <w:pPr>
        <w:numPr>
          <w:ilvl w:val="0"/>
          <w:numId w:val="2074"/>
        </w:numPr>
        <w:pStyle w:val="Compact"/>
      </w:pPr>
      <m:oMath>
        <m:sSub>
          <m:e>
            <m:r>
              <m:t>V</m:t>
            </m:r>
          </m:e>
          <m:sub>
            <m:r>
              <m:t>S</m:t>
            </m:r>
          </m:sub>
        </m:sSub>
      </m:oMath>
      <w:r>
        <w:t xml:space="preserve"> </w:t>
      </w:r>
      <w:r>
        <w:t xml:space="preserve">= Hireq+Yod throughout (except for one of the FS forms)</w:t>
      </w:r>
    </w:p>
    <w:p>
      <w:pPr>
        <w:pStyle w:val="Heading3"/>
      </w:pPr>
      <w:bookmarkStart w:id="1003" w:name="X6825950ffefaed9f72768812dd7c139071e8056"/>
      <w:r>
        <w:t xml:space="preserve">Participle Prefixes in the Derived Stems</w:t>
      </w:r>
      <w:bookmarkEnd w:id="1003"/>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 </w:t>
            </w: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1004" w:name="strong-summary"/>
      <w:r>
        <w:t xml:space="preserve">30.11	Strong Summary</w:t>
      </w:r>
      <w:bookmarkEnd w:id="1004"/>
    </w:p>
    <w:p>
      <w:pPr>
        <w:numPr>
          <w:ilvl w:val="0"/>
          <w:numId w:val="2075"/>
        </w:numPr>
        <w:pStyle w:val="Compact"/>
      </w:pPr>
      <w:r>
        <w:t xml:space="preserve">In most cases, the</w:t>
      </w:r>
      <w:r>
        <w:t xml:space="preserve"> </w:t>
      </w:r>
      <w:r>
        <w:t xml:space="preserve">“</w:t>
      </w:r>
      <w:r>
        <w:t xml:space="preserve">H</w:t>
      </w:r>
      <w:r>
        <w:t xml:space="preserve">i</w:t>
      </w:r>
      <w:r>
        <w:t xml:space="preserve">phil-H</w:t>
      </w:r>
      <w:r>
        <w:t xml:space="preserve">a</w:t>
      </w:r>
      <w:r>
        <w:t xml:space="preserve">phil</w:t>
      </w:r>
      <w:r>
        <w:t xml:space="preserve">”</w:t>
      </w:r>
      <w:r>
        <w:t xml:space="preserve"> </w:t>
      </w:r>
      <w:r>
        <w:t xml:space="preserve">mnemonic for</w:t>
      </w:r>
      <w:r>
        <w:t xml:space="preserve"> </w:t>
      </w:r>
      <m:oMath>
        <m:sSub>
          <m:e>
            <m:r>
              <m:t>V</m:t>
            </m:r>
          </m:e>
          <m:sub>
            <m:r>
              <m:t>P</m:t>
            </m:r>
          </m:sub>
        </m:sSub>
      </m:oMath>
      <w:r>
        <w:t xml:space="preserve"> </w:t>
      </w:r>
      <w:r>
        <w:t xml:space="preserve">is sufficient to identify the Hiphil stem -</w:t>
      </w:r>
      <w:r>
        <w:t xml:space="preserve"> </w:t>
      </w:r>
      <m:oMath>
        <m:sSub>
          <m:e>
            <m:r>
              <m:t>V</m:t>
            </m:r>
          </m:e>
          <m:sub>
            <m:r>
              <m:t>P</m:t>
            </m:r>
          </m:sub>
        </m:sSub>
        <m:r>
          <m:t>=</m:t>
        </m:r>
        <m:r>
          <m:t>I</m:t>
        </m:r>
      </m:oMath>
      <w:r>
        <w:t xml:space="preserve"> </w:t>
      </w:r>
      <w:r>
        <w:t xml:space="preserve">(Hireq) in the PERFECT, and</w:t>
      </w:r>
      <w:r>
        <w:t xml:space="preserve"> </w:t>
      </w:r>
      <m:oMath>
        <m:sSub>
          <m:e>
            <m:r>
              <m:t>V</m:t>
            </m:r>
          </m:e>
          <m:sub>
            <m:r>
              <m:t>P</m:t>
            </m:r>
          </m:sub>
        </m:sSub>
        <m:r>
          <m:t>=</m:t>
        </m:r>
        <m:r>
          <m:t>A</m:t>
        </m:r>
      </m:oMath>
      <w:r>
        <w:t xml:space="preserve"> </w:t>
      </w:r>
      <w:r>
        <w:t xml:space="preserve">(Pathach) in ALL OTHER CONJUGATIONS</w:t>
      </w:r>
    </w:p>
    <w:p>
      <w:pPr>
        <w:numPr>
          <w:ilvl w:val="1"/>
          <w:numId w:val="2076"/>
        </w:numPr>
        <w:pStyle w:val="Compact"/>
      </w:pPr>
      <w:r>
        <w:t xml:space="preserve">The exceptions come when</w:t>
      </w:r>
      <w:r>
        <w:t xml:space="preserve"> </w:t>
      </w:r>
      <m:oMath>
        <m:sSub>
          <m:e>
            <m:r>
              <m:t>R</m:t>
            </m:r>
          </m:e>
          <m:sub>
            <m:r>
              <m:t>1</m:t>
            </m:r>
          </m:sub>
        </m:sSub>
      </m:oMath>
      <w:r>
        <w:t xml:space="preserve"> </w:t>
      </w:r>
      <w:r>
        <w:t xml:space="preserve">is a weak letter (discussed in Lesson 31)</w:t>
      </w:r>
    </w:p>
    <w:p>
      <w:pPr>
        <w:numPr>
          <w:ilvl w:val="0"/>
          <w:numId w:val="2075"/>
        </w:numPr>
        <w:pStyle w:val="Compact"/>
      </w:pPr>
      <w:r>
        <w:t xml:space="preserve">Hiphil Beginning Combination:</w:t>
      </w:r>
    </w:p>
    <w:p>
      <w:pPr>
        <w:numPr>
          <w:ilvl w:val="1"/>
          <w:numId w:val="2077"/>
        </w:numPr>
        <w:pStyle w:val="Compact"/>
      </w:pPr>
      <w:r>
        <w:t xml:space="preserve">ְ הִ</w:t>
      </w:r>
      <w:r>
        <w:t xml:space="preserve"> </w:t>
      </w:r>
      <w:r>
        <w:t xml:space="preserve">- HP</w:t>
      </w:r>
    </w:p>
    <w:p>
      <w:pPr>
        <w:numPr>
          <w:ilvl w:val="1"/>
          <w:numId w:val="2077"/>
        </w:numPr>
        <w:pStyle w:val="Compact"/>
      </w:pPr>
      <w:r>
        <w:t xml:space="preserve">ְ יַ</w:t>
      </w:r>
      <w:r>
        <w:t xml:space="preserve"> </w:t>
      </w:r>
      <w:r>
        <w:t xml:space="preserve">- (etc) HI</w:t>
      </w:r>
    </w:p>
    <w:p>
      <w:pPr>
        <w:numPr>
          <w:ilvl w:val="1"/>
          <w:numId w:val="2077"/>
        </w:numPr>
        <w:pStyle w:val="Compact"/>
      </w:pPr>
      <w:r>
        <w:t xml:space="preserve">ְ הַ</w:t>
      </w:r>
      <w:r>
        <w:t xml:space="preserve"> </w:t>
      </w:r>
      <w:r>
        <w:t xml:space="preserve">- HM/H∞/HA</w:t>
      </w:r>
    </w:p>
    <w:p>
      <w:pPr>
        <w:numPr>
          <w:ilvl w:val="1"/>
          <w:numId w:val="2077"/>
        </w:numPr>
        <w:pStyle w:val="Compact"/>
      </w:pPr>
      <w:r>
        <w:t xml:space="preserve">ְ מַ</w:t>
      </w:r>
      <w:r>
        <w:t xml:space="preserve"> </w:t>
      </w:r>
      <w:r>
        <w:t xml:space="preserve">- HPt</w:t>
      </w:r>
    </w:p>
    <w:p>
      <w:pPr>
        <w:numPr>
          <w:ilvl w:val="0"/>
          <w:numId w:val="2075"/>
        </w:numPr>
        <w:pStyle w:val="Compact"/>
      </w:pPr>
      <m:oMath>
        <m:sSub>
          <m:e>
            <m:r>
              <m:t>V</m:t>
            </m:r>
          </m:e>
          <m:sub>
            <m:r>
              <m:t>S</m:t>
            </m:r>
          </m:sub>
        </m:sSub>
        <m:r>
          <m:t>=</m:t>
        </m:r>
        <m:r>
          <m:t>Î</m:t>
        </m:r>
        <m:r>
          <m:t>[</m:t>
        </m:r>
        <m:r>
          <m:t>A</m:t>
        </m:r>
        <m:r>
          <m:t>]</m:t>
        </m:r>
        <m:r>
          <m:t>∼</m:t>
        </m:r>
        <m:r>
          <m:t>Î</m:t>
        </m:r>
        <m:r>
          <m:t>(</m:t>
        </m:r>
        <m:r>
          <m:t>Ē</m:t>
        </m:r>
        <m:r>
          <m:t>)</m:t>
        </m:r>
      </m:oMath>
    </w:p>
    <w:p>
      <w:pPr>
        <w:numPr>
          <w:ilvl w:val="1"/>
          <w:numId w:val="2078"/>
        </w:numPr>
        <w:pStyle w:val="Compact"/>
      </w:pPr>
      <w:r>
        <w:t xml:space="preserve">It’s important to memorize the</w:t>
      </w:r>
      <w:r>
        <w:t xml:space="preserve"> </w:t>
      </w:r>
      <m:oMath>
        <m:sSub>
          <m:e>
            <m:r>
              <m:t>V</m:t>
            </m:r>
          </m:e>
          <m:sub>
            <m:r>
              <m:t>S</m:t>
            </m:r>
          </m:sub>
        </m:sSub>
      </m:oMath>
      <w:r>
        <w:t xml:space="preserve"> </w:t>
      </w:r>
      <w:r>
        <w:t xml:space="preserve">formula for each derived stem for those times when we can’t rely on the beginning combination</w:t>
      </w:r>
    </w:p>
    <w:p>
      <w:pPr>
        <w:pStyle w:val="Heading2"/>
      </w:pPr>
      <w:bookmarkStart w:id="1005" w:name="stem-comparison-table-4"/>
      <w:r>
        <w:t xml:space="preserve">30.12	Stem Comparison Table</w:t>
      </w:r>
      <w:bookmarkEnd w:id="1005"/>
    </w:p>
    <w:p>
      <w:pPr>
        <w:numPr>
          <w:ilvl w:val="0"/>
          <w:numId w:val="2079"/>
        </w:numPr>
        <w:pStyle w:val="Compact"/>
      </w:pPr>
      <w:r>
        <w:t xml:space="preserve">Here is the Stem Comparison Table showing the stems we have studied thus far</w:t>
      </w:r>
    </w:p>
    <w:p>
      <w:pPr>
        <w:pStyle w:val="FirstParagraph"/>
      </w:pPr>
      <w:r>
        <w:drawing>
          <wp:inline>
            <wp:extent cx="5943600" cy="3343275"/>
            <wp:effectExtent b="0" l="0" r="0" t="0"/>
            <wp:docPr descr="" title="" id="1" name="Picture"/>
            <a:graphic>
              <a:graphicData uri="http://schemas.openxmlformats.org/drawingml/2006/picture">
                <pic:pic>
                  <pic:nvPicPr>
                    <pic:cNvPr descr="images/30_stemcomp.png" id="0" name="Picture"/>
                    <pic:cNvPicPr>
                      <a:picLocks noChangeArrowheads="1" noChangeAspect="1"/>
                    </pic:cNvPicPr>
                  </pic:nvPicPr>
                  <pic:blipFill>
                    <a:blip r:embed="rId1006"/>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1007" w:name="hiphil-strong-paradigm-worksheet"/>
      <w:r>
        <w:t xml:space="preserve">Hiphil Strong Paradigm Worksheet</w:t>
      </w:r>
      <w:bookmarkEnd w:id="1007"/>
    </w:p>
    <w:p>
      <w:pPr>
        <w:pStyle w:val="FirstParagraph"/>
      </w:pPr>
      <w:r>
        <w:t xml:space="preserve">Our focus is on recognition, not repetition. As we stated, in most cases, the</w:t>
      </w:r>
      <w:r>
        <w:t xml:space="preserve"> </w:t>
      </w:r>
      <w:r>
        <w:t xml:space="preserve">“</w:t>
      </w:r>
      <w:r>
        <w:t xml:space="preserve">H</w:t>
      </w:r>
      <w:r>
        <w:t xml:space="preserve">i</w:t>
      </w:r>
      <w:r>
        <w:t xml:space="preserve">phil-H</w:t>
      </w:r>
      <w:r>
        <w:t xml:space="preserve">a</w:t>
      </w:r>
      <w:r>
        <w:t xml:space="preserve">phil</w:t>
      </w:r>
      <w:r>
        <w:t xml:space="preserve">”</w:t>
      </w:r>
      <w:r>
        <w:t xml:space="preserve"> </w:t>
      </w:r>
      <w:r>
        <w:t xml:space="preserve">mnemonic for</w:t>
      </w:r>
      <w:r>
        <w:t xml:space="preserve"> </w:t>
      </w:r>
      <m:oMath>
        <m:sSub>
          <m:e>
            <m:r>
              <m:t>V</m:t>
            </m:r>
          </m:e>
          <m:sub>
            <m:r>
              <m:t>P</m:t>
            </m:r>
          </m:sub>
        </m:sSub>
      </m:oMath>
      <w:r>
        <w:t xml:space="preserve"> </w:t>
      </w:r>
      <w:r>
        <w:t xml:space="preserve">is sufficient to identify the Hiphil stem.</w:t>
      </w:r>
    </w:p>
    <w:p>
      <w:pPr>
        <w:pStyle w:val="BodyText"/>
      </w:pPr>
      <w:r>
        <w:t xml:space="preserve">After you have reviewed the Anki material for this lesson, test yourself by completing the</w:t>
      </w:r>
      <w:r>
        <w:t xml:space="preserve"> </w:t>
      </w:r>
      <w:hyperlink r:id="rId1008">
        <w:r>
          <w:rPr>
            <w:rStyle w:val="Hyperlink"/>
          </w:rPr>
          <w:t xml:space="preserve">Hiphil Paradigm Worksheet</w:t>
        </w:r>
      </w:hyperlink>
      <w:r>
        <w:t xml:space="preserve"> </w:t>
      </w:r>
      <w:r>
        <w:t xml:space="preserve">using the</w:t>
      </w:r>
      <w:r>
        <w:t xml:space="preserve"> </w:t>
      </w:r>
      <m:oMath>
        <m:r>
          <m:t>P</m:t>
        </m:r>
        <m:r>
          <m:t>r</m:t>
        </m:r>
        <m:r>
          <m:t>e</m:t>
        </m:r>
      </m:oMath>
      <w:r>
        <w:t xml:space="preserve"> </w:t>
      </w:r>
      <w:r>
        <w:t xml:space="preserve">and</w:t>
      </w:r>
      <w:r>
        <w:t xml:space="preserve"> </w:t>
      </w:r>
      <m:oMath>
        <m:sSub>
          <m:e>
            <m:r>
              <m:t>V</m:t>
            </m:r>
          </m:e>
          <m:sub>
            <m:r>
              <m:t>S</m:t>
            </m:r>
          </m:sub>
        </m:sSub>
      </m:oMath>
      <w:r>
        <w:t xml:space="preserve"> </w:t>
      </w:r>
      <w:r>
        <w:t xml:space="preserve">patterns you have learned. Repeat until you can complete a column without referring to the answers.</w:t>
      </w:r>
    </w:p>
    <w:p>
      <w:pPr>
        <w:pStyle w:val="Heading2"/>
      </w:pPr>
      <w:bookmarkStart w:id="1009" w:name="word-warm-up-27"/>
      <w:r>
        <w:t xml:space="preserve">Word Warm-up</w:t>
      </w:r>
      <w:bookmarkEnd w:id="1009"/>
    </w:p>
    <w:p>
      <w:pPr>
        <w:pStyle w:val="FirstParagraph"/>
      </w:pPr>
      <w:hyperlink r:id="rId1010">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011" w:name="verses-warm-up-26"/>
      <w:r>
        <w:t xml:space="preserve">Verses Warm-up</w:t>
      </w:r>
      <w:bookmarkEnd w:id="1011"/>
    </w:p>
    <w:p>
      <w:pPr>
        <w:pStyle w:val="FirstParagraph"/>
      </w:pPr>
      <w:hyperlink r:id="rId1012">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013" w:name="ruth-pursuit-analysis-2"/>
      <w:r>
        <w:t xml:space="preserve">Ruth Pursuit Analysis</w:t>
      </w:r>
      <w:bookmarkEnd w:id="1013"/>
    </w:p>
    <w:p>
      <w:pPr>
        <w:pStyle w:val="FirstParagraph"/>
      </w:pPr>
      <w:r>
        <w:t xml:space="preserve">It’s time for the next segment of translating Ruth. We’ll continue with</w:t>
      </w:r>
      <w:r>
        <w:t xml:space="preserve"> </w:t>
      </w:r>
      <w:r>
        <w:t xml:space="preserve">“</w:t>
      </w:r>
      <w:r>
        <w:t xml:space="preserve">Scene 2</w:t>
      </w:r>
      <w:r>
        <w:t xml:space="preserve">”</w:t>
      </w:r>
      <w:r>
        <w:t xml:space="preserve">: Ruth 1:11-14.</w:t>
      </w:r>
    </w:p>
    <w:p>
      <w:pPr>
        <w:pStyle w:val="BodyText"/>
      </w:pPr>
      <w:r>
        <w:t xml:space="preserve">YOUR QUEST</w:t>
      </w:r>
    </w:p>
    <w:p>
      <w:pPr>
        <w:numPr>
          <w:ilvl w:val="0"/>
          <w:numId w:val="2080"/>
        </w:numPr>
        <w:pStyle w:val="Compact"/>
      </w:pPr>
      <w:r>
        <w:t xml:space="preserve">Read Ruth 1:11-14 in the Hebrew text and underline any words or forms do you not recognize</w:t>
      </w:r>
    </w:p>
    <w:p>
      <w:pPr>
        <w:numPr>
          <w:ilvl w:val="1"/>
          <w:numId w:val="2081"/>
        </w:numPr>
        <w:pStyle w:val="Compact"/>
      </w:pPr>
      <w:r>
        <w:t xml:space="preserve">As needed, look up any words you don’t recognize</w:t>
      </w:r>
    </w:p>
    <w:p>
      <w:pPr>
        <w:numPr>
          <w:ilvl w:val="0"/>
          <w:numId w:val="2080"/>
        </w:numPr>
        <w:pStyle w:val="Compact"/>
      </w:pPr>
      <w:r>
        <w:t xml:space="preserve">Using what you have learned about syntax/phrase constructions and context, provide your own interpretative translation</w:t>
      </w:r>
    </w:p>
    <w:p>
      <w:pPr>
        <w:numPr>
          <w:ilvl w:val="1"/>
          <w:numId w:val="2082"/>
        </w:numPr>
        <w:pStyle w:val="Compact"/>
      </w:pPr>
      <w:r>
        <w:t xml:space="preserve">You may wish to compose a structural outline of</w:t>
      </w:r>
      <w:r>
        <w:t xml:space="preserve"> </w:t>
      </w:r>
      <w:r>
        <w:t xml:space="preserve">“</w:t>
      </w:r>
      <w:r>
        <w:t xml:space="preserve">mini-scenes</w:t>
      </w:r>
      <w:r>
        <w:t xml:space="preserve">”</w:t>
      </w:r>
      <w:r>
        <w:t xml:space="preserve"> </w:t>
      </w:r>
      <w:r>
        <w:t xml:space="preserve">identified by conjunctive or disjunctive clauses, quotations, or other constructions</w:t>
      </w:r>
    </w:p>
    <w:p>
      <w:pPr>
        <w:numPr>
          <w:ilvl w:val="0"/>
          <w:numId w:val="2080"/>
        </w:numPr>
        <w:pStyle w:val="Compact"/>
      </w:pPr>
      <w:r>
        <w:t xml:space="preserve">Compare your version with translations such as JPS, KJV, ESV, NASB, NIV, or NLT.</w:t>
      </w:r>
    </w:p>
    <w:p>
      <w:pPr>
        <w:numPr>
          <w:ilvl w:val="1"/>
          <w:numId w:val="2083"/>
        </w:numPr>
        <w:pStyle w:val="Compact"/>
      </w:pPr>
      <w:r>
        <w:t xml:space="preserve">At what points do you agree and disagree with translation decisions made by these publications?</w:t>
      </w:r>
    </w:p>
    <w:p>
      <w:pPr>
        <w:pStyle w:val="Heading2"/>
      </w:pPr>
      <w:bookmarkStart w:id="1014" w:name="hebrew-quest-study-passage-exodus-19"/>
      <w:r>
        <w:t xml:space="preserve">Hebrew Quest Study Passage: Exodus 19</w:t>
      </w:r>
      <w:bookmarkEnd w:id="1014"/>
    </w:p>
    <w:p>
      <w:pPr>
        <w:pStyle w:val="FirstParagraph"/>
      </w:pPr>
      <w:hyperlink r:id="rId1015">
        <w:r>
          <w:rPr>
            <w:rStyle w:val="Hyperlink"/>
          </w:rPr>
          <w:t xml:space="preserve">Blank copy of Exodus 19</w:t>
        </w:r>
      </w:hyperlink>
    </w:p>
    <w:p>
      <w:pPr>
        <w:numPr>
          <w:ilvl w:val="0"/>
          <w:numId w:val="2084"/>
        </w:numPr>
        <w:pStyle w:val="Compact"/>
      </w:pPr>
      <w:r>
        <w:t xml:space="preserve">DO:</w:t>
      </w:r>
      <w:r>
        <w:t xml:space="preserve"> </w:t>
      </w:r>
      <w:r>
        <w:rPr>
          <w:rStyle w:val="VerbatimChar"/>
        </w:rPr>
        <w:t xml:space="preserve">File | Make a copy</w:t>
      </w:r>
      <w:r>
        <w:t xml:space="preserve"> </w:t>
      </w:r>
      <w:r>
        <w:t xml:space="preserve">to store in your local Google Drive so you can highlight and edit</w:t>
      </w:r>
    </w:p>
    <w:p>
      <w:pPr>
        <w:numPr>
          <w:ilvl w:val="0"/>
          <w:numId w:val="2084"/>
        </w:numPr>
        <w:pStyle w:val="Compact"/>
      </w:pPr>
      <w:r>
        <w:t xml:space="preserve">DON’T:</w:t>
      </w:r>
      <w:r>
        <w:t xml:space="preserve"> </w:t>
      </w:r>
      <w:r>
        <w:rPr>
          <w:rStyle w:val="VerbatimChar"/>
        </w:rPr>
        <w:t xml:space="preserve">Request Edit Access</w:t>
      </w:r>
    </w:p>
    <w:p>
      <w:pPr>
        <w:numPr>
          <w:ilvl w:val="0"/>
          <w:numId w:val="2085"/>
        </w:numPr>
        <w:pStyle w:val="Compact"/>
      </w:pPr>
      <w:r>
        <w:t xml:space="preserve">BEFORE WATCHING THE VIDEO, read through the passage on your own straight through one time - pick up as much as you can</w:t>
      </w:r>
    </w:p>
    <w:p>
      <w:pPr>
        <w:numPr>
          <w:ilvl w:val="0"/>
          <w:numId w:val="2085"/>
        </w:numPr>
        <w:pStyle w:val="Compact"/>
      </w:pPr>
      <w:r>
        <w:t xml:space="preserve">Now re-read the passage critically</w:t>
      </w:r>
    </w:p>
    <w:p>
      <w:pPr>
        <w:numPr>
          <w:ilvl w:val="1"/>
          <w:numId w:val="2086"/>
        </w:numPr>
        <w:pStyle w:val="Compact"/>
      </w:pPr>
      <w:r>
        <w:t xml:space="preserve">Highlight any words you do not know and look them up in a</w:t>
      </w:r>
      <w:r>
        <w:t xml:space="preserve"> </w:t>
      </w:r>
      <w:hyperlink r:id="rId240">
        <w:r>
          <w:rPr>
            <w:rStyle w:val="Hyperlink"/>
          </w:rPr>
          <w:t xml:space="preserve">lexicon</w:t>
        </w:r>
      </w:hyperlink>
    </w:p>
    <w:p>
      <w:pPr>
        <w:numPr>
          <w:ilvl w:val="1"/>
          <w:numId w:val="2086"/>
        </w:numPr>
        <w:pStyle w:val="Compact"/>
      </w:pPr>
      <w:r>
        <w:t xml:space="preserve">Parse as many verbs as you can</w:t>
      </w:r>
    </w:p>
    <w:p>
      <w:pPr>
        <w:numPr>
          <w:ilvl w:val="1"/>
          <w:numId w:val="2086"/>
        </w:numPr>
        <w:pStyle w:val="Compact"/>
      </w:pPr>
      <w:r>
        <w:t xml:space="preserve">Sketch out a translation - there is a blank line between each verse</w:t>
      </w:r>
    </w:p>
    <w:p>
      <w:pPr>
        <w:numPr>
          <w:ilvl w:val="0"/>
          <w:numId w:val="2085"/>
        </w:numPr>
        <w:pStyle w:val="Compact"/>
      </w:pPr>
      <w:r>
        <w:t xml:space="preserve">Now, using your marked-up copy of the passage,</w:t>
      </w:r>
      <w:r>
        <w:t xml:space="preserve"> </w:t>
      </w:r>
      <w:hyperlink r:id="rId1016">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085"/>
        </w:numPr>
        <w:pStyle w:val="Compact"/>
      </w:pPr>
      <w:r>
        <w:t xml:space="preserve">After the video, assess your translation. How close was it?</w:t>
      </w:r>
    </w:p>
    <w:p>
      <w:pPr>
        <w:numPr>
          <w:ilvl w:val="1"/>
          <w:numId w:val="2087"/>
        </w:numPr>
        <w:pStyle w:val="Compact"/>
      </w:pPr>
      <w:r>
        <w:t xml:space="preserve">You may wish to check your parsing</w:t>
      </w:r>
      <w:r>
        <w:t xml:space="preserve"> </w:t>
      </w:r>
      <w:hyperlink r:id="rId1017">
        <w:r>
          <w:rPr>
            <w:rStyle w:val="Hyperlink"/>
          </w:rPr>
          <w:t xml:space="preserve">here</w:t>
        </w:r>
      </w:hyperlink>
    </w:p>
    <w:p>
      <w:pPr>
        <w:numPr>
          <w:ilvl w:val="1"/>
          <w:numId w:val="2087"/>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2085"/>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1018">
        <w:r>
          <w:rPr>
            <w:rStyle w:val="Hyperlink"/>
          </w:rPr>
          <w:t xml:space="preserve">here</w:t>
        </w:r>
      </w:hyperlink>
      <w:r>
        <w:t xml:space="preserve">.</w:t>
      </w:r>
    </w:p>
    <w:p>
      <w:pPr>
        <w:pStyle w:val="Heading2"/>
      </w:pPr>
      <w:bookmarkStart w:id="1019" w:name="x-quest-quiz-13"/>
      <w:r>
        <w:t xml:space="preserve">X Quest Quiz</w:t>
      </w:r>
      <w:bookmarkEnd w:id="1019"/>
    </w:p>
    <w:p>
      <w:pPr>
        <w:pStyle w:val="FirstParagraph"/>
      </w:pPr>
      <w:hyperlink r:id="rId386">
        <w:r>
          <w:rPr>
            <w:rStyle w:val="Hyperlink"/>
          </w:rPr>
          <w:t xml:space="preserve">Open Quest Quiz #xx in a new window</w:t>
        </w:r>
      </w:hyperlink>
    </w:p>
    <w:p>
      <w:pPr>
        <w:pStyle w:val="Heading2"/>
      </w:pPr>
      <w:bookmarkStart w:id="1020" w:name="x-claim-your-next-twelve-tribes-badge-13"/>
      <w:r>
        <w:t xml:space="preserve">X Claim your next</w:t>
      </w:r>
      <w:r>
        <w:t xml:space="preserve"> </w:t>
      </w:r>
      <w:r>
        <w:rPr>
          <w:rStyle w:val="VerbatimChar"/>
        </w:rPr>
        <w:t xml:space="preserve">Twelve Tribes Badge</w:t>
      </w:r>
      <w:r>
        <w:t xml:space="preserve">!</w:t>
      </w:r>
      <w:bookmarkEnd w:id="1020"/>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1021" w:name="the-hiphil-stem---weak-verbs"/>
      <w:r>
        <w:t xml:space="preserve">31	The Hiphil Stem - Weak Verbs</w:t>
      </w:r>
      <w:bookmarkEnd w:id="1021"/>
    </w:p>
    <w:p>
      <w:pPr>
        <w:pStyle w:val="BlockText"/>
      </w:pPr>
      <w:r>
        <w:t xml:space="preserve">To comprehend Biblical Hebrew, we must be able to . . .</w:t>
      </w:r>
    </w:p>
    <w:p>
      <w:pPr>
        <w:pStyle w:val="FirstParagraph"/>
      </w:pPr>
      <w:r>
        <w:t xml:space="preserve">Say something general bridging the desired outcome above with the learning objectives below</w:t>
      </w:r>
    </w:p>
    <w:p>
      <w:pPr>
        <w:pStyle w:val="BodyText"/>
      </w:pPr>
      <w:r>
        <w:rPr>
          <w:b/>
        </w:rPr>
        <w:t xml:space="preserve">LESSON ITINERARY</w:t>
      </w:r>
    </w:p>
    <w:p>
      <w:pPr>
        <w:numPr>
          <w:ilvl w:val="0"/>
          <w:numId w:val="2088"/>
        </w:numPr>
        <w:pStyle w:val="Compact"/>
      </w:pPr>
      <w:r>
        <w:t xml:space="preserve">learning_objective_1</w:t>
      </w:r>
    </w:p>
    <w:p>
      <w:pPr>
        <w:numPr>
          <w:ilvl w:val="0"/>
          <w:numId w:val="2088"/>
        </w:numPr>
        <w:pStyle w:val="Compact"/>
      </w:pPr>
      <w:r>
        <w:t xml:space="preserve">learning_objective_2</w:t>
      </w:r>
    </w:p>
    <w:p>
      <w:pPr>
        <w:numPr>
          <w:ilvl w:val="0"/>
          <w:numId w:val="2088"/>
        </w:numPr>
        <w:pStyle w:val="Compact"/>
      </w:pPr>
      <w:r>
        <w:t xml:space="preserve">learning_objective_3</w:t>
      </w:r>
    </w:p>
    <w:p>
      <w:pPr>
        <w:numPr>
          <w:ilvl w:val="0"/>
          <w:numId w:val="2088"/>
        </w:numPr>
        <w:pStyle w:val="Compact"/>
      </w:pPr>
      <w:r>
        <w:t xml:space="preserve">learning_objective_4</w:t>
      </w:r>
    </w:p>
    <w:p>
      <w:pPr>
        <w:numPr>
          <w:ilvl w:val="0"/>
          <w:numId w:val="2088"/>
        </w:numPr>
        <w:pStyle w:val="Compact"/>
      </w:pPr>
      <w:r>
        <w:t xml:space="preserve">learning_objective_5</w:t>
      </w:r>
    </w:p>
    <w:p>
      <w:pPr>
        <w:numPr>
          <w:ilvl w:val="0"/>
          <w:numId w:val="2088"/>
        </w:numPr>
        <w:pStyle w:val="Compact"/>
      </w:pPr>
      <w:r>
        <w:t xml:space="preserve">learning_objective_6</w:t>
      </w:r>
    </w:p>
    <w:p>
      <w:pPr>
        <w:numPr>
          <w:ilvl w:val="0"/>
          <w:numId w:val="2088"/>
        </w:numPr>
        <w:pStyle w:val="Compact"/>
      </w:pPr>
      <w:r>
        <w:t xml:space="preserve">learning_objective_7</w:t>
      </w:r>
    </w:p>
    <w:p>
      <w:pPr>
        <w:pStyle w:val="FirstParagraph"/>
      </w:pPr>
      <w:r>
        <w:rPr>
          <w:b/>
        </w:rPr>
        <w:t xml:space="preserve">EQUIPMENT CHECK</w:t>
      </w:r>
    </w:p>
    <w:p>
      <w:pPr>
        <w:pStyle w:val="BodyText"/>
      </w:pPr>
      <w:r>
        <w:t xml:space="preserve">Before continuing, can you describe the following concepts?</w:t>
      </w:r>
    </w:p>
    <w:p>
      <w:pPr>
        <w:numPr>
          <w:ilvl w:val="0"/>
          <w:numId w:val="2089"/>
        </w:numPr>
        <w:pStyle w:val="Compact"/>
      </w:pPr>
      <w:r>
        <w:t xml:space="preserve">Parsing code H</w:t>
      </w:r>
    </w:p>
    <w:p>
      <w:pPr>
        <w:numPr>
          <w:ilvl w:val="0"/>
          <w:numId w:val="2089"/>
        </w:numPr>
        <w:pStyle w:val="Compact"/>
      </w:pPr>
      <w:r>
        <w:t xml:space="preserve">Hiphîl-Haphîl</w:t>
      </w:r>
    </w:p>
    <w:p>
      <w:pPr>
        <w:numPr>
          <w:ilvl w:val="0"/>
          <w:numId w:val="2089"/>
        </w:numPr>
        <w:pStyle w:val="Compact"/>
      </w:pPr>
      <m:oMath>
        <m:sSub>
          <m:e>
            <m:r>
              <m:t>V</m:t>
            </m:r>
          </m:e>
          <m:sub>
            <m:r>
              <m:t>S</m:t>
            </m:r>
          </m:sub>
        </m:sSub>
        <m:r>
          <m:t>=</m:t>
        </m:r>
        <m:acc>
          <m:accPr>
            <m:chr m:val="̂"/>
          </m:accPr>
          <m:e>
            <m:r>
              <m:t>I</m:t>
            </m:r>
          </m:e>
        </m:acc>
        <m:r>
          <m:t>(</m:t>
        </m:r>
        <m:r>
          <m:t>A</m:t>
        </m:r>
        <m:r>
          <m:t>)</m:t>
        </m:r>
        <m:r>
          <m:t>∼</m:t>
        </m:r>
        <m:acc>
          <m:accPr>
            <m:chr m:val="̂"/>
          </m:accPr>
          <m:e>
            <m:r>
              <m:t>I</m:t>
            </m:r>
          </m:e>
        </m:acc>
        <m:r>
          <m:t>(</m:t>
        </m:r>
        <m:acc>
          <m:accPr>
            <m:chr m:val="‾"/>
          </m:accPr>
          <m:e>
            <m:r>
              <m:t>E</m:t>
            </m:r>
          </m:e>
        </m:acc>
        <m:r>
          <m:t>)</m:t>
        </m:r>
      </m:oMath>
    </w:p>
    <w:p>
      <w:pPr>
        <w:pStyle w:val="Heading2"/>
      </w:pPr>
      <w:bookmarkStart w:id="1022" w:name="first-thought-28"/>
      <w:r>
        <w:t xml:space="preserve">First Thought</w:t>
      </w:r>
      <w:bookmarkEnd w:id="1022"/>
    </w:p>
    <w:p>
      <w:pPr>
        <w:pStyle w:val="Heading3"/>
      </w:pPr>
      <w:bookmarkStart w:id="1023" w:name="X92a2d3d5634881058b7dd0363b20f8f5838a8d3"/>
      <w:r>
        <w:t xml:space="preserve">תּ֘וֹרַ֤ת יְהוָ֣ה תְּ֭מִימָה מְשִׁ֣יבַת נָ֑פֶשׁ עֵד֥וּת יְהוָ֥ה נֶ֝אֱמָנָ֗ה מַחְכִּ֥ימַת פֶּֽתִי׃</w:t>
      </w:r>
      <w:bookmarkEnd w:id="1023"/>
    </w:p>
    <w:p>
      <w:pPr>
        <w:pStyle w:val="FirstParagraph"/>
      </w:pPr>
      <w:r>
        <w:rPr>
          <w:i/>
        </w:rPr>
        <w:t xml:space="preserve">The precepts of Adonai are right, rejoicing the heart; The commandment of Adonai is pure, enlightening the eyes. (Psalms 19:8)</w:t>
      </w:r>
    </w:p>
    <w:p>
      <w:pPr>
        <w:pStyle w:val="BodyText"/>
      </w:pPr>
      <w:r>
        <w:t xml:space="preserve">The</w:t>
      </w:r>
      <w:r>
        <w:t xml:space="preserve"> </w:t>
      </w:r>
      <w:r>
        <w:rPr>
          <w:i/>
        </w:rPr>
        <w:t xml:space="preserve">Hebrew Quest</w:t>
      </w:r>
      <w:r>
        <w:t xml:space="preserve"> </w:t>
      </w:r>
      <w:r>
        <w:t xml:space="preserve">Study Passage for this lesson will continue with Exodus 20, the 10 commandments. Let us delight in the Law of Adonai!</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1.1: Men touching Torah Scroll at Western Wall. Courtesy of the Pictorial Library of Bible Lands" title="" id="1" name="Picture"/>
            <a:graphic>
              <a:graphicData uri="http://schemas.openxmlformats.org/drawingml/2006/picture">
                <pic:pic>
                  <pic:nvPicPr>
                    <pic:cNvPr descr="images/31_Men%20touching%20Torah%20Scroll%20at%20Western%20Wall,%20tb092302203.jpg" id="0" name="Picture"/>
                    <pic:cNvPicPr>
                      <a:picLocks noChangeArrowheads="1" noChangeAspect="1"/>
                    </pic:cNvPicPr>
                  </pic:nvPicPr>
                  <pic:blipFill>
                    <a:blip r:embed="rId1024"/>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31.1: Men touching Torah Scroll at Western Wall. Courtesy of the</w:t>
      </w:r>
      <w:r>
        <w:t xml:space="preserve"> </w:t>
      </w:r>
      <w:hyperlink r:id="rId67">
        <w:r>
          <w:rPr>
            <w:rStyle w:val="Hyperlink"/>
          </w:rPr>
          <w:t xml:space="preserve">Pictorial Library of Bible Lands</w:t>
        </w:r>
      </w:hyperlink>
    </w:p>
    <w:p>
      <w:pPr>
        <w:pStyle w:val="Heading2"/>
      </w:pPr>
      <w:bookmarkStart w:id="1025" w:name="weak-verbs-review"/>
      <w:r>
        <w:t xml:space="preserve">31.1	Weak Verbs Review:</w:t>
      </w:r>
      <w:bookmarkEnd w:id="1025"/>
    </w:p>
    <w:p>
      <w:pPr>
        <w:pStyle w:val="FirstParagraph"/>
      </w:pPr>
      <w:r>
        <w:t xml:space="preserve">Since the impacts of Hophal weak verbs are more similar to Niphal (and less similar to Piel/Pual), let’s review some key concepts:</w:t>
      </w:r>
    </w:p>
    <w:p>
      <w:pPr>
        <w:numPr>
          <w:ilvl w:val="0"/>
          <w:numId w:val="2090"/>
        </w:numPr>
        <w:pStyle w:val="Compact"/>
      </w:pPr>
      <w:r>
        <w:t xml:space="preserve">A weak consonant affects the vowels that touch it</w:t>
      </w:r>
    </w:p>
    <w:p>
      <w:pPr>
        <w:numPr>
          <w:ilvl w:val="1"/>
          <w:numId w:val="2091"/>
        </w:numPr>
        <w:pStyle w:val="Compact"/>
      </w:pPr>
      <w:r>
        <w:t xml:space="preserve">A weak</w:t>
      </w:r>
      <w:r>
        <w:t xml:space="preserve"> </w:t>
      </w:r>
      <m:oMath>
        <m:sSub>
          <m:e>
            <m:r>
              <m:t>R</m:t>
            </m:r>
          </m:e>
          <m:sub>
            <m:r>
              <m:t>1</m:t>
            </m:r>
          </m:sub>
        </m:sSub>
      </m:oMath>
      <w:r>
        <w:t xml:space="preserve"> </w:t>
      </w:r>
      <w:r>
        <w:t xml:space="preserve">affects</w:t>
      </w:r>
      <w:r>
        <w:t xml:space="preserve"> </w:t>
      </w:r>
      <m:oMath>
        <m:sSub>
          <m:e>
            <m:r>
              <m:t>V</m:t>
            </m:r>
          </m:e>
          <m:sub>
            <m:r>
              <m:t>P</m:t>
            </m:r>
          </m:sub>
        </m:sSub>
      </m:oMath>
      <w:r>
        <w:t xml:space="preserve"> </w:t>
      </w:r>
      <w:r>
        <w:t xml:space="preserve">and</w:t>
      </w:r>
      <w:r>
        <w:t xml:space="preserve"> </w:t>
      </w:r>
      <m:oMath>
        <m:sSub>
          <m:e>
            <m:r>
              <m:t>V</m:t>
            </m:r>
          </m:e>
          <m:sub>
            <m:r>
              <m:t>1</m:t>
            </m:r>
          </m:sub>
        </m:sSub>
      </m:oMath>
      <w:r>
        <w:t xml:space="preserve"> </w:t>
      </w:r>
      <w:r>
        <w:t xml:space="preserve">(but NOT</w:t>
      </w:r>
      <w:r>
        <w:t xml:space="preserve"> </w:t>
      </w:r>
      <m:oMath>
        <m:sSub>
          <m:e>
            <m:r>
              <m:t>V</m:t>
            </m:r>
          </m:e>
          <m:sub>
            <m:r>
              <m:t>S</m:t>
            </m:r>
          </m:sub>
        </m:sSub>
      </m:oMath>
      <w:r>
        <w:t xml:space="preserve">)</w:t>
      </w:r>
    </w:p>
    <w:p>
      <w:pPr>
        <w:numPr>
          <w:ilvl w:val="1"/>
          <w:numId w:val="2091"/>
        </w:numPr>
        <w:pStyle w:val="Compact"/>
      </w:pPr>
      <w:r>
        <w:t xml:space="preserve">A weak</w:t>
      </w:r>
      <w:r>
        <w:t xml:space="preserve"> </w:t>
      </w:r>
      <m:oMath>
        <m:sSub>
          <m:e>
            <m:r>
              <m:t>R</m:t>
            </m:r>
          </m:e>
          <m:sub>
            <m:r>
              <m:t>2</m:t>
            </m:r>
          </m:sub>
        </m:sSub>
      </m:oMath>
      <w:r>
        <w:t xml:space="preserve"> </w:t>
      </w:r>
      <w:r>
        <w:t xml:space="preserve">affects</w:t>
      </w:r>
      <w:r>
        <w:t xml:space="preserve"> </w:t>
      </w:r>
      <m:oMath>
        <m:sSub>
          <m:e>
            <m:r>
              <m:t>V</m:t>
            </m:r>
          </m:e>
          <m:sub>
            <m:r>
              <m:t>S</m:t>
            </m:r>
          </m:sub>
        </m:sSub>
      </m:oMath>
      <w:r>
        <w:t xml:space="preserve"> </w:t>
      </w:r>
      <w:r>
        <w:t xml:space="preserve">and</w:t>
      </w:r>
      <w:r>
        <w:t xml:space="preserve"> </w:t>
      </w:r>
      <m:oMath>
        <m:sSub>
          <m:e>
            <m:r>
              <m:t>V</m:t>
            </m:r>
          </m:e>
          <m:sub>
            <m:r>
              <m:t>1</m:t>
            </m:r>
          </m:sub>
        </m:sSub>
      </m:oMath>
      <w:r>
        <w:t xml:space="preserve"> </w:t>
      </w:r>
      <w:r>
        <w:t xml:space="preserve">(but NOT</w:t>
      </w:r>
      <w:r>
        <w:t xml:space="preserve"> </w:t>
      </w:r>
      <m:oMath>
        <m:sSub>
          <m:e>
            <m:r>
              <m:t>V</m:t>
            </m:r>
          </m:e>
          <m:sub>
            <m:r>
              <m:t>P</m:t>
            </m:r>
          </m:sub>
        </m:sSub>
      </m:oMath>
      <w:r>
        <w:t xml:space="preserve">)</w:t>
      </w:r>
    </w:p>
    <w:p>
      <w:pPr>
        <w:numPr>
          <w:ilvl w:val="1"/>
          <w:numId w:val="2091"/>
        </w:numPr>
        <w:pStyle w:val="Compact"/>
      </w:pPr>
      <w:r>
        <w:t xml:space="preserve">A weak</w:t>
      </w:r>
      <w:r>
        <w:t xml:space="preserve"> </w:t>
      </w:r>
      <m:oMath>
        <m:sSub>
          <m:e>
            <m:r>
              <m:t>R</m:t>
            </m:r>
          </m:e>
          <m:sub>
            <m:r>
              <m:t>3</m:t>
            </m:r>
          </m:sub>
        </m:sSub>
      </m:oMath>
      <w:r>
        <w:t xml:space="preserve"> </w:t>
      </w:r>
      <w:r>
        <w:t xml:space="preserve">affects</w:t>
      </w:r>
      <w:r>
        <w:t xml:space="preserve"> </w:t>
      </w:r>
      <m:oMath>
        <m:sSub>
          <m:e>
            <m:r>
              <m:t>V</m:t>
            </m:r>
          </m:e>
          <m:sub>
            <m:r>
              <m:t>S</m:t>
            </m:r>
          </m:sub>
        </m:sSub>
      </m:oMath>
      <w:r>
        <w:t xml:space="preserve"> </w:t>
      </w:r>
      <w:r>
        <w:t xml:space="preserve">and sufformative (but NOT</w:t>
      </w:r>
      <w:r>
        <w:t xml:space="preserve"> </w:t>
      </w:r>
      <m:oMath>
        <m:sSub>
          <m:e>
            <m:r>
              <m:t>V</m:t>
            </m:r>
          </m:e>
          <m:sub>
            <m:r>
              <m:t>1</m:t>
            </m:r>
          </m:sub>
        </m:sSub>
      </m:oMath>
      <w:r>
        <w:t xml:space="preserve"> </w:t>
      </w:r>
      <w:r>
        <w:t xml:space="preserve">or</w:t>
      </w:r>
      <w:r>
        <w:t xml:space="preserve"> </w:t>
      </w:r>
      <m:oMath>
        <m:sSub>
          <m:e>
            <m:r>
              <m:t>V</m:t>
            </m:r>
          </m:e>
          <m:sub>
            <m:r>
              <m:t>P</m:t>
            </m:r>
          </m:sub>
        </m:sSub>
      </m:oMath>
      <w:r>
        <w:t xml:space="preserve">)</w:t>
      </w:r>
    </w:p>
    <w:p>
      <w:pPr>
        <w:numPr>
          <w:ilvl w:val="0"/>
          <w:numId w:val="2090"/>
        </w:numPr>
        <w:pStyle w:val="Compact"/>
      </w:pPr>
      <w:r>
        <w:t xml:space="preserve">Biconsonantals and Geminates affect everything</w:t>
      </w:r>
    </w:p>
    <w:p>
      <w:pPr>
        <w:numPr>
          <w:ilvl w:val="0"/>
          <w:numId w:val="2090"/>
        </w:numPr>
        <w:pStyle w:val="Compact"/>
      </w:pPr>
      <w:r>
        <w:t xml:space="preserve">Gutturals take Hateph, not Sheva</w:t>
      </w:r>
    </w:p>
    <w:p>
      <w:pPr>
        <w:numPr>
          <w:ilvl w:val="1"/>
          <w:numId w:val="2092"/>
        </w:numPr>
        <w:pStyle w:val="Compact"/>
      </w:pPr>
      <w:r>
        <w:t xml:space="preserve">In Hiphil Strong,</w:t>
      </w:r>
      <w:r>
        <w:t xml:space="preserve"> </w:t>
      </w:r>
      <m:oMath>
        <m:sSub>
          <m:e>
            <m:r>
              <m:t>V</m:t>
            </m:r>
          </m:e>
          <m:sub>
            <m:r>
              <m:t>1</m:t>
            </m:r>
          </m:sub>
        </m:sSub>
      </m:oMath>
      <w:r>
        <w:t xml:space="preserve"> </w:t>
      </w:r>
      <w:r>
        <w:t xml:space="preserve">always takes Sheva</w:t>
      </w:r>
    </w:p>
    <w:p>
      <w:pPr>
        <w:pStyle w:val="Heading2"/>
      </w:pPr>
      <w:bookmarkStart w:id="1026" w:name="guttural-2"/>
      <w:r>
        <w:t xml:space="preserve">31.2	1-Guttural</w:t>
      </w:r>
      <w:bookmarkEnd w:id="1026"/>
    </w:p>
    <w:p>
      <w:pPr>
        <w:numPr>
          <w:ilvl w:val="0"/>
          <w:numId w:val="2093"/>
        </w:numPr>
        <w:pStyle w:val="Compact"/>
      </w:pPr>
      <w:r>
        <w:t xml:space="preserve">Hiphil 1G</w:t>
      </w:r>
      <w:r>
        <w:t xml:space="preserve"> </w:t>
      </w:r>
      <m:oMath>
        <m:sSub>
          <m:e>
            <m:r>
              <m:t>V</m:t>
            </m:r>
          </m:e>
          <m:sub>
            <m:r>
              <m:t>1</m:t>
            </m:r>
          </m:sub>
        </m:sSub>
      </m:oMath>
      <w:r>
        <w:t xml:space="preserve"> </w:t>
      </w:r>
      <w:r>
        <w:t xml:space="preserve">takes Hateph vowel -</w:t>
      </w:r>
      <w:r>
        <w:t xml:space="preserve"> </w:t>
      </w:r>
      <m:oMath>
        <m:sSub>
          <m:e>
            <m:r>
              <m:t>V</m:t>
            </m:r>
          </m:e>
          <m:sub>
            <m:r>
              <m:t>P</m:t>
            </m:r>
          </m:sub>
        </m:sSub>
      </m:oMath>
      <w:r>
        <w:t xml:space="preserve"> </w:t>
      </w:r>
      <w:r>
        <w:t xml:space="preserve">affected by Rule of Sheva</w:t>
      </w:r>
    </w:p>
    <w:p>
      <w:pPr>
        <w:numPr>
          <w:ilvl w:val="1"/>
          <w:numId w:val="2094"/>
        </w:numPr>
        <w:pStyle w:val="Compact"/>
      </w:pPr>
      <w:r>
        <w:t xml:space="preserve">HP -</w:t>
      </w:r>
      <w:r>
        <w:t xml:space="preserve">הֶעֱמִיד</w:t>
      </w:r>
    </w:p>
    <w:p>
      <w:pPr>
        <w:numPr>
          <w:ilvl w:val="1"/>
          <w:numId w:val="2094"/>
        </w:numPr>
        <w:pStyle w:val="Compact"/>
      </w:pPr>
      <w:r>
        <w:t xml:space="preserve">All others:</w:t>
      </w:r>
      <w:r>
        <w:t xml:space="preserve">יַעֲמִיד</w:t>
      </w:r>
    </w:p>
    <w:p>
      <w:pPr>
        <w:numPr>
          <w:ilvl w:val="2"/>
          <w:numId w:val="2095"/>
        </w:numPr>
        <w:pStyle w:val="Compact"/>
      </w:pPr>
      <w:r>
        <w:t xml:space="preserve">Qal Imperfect also begins</w:t>
      </w:r>
      <w:r>
        <w:t xml:space="preserve">יַעֲ</w:t>
      </w:r>
    </w:p>
    <w:p>
      <w:pPr>
        <w:numPr>
          <w:ilvl w:val="2"/>
          <w:numId w:val="2095"/>
        </w:numPr>
        <w:pStyle w:val="Compact"/>
      </w:pPr>
      <w:r>
        <w:t xml:space="preserve">Distinguish by Hiphil</w:t>
      </w:r>
      <w:r>
        <w:t xml:space="preserve"> </w:t>
      </w:r>
      <m:oMath>
        <m:sSub>
          <m:e>
            <m:r>
              <m:t>V</m:t>
            </m:r>
          </m:e>
          <m:sub>
            <m:r>
              <m:t>S</m:t>
            </m:r>
          </m:sub>
        </m:sSub>
        <m:r>
          <m:t>=</m:t>
        </m:r>
        <m:acc>
          <m:accPr>
            <m:chr m:val="̂"/>
          </m:accPr>
          <m:e>
            <m:r>
              <m:t>I</m:t>
            </m:r>
          </m:e>
        </m:acc>
      </m:oMath>
      <w:r>
        <w:t xml:space="preserve">, which never reduces -</w:t>
      </w:r>
      <w:r>
        <w:t xml:space="preserve">יַעֲמִיד</w:t>
      </w:r>
    </w:p>
    <w:p>
      <w:pPr>
        <w:numPr>
          <w:ilvl w:val="2"/>
          <w:numId w:val="2095"/>
        </w:numPr>
        <w:pStyle w:val="Compact"/>
      </w:pPr>
      <w:r>
        <w:t xml:space="preserve">Qal</w:t>
      </w:r>
      <w:r>
        <w:t xml:space="preserve"> </w:t>
      </w:r>
      <m:oMath>
        <m:sSub>
          <m:e>
            <m:r>
              <m:t>V</m:t>
            </m:r>
          </m:e>
          <m:sub>
            <m:r>
              <m:t>S</m:t>
            </m:r>
          </m:sub>
        </m:sSub>
        <m:r>
          <m:t>=</m:t>
        </m:r>
        <m:r>
          <m:t>O</m:t>
        </m:r>
      </m:oMath>
      <w:r>
        <w:t xml:space="preserve"> </w:t>
      </w:r>
      <w:r>
        <w:t xml:space="preserve">-</w:t>
      </w:r>
      <w:r>
        <w:t xml:space="preserve">יַעֲמֹד</w:t>
      </w:r>
    </w:p>
    <w:p>
      <w:pPr>
        <w:pStyle w:val="Heading2"/>
      </w:pPr>
      <w:bookmarkStart w:id="1027" w:name="hei"/>
      <w:r>
        <w:t xml:space="preserve">31.3	3-Hei</w:t>
      </w:r>
      <w:bookmarkEnd w:id="1027"/>
    </w:p>
    <w:p>
      <w:pPr>
        <w:pStyle w:val="FirstParagraph"/>
      </w:pPr>
      <w:r>
        <w:t xml:space="preserve">3-Hei lose the stem vowel and are ambiguous</w:t>
      </w:r>
      <w:r>
        <w:t xml:space="preserve">יַעֲלֶה</w:t>
      </w:r>
      <w:r>
        <w:t xml:space="preserve"> </w:t>
      </w:r>
      <w:r>
        <w:t xml:space="preserve">- (Q/H)I3ms</w:t>
      </w:r>
    </w:p>
    <w:p>
      <w:pPr>
        <w:pStyle w:val="Heading2"/>
      </w:pPr>
      <w:bookmarkStart w:id="1028" w:name="x-what-to-memorize-1"/>
      <w:r>
        <w:t xml:space="preserve">31.4	X</w:t>
      </w:r>
      <w:r>
        <w:t xml:space="preserve"> </w:t>
      </w:r>
      <w:r>
        <w:t xml:space="preserve">: what to memorize</w:t>
      </w:r>
      <w:bookmarkEnd w:id="1028"/>
    </w:p>
    <w:p>
      <w:pPr>
        <w:pStyle w:val="Heading2"/>
      </w:pPr>
      <w:bookmarkStart w:id="1029" w:name="top-10-hiphil-verbs"/>
      <w:r>
        <w:t xml:space="preserve">31.5	Top 10 Hiphil Verbs</w:t>
      </w:r>
      <w:bookmarkEnd w:id="1029"/>
    </w:p>
    <w:p>
      <w:pPr>
        <w:pStyle w:val="Heading2"/>
      </w:pPr>
      <w:bookmarkStart w:id="1030" w:name="word-warm-up-28"/>
      <w:r>
        <w:t xml:space="preserve">Word Warm-up</w:t>
      </w:r>
      <w:bookmarkEnd w:id="1030"/>
    </w:p>
    <w:p>
      <w:pPr>
        <w:pStyle w:val="FirstParagraph"/>
      </w:pPr>
      <w:hyperlink r:id="rId1031">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032" w:name="verses-warm-up-27"/>
      <w:r>
        <w:t xml:space="preserve">Verses Warm-up</w:t>
      </w:r>
      <w:bookmarkEnd w:id="1032"/>
    </w:p>
    <w:p>
      <w:pPr>
        <w:pStyle w:val="FirstParagraph"/>
      </w:pPr>
      <w:hyperlink r:id="rId1033">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034" w:name="ruth-pursuit-26"/>
      <w:r>
        <w:t xml:space="preserve">Ruth Pursuit</w:t>
      </w:r>
      <w:bookmarkEnd w:id="1034"/>
    </w:p>
    <w:p>
      <w:pPr>
        <w:pStyle w:val="FirstParagraph"/>
      </w:pPr>
      <w:r>
        <w:t xml:space="preserve">YOUR QUEST</w:t>
      </w:r>
    </w:p>
    <w:p>
      <w:pPr>
        <w:pStyle w:val="BodyText"/>
      </w:pPr>
      <w:r>
        <w:t xml:space="preserve">Identify, parse, and translate the five Hiphil Verbs in Ruth 1.</w:t>
      </w:r>
    </w:p>
    <w:p>
      <w:pPr>
        <w:pStyle w:val="BodyText"/>
      </w:pPr>
      <w:r>
        <w:t xml:space="preserve">Make sure you are able to identify the diagnostic indicators of these Hiphil verbs.</w:t>
      </w:r>
    </w:p>
    <w:p>
      <w:pPr>
        <w:numPr>
          <w:ilvl w:val="0"/>
          <w:numId w:val="2096"/>
        </w:numPr>
        <w:pStyle w:val="Compact"/>
      </w:pPr>
      <w:hyperlink r:id="rId99">
        <w:r>
          <w:rPr>
            <w:rStyle w:val="Hyperlink"/>
          </w:rPr>
          <w:t xml:space="preserve">Blank copy of Ruth 1</w:t>
        </w:r>
      </w:hyperlink>
    </w:p>
    <w:p>
      <w:pPr>
        <w:numPr>
          <w:ilvl w:val="0"/>
          <w:numId w:val="2096"/>
        </w:numPr>
        <w:pStyle w:val="Compact"/>
      </w:pPr>
      <w:hyperlink r:id="rId1035">
        <w:r>
          <w:rPr>
            <w:rStyle w:val="Hyperlink"/>
          </w:rPr>
          <w:t xml:space="preserve">Ruth Pursuit Answer Key #31</w:t>
        </w:r>
      </w:hyperlink>
    </w:p>
    <w:p>
      <w:pPr>
        <w:pStyle w:val="Heading2"/>
      </w:pPr>
      <w:bookmarkStart w:id="1036" w:name="hebrew-quest-study-passage-exodus-20"/>
      <w:r>
        <w:t xml:space="preserve">Hebrew Quest Study Passage: Exodus 20</w:t>
      </w:r>
      <w:bookmarkEnd w:id="1036"/>
    </w:p>
    <w:p>
      <w:pPr>
        <w:pStyle w:val="FirstParagraph"/>
      </w:pPr>
      <w:hyperlink r:id="rId1037">
        <w:r>
          <w:rPr>
            <w:rStyle w:val="Hyperlink"/>
          </w:rPr>
          <w:t xml:space="preserve">Blank copy of Book ##</w:t>
        </w:r>
      </w:hyperlink>
    </w:p>
    <w:p>
      <w:pPr>
        <w:numPr>
          <w:ilvl w:val="0"/>
          <w:numId w:val="2097"/>
        </w:numPr>
        <w:pStyle w:val="Compact"/>
      </w:pPr>
      <w:r>
        <w:t xml:space="preserve">Read through the passage straight through</w:t>
      </w:r>
    </w:p>
    <w:p>
      <w:pPr>
        <w:numPr>
          <w:ilvl w:val="0"/>
          <w:numId w:val="2097"/>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1038">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097"/>
        </w:numPr>
        <w:pStyle w:val="Compact"/>
      </w:pPr>
      <w:r>
        <w:t xml:space="preserve">After the video, assess your translation. How close was it?</w:t>
      </w:r>
    </w:p>
    <w:p>
      <w:pPr>
        <w:numPr>
          <w:ilvl w:val="0"/>
          <w:numId w:val="2097"/>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1039">
        <w:r>
          <w:rPr>
            <w:rStyle w:val="Hyperlink"/>
          </w:rPr>
          <w:t xml:space="preserve">here</w:t>
        </w:r>
      </w:hyperlink>
      <w:r>
        <w:t xml:space="preserve">.</w:t>
      </w:r>
    </w:p>
    <w:p>
      <w:pPr>
        <w:pStyle w:val="Heading2"/>
      </w:pPr>
      <w:bookmarkStart w:id="1040" w:name="x-quest-quiz-14"/>
      <w:r>
        <w:t xml:space="preserve">X Quest Quiz</w:t>
      </w:r>
      <w:bookmarkEnd w:id="1040"/>
    </w:p>
    <w:p>
      <w:pPr>
        <w:pStyle w:val="FirstParagraph"/>
      </w:pPr>
      <w:hyperlink r:id="rId386">
        <w:r>
          <w:rPr>
            <w:rStyle w:val="Hyperlink"/>
          </w:rPr>
          <w:t xml:space="preserve">Open Quest Quiz #xx in a new window</w:t>
        </w:r>
      </w:hyperlink>
    </w:p>
    <w:p>
      <w:pPr>
        <w:pStyle w:val="Heading2"/>
      </w:pPr>
      <w:bookmarkStart w:id="1041" w:name="x-claim-your-next-twelve-tribes-badge-14"/>
      <w:r>
        <w:t xml:space="preserve">X Claim your next</w:t>
      </w:r>
      <w:r>
        <w:t xml:space="preserve"> </w:t>
      </w:r>
      <w:r>
        <w:rPr>
          <w:rStyle w:val="VerbatimChar"/>
        </w:rPr>
        <w:t xml:space="preserve">Twelve Tribes Badge</w:t>
      </w:r>
      <w:r>
        <w:t xml:space="preserve">!</w:t>
      </w:r>
      <w:bookmarkEnd w:id="1041"/>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1"/>
      </w:pPr>
      <w:bookmarkStart w:id="1042" w:name="the-hophal-stem---strong-verbs"/>
      <w:r>
        <w:t xml:space="preserve">32	The Hophal Stem - Strong Verbs</w:t>
      </w:r>
      <w:bookmarkEnd w:id="1042"/>
    </w:p>
    <w:p>
      <w:pPr>
        <w:pStyle w:val="FirstParagraph"/>
      </w:pPr>
      <w:r>
        <w:t xml:space="preserve">Of the seven major stems, the Hophal occurs with the least frequency (396 times, roughly split between the Perfect, Imperfect and Participle). Like the Pual, the Hophal has some distinctive characteristics making it relatively straightforward to identify.</w:t>
      </w:r>
    </w:p>
    <w:p>
      <w:pPr>
        <w:pStyle w:val="BodyText"/>
      </w:pPr>
      <w:r>
        <w:t xml:space="preserve">LESSON ITINERARY</w:t>
      </w:r>
    </w:p>
    <w:p>
      <w:pPr>
        <w:numPr>
          <w:ilvl w:val="0"/>
          <w:numId w:val="2098"/>
        </w:numPr>
        <w:pStyle w:val="Compact"/>
      </w:pPr>
      <w:r>
        <w:t xml:space="preserve">Meaning of the Hophal Stem</w:t>
      </w:r>
    </w:p>
    <w:p>
      <w:pPr>
        <w:numPr>
          <w:ilvl w:val="0"/>
          <w:numId w:val="2098"/>
        </w:numPr>
        <w:pStyle w:val="Compact"/>
      </w:pPr>
      <w:r>
        <w:t xml:space="preserve">Hophal Strong paradigms</w:t>
      </w:r>
    </w:p>
    <w:p>
      <w:pPr>
        <w:pStyle w:val="FirstParagraph"/>
      </w:pPr>
      <w:r>
        <w:t xml:space="preserve">EQUIPMENT CHECK</w:t>
      </w:r>
    </w:p>
    <w:p>
      <w:pPr>
        <w:pStyle w:val="BodyText"/>
      </w:pPr>
      <w:r>
        <w:t xml:space="preserve">Before continuing, can you describe the following concepts?</w:t>
      </w:r>
    </w:p>
    <w:p>
      <w:pPr>
        <w:numPr>
          <w:ilvl w:val="0"/>
          <w:numId w:val="2099"/>
        </w:numPr>
        <w:pStyle w:val="Compact"/>
      </w:pPr>
      <w:r>
        <w:t xml:space="preserve">The meaning of the Hiphil stem</w:t>
      </w:r>
    </w:p>
    <w:p>
      <w:pPr>
        <w:pStyle w:val="Heading2"/>
      </w:pPr>
      <w:bookmarkStart w:id="1043" w:name="first-thought-29"/>
      <w:r>
        <w:t xml:space="preserve">First Thought</w:t>
      </w:r>
      <w:bookmarkEnd w:id="1043"/>
    </w:p>
    <w:p>
      <w:pPr>
        <w:pStyle w:val="Heading3"/>
      </w:pPr>
      <w:bookmarkStart w:id="1044" w:name="Xc97a4d4b12e8886fc28ed4147f4d3645e5f7fc2"/>
      <w:r>
        <w:t xml:space="preserve">וְהָ֣אֲנָשִׁ֔ים טֹבִ֥ים לָ֖נוּ מְאֹ֑ד וְלֹ֤א הָכְלַ֙מְנוּ֙ וְלֹֽא־פָקַ֣דְנוּ מְא֔וּמָה כָּל־יְמֵי֙ הִתְהַלַּ֣כְנוּ אִתָּ֔ם בִּֽהְיוֹתֵ֖נוּ בַּשָּׂדֶֽה׃</w:t>
      </w:r>
      <w:bookmarkEnd w:id="1044"/>
    </w:p>
    <w:p>
      <w:pPr>
        <w:pStyle w:val="FirstParagraph"/>
      </w:pPr>
      <w:r>
        <w:rPr>
          <w:i/>
        </w:rPr>
        <w:t xml:space="preserve">Yet the men were very good to us, and we were not insulted, nor did we miss anything as long as we went about with them, while we were in the fields. (1 Samuel 25:15)</w:t>
      </w:r>
    </w:p>
    <w:p>
      <w:pPr>
        <w:pStyle w:val="BodyText"/>
      </w:pPr>
      <w:r>
        <w:t xml:space="preserve">The Hebrew Quest Study Passage for this lesson is the story of David and Goliath from 1st Samuel 17. The geographic detail in the passage reminds us that although the narratives we read in the Hebrew Bible took place thousands of years ago and thousands of miles away, they nonetheless involved real people at real places. HaShem had them recorded for a reason. Through our study of Hebrew, we are able to connect with these great stories in a more intimate way. Praise Him for that!</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2.1: Elah brook with students picking smooth stones. Courtesy of the Pictorial Library of Bible Lands" title="" id="1" name="Picture"/>
            <a:graphic>
              <a:graphicData uri="http://schemas.openxmlformats.org/drawingml/2006/picture">
                <pic:pic>
                  <pic:nvPicPr>
                    <pic:cNvPr descr="images/32-Elah%20brook%20with%20students%20picking%20smooth%20stones,%20tbs75039303.jpg" id="0" name="Picture"/>
                    <pic:cNvPicPr>
                      <a:picLocks noChangeArrowheads="1" noChangeAspect="1"/>
                    </pic:cNvPicPr>
                  </pic:nvPicPr>
                  <pic:blipFill>
                    <a:blip r:embed="rId1045"/>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32.1: Elah brook with students picking smooth stones. Courtesy of the</w:t>
      </w:r>
      <w:r>
        <w:t xml:space="preserve"> </w:t>
      </w:r>
      <w:hyperlink r:id="rId67">
        <w:r>
          <w:rPr>
            <w:rStyle w:val="Hyperlink"/>
          </w:rPr>
          <w:t xml:space="preserve">Pictorial Library of Bible Lands</w:t>
        </w:r>
      </w:hyperlink>
    </w:p>
    <w:p>
      <w:pPr>
        <w:pStyle w:val="Heading2"/>
      </w:pPr>
      <w:bookmarkStart w:id="1046" w:name="meaning-of-the-hophal"/>
      <w:r>
        <w:t xml:space="preserve">32.1	Meaning of the Hophal</w:t>
      </w:r>
      <w:bookmarkEnd w:id="1046"/>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Intensive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rPr>
                <w:b/>
              </w:rPr>
              <w:t xml:space="preserve">HOPHAL</w:t>
            </w:r>
          </w:p>
        </w:tc>
        <w:tc>
          <w:p/>
        </w:tc>
      </w:tr>
    </w:tbl>
    <w:p>
      <w:pPr>
        <w:pStyle w:val="BodyText"/>
      </w:pPr>
      <w:r>
        <w:t xml:space="preserve">Meanings:</w:t>
      </w:r>
    </w:p>
    <w:p>
      <w:pPr>
        <w:numPr>
          <w:ilvl w:val="0"/>
          <w:numId w:val="2100"/>
        </w:numPr>
        <w:pStyle w:val="Compact"/>
      </w:pPr>
      <w:r>
        <w:t xml:space="preserve">Being Caused to Do Something</w:t>
      </w:r>
    </w:p>
    <w:p>
      <w:pPr>
        <w:numPr>
          <w:ilvl w:val="0"/>
          <w:numId w:val="2100"/>
        </w:numPr>
        <w:pStyle w:val="Compact"/>
      </w:pPr>
      <w:r>
        <w:t xml:space="preserve">Passive of Hiphil -</w:t>
      </w:r>
      <w:r>
        <w:t xml:space="preserve"> </w:t>
      </w:r>
      <w:r>
        <w:t xml:space="preserve">יצא</w:t>
      </w:r>
    </w:p>
    <w:p>
      <w:pPr>
        <w:numPr>
          <w:ilvl w:val="1"/>
          <w:numId w:val="2101"/>
        </w:numPr>
        <w:pStyle w:val="Compact"/>
      </w:pPr>
      <w:r>
        <w:t xml:space="preserve">Q - he went out</w:t>
      </w:r>
    </w:p>
    <w:p>
      <w:pPr>
        <w:numPr>
          <w:ilvl w:val="1"/>
          <w:numId w:val="2101"/>
        </w:numPr>
        <w:pStyle w:val="Compact"/>
      </w:pPr>
      <w:r>
        <w:t xml:space="preserve">H - he brought out</w:t>
      </w:r>
    </w:p>
    <w:p>
      <w:pPr>
        <w:numPr>
          <w:ilvl w:val="1"/>
          <w:numId w:val="2101"/>
        </w:numPr>
        <w:pStyle w:val="Compact"/>
      </w:pPr>
      <w:r>
        <w:t xml:space="preserve">Hp - he was brought out</w:t>
      </w:r>
    </w:p>
    <w:p>
      <w:pPr>
        <w:numPr>
          <w:ilvl w:val="0"/>
          <w:numId w:val="2100"/>
        </w:numPr>
        <w:pStyle w:val="Compact"/>
      </w:pPr>
      <w:r>
        <w:t xml:space="preserve">Sometimes passive of Qal -</w:t>
      </w:r>
      <w:r>
        <w:t xml:space="preserve"> </w:t>
      </w:r>
      <w:r>
        <w:t xml:space="preserve">נתן</w:t>
      </w:r>
    </w:p>
    <w:p>
      <w:pPr>
        <w:numPr>
          <w:ilvl w:val="1"/>
          <w:numId w:val="2102"/>
        </w:numPr>
        <w:pStyle w:val="Compact"/>
      </w:pPr>
      <w:r>
        <w:t xml:space="preserve">Q - to give</w:t>
      </w:r>
    </w:p>
    <w:p>
      <w:pPr>
        <w:numPr>
          <w:ilvl w:val="1"/>
          <w:numId w:val="2102"/>
        </w:numPr>
        <w:pStyle w:val="Compact"/>
      </w:pPr>
      <w:r>
        <w:t xml:space="preserve">Hp - to be given</w:t>
      </w:r>
    </w:p>
    <w:p>
      <w:pPr>
        <w:pStyle w:val="FirstParagraph"/>
      </w:pPr>
      <w:r>
        <w:t xml:space="preserve">Parsing Code: Hp (</w:t>
      </w:r>
      <w:r>
        <w:rPr>
          <w:rStyle w:val="VerbatimChar"/>
        </w:rPr>
        <w:t xml:space="preserve">p</w:t>
      </w:r>
      <w:r>
        <w:t xml:space="preserve">assive of</w:t>
      </w:r>
      <w:r>
        <w:t xml:space="preserve"> </w:t>
      </w:r>
      <w:r>
        <w:rPr>
          <w:rStyle w:val="VerbatimChar"/>
        </w:rPr>
        <w:t xml:space="preserve">H</w:t>
      </w:r>
      <w:r>
        <w:t xml:space="preserve">iphil)</w:t>
      </w:r>
    </w:p>
    <w:p>
      <w:pPr>
        <w:pStyle w:val="Heading2"/>
      </w:pPr>
      <w:bookmarkStart w:id="1047" w:name="Xac3d2374b708a0dad20a00b33b8e38efd76d2f9"/>
      <w:r>
        <w:t xml:space="preserve">32.2	Hophal Strong Parsing Clues -</w:t>
      </w:r>
      <w:r>
        <w:t xml:space="preserve"> </w:t>
      </w:r>
      <w:r>
        <w:rPr>
          <w:i/>
        </w:rPr>
        <w:t xml:space="preserve">Pre</w:t>
      </w:r>
      <w:r>
        <w:t xml:space="preserve">: Think</w:t>
      </w:r>
      <w:r>
        <w:t xml:space="preserve"> </w:t>
      </w:r>
      <w:r>
        <w:t xml:space="preserve">“</w:t>
      </w:r>
      <w:r>
        <w:t xml:space="preserve">Houûphal</w:t>
      </w:r>
      <w:r>
        <w:t xml:space="preserve">”</w:t>
      </w:r>
      <w:bookmarkEnd w:id="1047"/>
    </w:p>
    <w:p>
      <w:pPr>
        <w:numPr>
          <w:ilvl w:val="0"/>
          <w:numId w:val="2103"/>
        </w:numPr>
        <w:pStyle w:val="Compact"/>
      </w:pPr>
      <w:r>
        <w:t xml:space="preserve">Preformatives</w:t>
      </w:r>
    </w:p>
    <w:p>
      <w:pPr>
        <w:numPr>
          <w:ilvl w:val="1"/>
          <w:numId w:val="2104"/>
        </w:numPr>
        <w:pStyle w:val="Compact"/>
      </w:pPr>
      <w:r>
        <w:t xml:space="preserve">Hophal verbs have preformative ה like the Hiphil</w:t>
      </w:r>
    </w:p>
    <w:p>
      <w:pPr>
        <w:numPr>
          <w:ilvl w:val="1"/>
          <w:numId w:val="2104"/>
        </w:numPr>
        <w:pStyle w:val="Compact"/>
      </w:pPr>
      <w:r>
        <w:t xml:space="preserve">Imperfects and Participles have the usual preformatives</w:t>
      </w:r>
    </w:p>
    <w:p>
      <w:pPr>
        <w:numPr>
          <w:ilvl w:val="0"/>
          <w:numId w:val="2103"/>
        </w:numPr>
        <w:pStyle w:val="Compact"/>
      </w:pPr>
      <m:oMath>
        <m:sSub>
          <m:e>
            <m:r>
              <m:t>V</m:t>
            </m:r>
          </m:e>
          <m:sub>
            <m:r>
              <m:t>P</m:t>
            </m:r>
          </m:sub>
        </m:sSub>
        <m:r>
          <m:t>=</m:t>
        </m:r>
      </m:oMath>
      <w:r>
        <w:t xml:space="preserve"> </w:t>
      </w:r>
      <w:r>
        <w:t xml:space="preserve">O, U, or Û, indicates Hophal (so a mnemonic for this Stem might be:</w:t>
      </w:r>
      <w:r>
        <w:t xml:space="preserve"> </w:t>
      </w:r>
      <w:r>
        <w:t xml:space="preserve">“</w:t>
      </w:r>
      <w:r>
        <w:t xml:space="preserve">houûphal</w:t>
      </w:r>
      <w:r>
        <w:t xml:space="preserve">”</w:t>
      </w:r>
      <w:r>
        <w:t xml:space="preserve">)</w:t>
      </w:r>
    </w:p>
    <w:p>
      <w:pPr>
        <w:numPr>
          <w:ilvl w:val="1"/>
          <w:numId w:val="2105"/>
        </w:numPr>
        <w:pStyle w:val="Compact"/>
      </w:pPr>
      <w:r>
        <w:t xml:space="preserve">The Hophal occurs with either u-class or o-class</w:t>
      </w:r>
    </w:p>
    <w:p>
      <w:pPr>
        <w:numPr>
          <w:ilvl w:val="1"/>
          <w:numId w:val="2105"/>
        </w:numPr>
        <w:pStyle w:val="Compact"/>
      </w:pPr>
      <w:r>
        <w:t xml:space="preserve">O - Qamets Hatuf</w:t>
      </w:r>
      <w:r>
        <w:t xml:space="preserve"> </w:t>
      </w:r>
      <w:r>
        <w:t xml:space="preserve">הָקְטַל</w:t>
      </w:r>
      <w:r>
        <w:br/>
      </w:r>
    </w:p>
    <w:p>
      <w:pPr>
        <w:numPr>
          <w:ilvl w:val="1"/>
          <w:numId w:val="2105"/>
        </w:numPr>
        <w:pStyle w:val="Compact"/>
      </w:pPr>
      <w:r>
        <w:t xml:space="preserve">U - Qibbuts</w:t>
      </w:r>
      <w:r>
        <w:t xml:space="preserve"> </w:t>
      </w:r>
      <w:r>
        <w:t xml:space="preserve">הֻקְטַל</w:t>
      </w:r>
    </w:p>
    <w:p>
      <w:pPr>
        <w:numPr>
          <w:ilvl w:val="1"/>
          <w:numId w:val="2105"/>
        </w:numPr>
        <w:pStyle w:val="Compact"/>
      </w:pPr>
      <w:r>
        <w:t xml:space="preserve">Û - Shureq</w:t>
      </w:r>
    </w:p>
    <w:p>
      <w:pPr>
        <w:numPr>
          <w:ilvl w:val="2"/>
          <w:numId w:val="2106"/>
        </w:numPr>
        <w:pStyle w:val="Compact"/>
      </w:pPr>
      <w:r>
        <w:t xml:space="preserve">הוּרַד</w:t>
      </w:r>
      <w:r>
        <w:t xml:space="preserve"> </w:t>
      </w:r>
      <w:r>
        <w:t xml:space="preserve">(Iי)</w:t>
      </w:r>
    </w:p>
    <w:p>
      <w:pPr>
        <w:numPr>
          <w:ilvl w:val="2"/>
          <w:numId w:val="2106"/>
        </w:numPr>
        <w:pStyle w:val="Compact"/>
      </w:pPr>
      <w:r>
        <w:t xml:space="preserve">הוּשַׁט</w:t>
      </w:r>
      <w:r>
        <w:t xml:space="preserve"> </w:t>
      </w:r>
      <w:r>
        <w:t xml:space="preserve">(Biconsonantal)</w:t>
      </w:r>
    </w:p>
    <w:p>
      <w:pPr>
        <w:numPr>
          <w:ilvl w:val="2"/>
          <w:numId w:val="2106"/>
        </w:numPr>
        <w:pStyle w:val="Compact"/>
      </w:pPr>
      <w:r>
        <w:t xml:space="preserve">הוּחַל</w:t>
      </w:r>
      <w:r>
        <w:t xml:space="preserve"> </w:t>
      </w:r>
      <w:r>
        <w:t xml:space="preserve">(Geminate)</w:t>
      </w:r>
    </w:p>
    <w:p>
      <w:pPr>
        <w:numPr>
          <w:ilvl w:val="1"/>
          <w:numId w:val="2105"/>
        </w:numPr>
        <w:pStyle w:val="Compact"/>
      </w:pPr>
      <w:r>
        <w:t xml:space="preserve">HŌ or HȎ almost always Hiphil 1-Yod (7x Hp)</w:t>
      </w:r>
    </w:p>
    <w:p>
      <w:pPr>
        <w:numPr>
          <w:ilvl w:val="0"/>
          <w:numId w:val="2103"/>
        </w:numPr>
        <w:pStyle w:val="Compact"/>
      </w:pPr>
      <w:r>
        <w:t xml:space="preserve">Hophal Strong Beginning Combinations are therefore (ק represents any non-weak letter):</w:t>
      </w:r>
    </w:p>
    <w:p>
      <w:pPr>
        <w:numPr>
          <w:ilvl w:val="1"/>
          <w:numId w:val="2107"/>
        </w:numPr>
        <w:pStyle w:val="Compact"/>
      </w:pPr>
      <w:r>
        <w:t xml:space="preserve">הָקְ</w:t>
      </w:r>
      <w:r>
        <w:t xml:space="preserve"> </w:t>
      </w:r>
      <w:r>
        <w:t xml:space="preserve">or</w:t>
      </w:r>
      <w:r>
        <w:t xml:space="preserve"> </w:t>
      </w:r>
      <w:r>
        <w:t xml:space="preserve">הֻקְ</w:t>
      </w:r>
      <w:r>
        <w:t xml:space="preserve"> </w:t>
      </w:r>
      <w:r>
        <w:t xml:space="preserve">- HpP</w:t>
      </w:r>
    </w:p>
    <w:p>
      <w:pPr>
        <w:numPr>
          <w:ilvl w:val="1"/>
          <w:numId w:val="2107"/>
        </w:numPr>
        <w:pStyle w:val="Compact"/>
      </w:pPr>
      <w:r>
        <w:t xml:space="preserve">יָקְ</w:t>
      </w:r>
      <w:r>
        <w:t xml:space="preserve"> </w:t>
      </w:r>
      <w:r>
        <w:t xml:space="preserve">or</w:t>
      </w:r>
      <w:r>
        <w:t xml:space="preserve"> </w:t>
      </w:r>
      <w:r>
        <w:t xml:space="preserve">יֻקְ</w:t>
      </w:r>
      <w:r>
        <w:t xml:space="preserve"> </w:t>
      </w:r>
      <w:r>
        <w:t xml:space="preserve">- (etc) HpI</w:t>
      </w:r>
    </w:p>
    <w:p>
      <w:pPr>
        <w:numPr>
          <w:ilvl w:val="1"/>
          <w:numId w:val="2107"/>
        </w:numPr>
        <w:pStyle w:val="Compact"/>
      </w:pPr>
      <w:r>
        <w:t xml:space="preserve">מָקְ</w:t>
      </w:r>
      <w:r>
        <w:t xml:space="preserve"> </w:t>
      </w:r>
      <w:r>
        <w:t xml:space="preserve">or</w:t>
      </w:r>
      <w:r>
        <w:t xml:space="preserve"> </w:t>
      </w:r>
      <w:r>
        <w:t xml:space="preserve">מֻקְ</w:t>
      </w:r>
      <w:r>
        <w:t xml:space="preserve"> </w:t>
      </w:r>
      <w:r>
        <w:t xml:space="preserve">- HpPt</w:t>
      </w:r>
      <w:r>
        <w:rPr>
          <w:rStyle w:val="FootnoteReference"/>
        </w:rPr>
        <w:footnoteReference w:id="1048"/>
      </w:r>
    </w:p>
    <w:p>
      <w:pPr>
        <w:pStyle w:val="FirstParagraph"/>
      </w:pPr>
      <w:r>
        <w:t xml:space="preserve">QAMETS HATUF</w:t>
      </w:r>
    </w:p>
    <w:p>
      <w:pPr>
        <w:numPr>
          <w:ilvl w:val="0"/>
          <w:numId w:val="2108"/>
        </w:numPr>
        <w:pStyle w:val="Compact"/>
      </w:pPr>
      <w:r>
        <w:t xml:space="preserve">We learned many lessons ago that</w:t>
      </w:r>
      <w:r>
        <w:t xml:space="preserve"> </w:t>
      </w:r>
      <m:oMath>
        <m:sSub>
          <m:e>
            <m:r>
              <m:t>V</m:t>
            </m:r>
          </m:e>
          <m:sub>
            <m:r>
              <m:t>1</m:t>
            </m:r>
          </m:sub>
        </m:sSub>
      </m:oMath>
      <w:r>
        <w:t xml:space="preserve"> </w:t>
      </w:r>
      <w:r>
        <w:t xml:space="preserve">of</w:t>
      </w:r>
      <w:r>
        <w:t xml:space="preserve"> </w:t>
      </w:r>
      <w:r>
        <w:t xml:space="preserve">ָ</w:t>
      </w:r>
      <w:r>
        <w:t xml:space="preserve"> </w:t>
      </w:r>
      <w:r>
        <w:t xml:space="preserve">followed by</w:t>
      </w:r>
      <w:r>
        <w:t xml:space="preserve"> </w:t>
      </w:r>
      <m:oMath>
        <m:sSub>
          <m:e>
            <m:r>
              <m:t>V</m:t>
            </m:r>
          </m:e>
          <m:sub>
            <m:r>
              <m:t>2</m:t>
            </m:r>
          </m:sub>
        </m:sSub>
      </m:oMath>
      <w:r>
        <w:t xml:space="preserve"> </w:t>
      </w:r>
      <w:r>
        <w:t xml:space="preserve">of Sheva is potentially ambiguous</w:t>
      </w:r>
    </w:p>
    <w:p>
      <w:pPr>
        <w:numPr>
          <w:ilvl w:val="1"/>
          <w:numId w:val="2109"/>
        </w:numPr>
        <w:pStyle w:val="Compact"/>
      </w:pPr>
      <w:r>
        <w:t xml:space="preserve">QAMETS followed by VOCAL Sheva</w:t>
      </w:r>
      <w:r>
        <w:t xml:space="preserve"> </w:t>
      </w:r>
      <w:r>
        <w:rPr>
          <w:i/>
        </w:rPr>
        <w:t xml:space="preserve">or</w:t>
      </w:r>
      <w:r>
        <w:t xml:space="preserve"> </w:t>
      </w:r>
      <w:r>
        <w:t xml:space="preserve">QAMETS HATUF followed by SILENT Sheva</w:t>
      </w:r>
    </w:p>
    <w:p>
      <w:pPr>
        <w:numPr>
          <w:ilvl w:val="0"/>
          <w:numId w:val="2108"/>
        </w:numPr>
        <w:pStyle w:val="Compact"/>
      </w:pPr>
      <w:r>
        <w:t xml:space="preserve">When</w:t>
      </w:r>
      <w:r>
        <w:t xml:space="preserve"> </w:t>
      </w:r>
      <m:oMath>
        <m:sSub>
          <m:e>
            <m:r>
              <m:t>V</m:t>
            </m:r>
          </m:e>
          <m:sub>
            <m:r>
              <m:t>P</m:t>
            </m:r>
          </m:sub>
        </m:sSub>
      </m:oMath>
      <w:r>
        <w:t xml:space="preserve"> </w:t>
      </w:r>
      <w:r>
        <w:t xml:space="preserve">is</w:t>
      </w:r>
      <w:r>
        <w:t xml:space="preserve"> </w:t>
      </w:r>
      <w:r>
        <w:t xml:space="preserve">ָ</w:t>
      </w:r>
      <w:r>
        <w:t xml:space="preserve"> </w:t>
      </w:r>
      <w:r>
        <w:t xml:space="preserve">followed by</w:t>
      </w:r>
      <w:r>
        <w:t xml:space="preserve"> </w:t>
      </w:r>
      <m:oMath>
        <m:sSub>
          <m:e>
            <m:r>
              <m:t>V</m:t>
            </m:r>
          </m:e>
          <m:sub>
            <m:r>
              <m:t>1</m:t>
            </m:r>
          </m:sub>
        </m:sSub>
      </m:oMath>
      <w:r>
        <w:t xml:space="preserve"> </w:t>
      </w:r>
      <w:r>
        <w:t xml:space="preserve">of Sheva or Hateph Qamets Hatuf,</w:t>
      </w:r>
      <w:r>
        <w:t xml:space="preserve"> </w:t>
      </w:r>
      <m:oMath>
        <m:sSub>
          <m:e>
            <m:r>
              <m:t>V</m:t>
            </m:r>
          </m:e>
          <m:sub>
            <m:r>
              <m:t>P</m:t>
            </m:r>
          </m:sub>
        </m:sSub>
      </m:oMath>
      <w:r>
        <w:t xml:space="preserve"> </w:t>
      </w:r>
      <w:r>
        <w:t xml:space="preserve">is ALWAYS QAMETS HATUF</w:t>
      </w:r>
    </w:p>
    <w:p>
      <w:pPr>
        <w:numPr>
          <w:ilvl w:val="0"/>
          <w:numId w:val="2108"/>
        </w:numPr>
        <w:pStyle w:val="Compact"/>
      </w:pPr>
      <w:r>
        <w:t xml:space="preserve">Therefore, in the Hophal Stem,</w:t>
      </w:r>
      <w:r>
        <w:t xml:space="preserve"> </w:t>
      </w:r>
      <w:r>
        <w:t xml:space="preserve">הָקְטַל</w:t>
      </w:r>
      <w:r>
        <w:t xml:space="preserve"> </w:t>
      </w:r>
      <w:r>
        <w:t xml:space="preserve">is pronounced</w:t>
      </w:r>
      <w:r>
        <w:t xml:space="preserve"> </w:t>
      </w:r>
      <w:r>
        <w:t xml:space="preserve">“</w:t>
      </w:r>
      <w:r>
        <w:t xml:space="preserve">hoq-TAL</w:t>
      </w:r>
      <w:r>
        <w:t xml:space="preserve">”</w:t>
      </w:r>
      <w:r>
        <w:t xml:space="preserve"> </w:t>
      </w:r>
      <w:r>
        <w:t xml:space="preserve">(rhymes with</w:t>
      </w:r>
      <w:r>
        <w:t xml:space="preserve"> </w:t>
      </w:r>
      <w:r>
        <w:t xml:space="preserve">“</w:t>
      </w:r>
      <w:r>
        <w:t xml:space="preserve">Hophal</w:t>
      </w:r>
      <w:r>
        <w:t xml:space="preserve">”</w:t>
      </w:r>
      <w:r>
        <w:t xml:space="preserve">).</w:t>
      </w:r>
    </w:p>
    <w:p>
      <w:pPr>
        <w:pStyle w:val="Heading2"/>
      </w:pPr>
      <w:bookmarkStart w:id="1049" w:name="hophal-strong-parsing-clues---v_s-a"/>
      <w:r>
        <w:t xml:space="preserve">32.3	Hophal Strong Parsing Clues -</w:t>
      </w:r>
      <w:r>
        <w:t xml:space="preserve"> </w:t>
      </w:r>
      <m:oMath>
        <m:sSub>
          <m:e>
            <m:r>
              <m:t>V</m:t>
            </m:r>
          </m:e>
          <m:sub>
            <m:r>
              <m:t>S</m:t>
            </m:r>
          </m:sub>
        </m:sSub>
      </m:oMath>
      <w:r>
        <w:t xml:space="preserve"> </w:t>
      </w:r>
      <w:r>
        <w:t xml:space="preserve">= A</w:t>
      </w:r>
      <w:bookmarkEnd w:id="1049"/>
    </w:p>
    <w:p>
      <w:pPr>
        <w:pStyle w:val="SourceCode"/>
      </w:pPr>
      <w:r>
        <w:rPr>
          <w:rStyle w:val="VerbatimChar"/>
        </w:rPr>
        <w:t xml:space="preserve">* P,I,M,∞ is A ַ  , like Pual</w:t>
      </w:r>
      <w:r>
        <w:br/>
      </w:r>
      <w:r>
        <w:rPr>
          <w:rStyle w:val="VerbatimChar"/>
        </w:rPr>
        <w:t xml:space="preserve">* Particle stem is lengthened P3ms as expected - HpP3ms uses A ַַ  so HpPt uses Ā ָ  (only 8 Hp∞ and 2 HM in the Bible)</w:t>
      </w:r>
      <w:r>
        <w:br/>
      </w:r>
      <w:r>
        <w:rPr>
          <w:rStyle w:val="VerbatimChar"/>
        </w:rPr>
        <w:t xml:space="preserve">* Absolute is  Ē ֵַ  as expected (only 6 HpA in the Bible)</w:t>
      </w:r>
    </w:p>
    <w:p>
      <w:pPr>
        <w:pStyle w:val="Heading2"/>
      </w:pPr>
      <w:bookmarkStart w:id="1050" w:name="hophal-perfect-strong"/>
      <w:r>
        <w:t xml:space="preserve">32.4	Hophal Perfect Strong</w:t>
      </w:r>
      <w:bookmarkEnd w:id="1050"/>
    </w:p>
    <w:p>
      <w:pPr>
        <w:numPr>
          <w:ilvl w:val="0"/>
          <w:numId w:val="2110"/>
        </w:numPr>
        <w:pStyle w:val="Compact"/>
      </w:pPr>
      <w:r>
        <w:t xml:space="preserve">The standard Perfect sufformatives</w:t>
      </w:r>
    </w:p>
    <w:p>
      <w:pPr>
        <w:numPr>
          <w:ilvl w:val="0"/>
          <w:numId w:val="2110"/>
        </w:numPr>
        <w:pStyle w:val="Compact"/>
      </w:pPr>
      <m:oMath>
        <m:sSub>
          <m:e>
            <m:r>
              <m:t>V</m:t>
            </m:r>
          </m:e>
          <m:sub>
            <m:r>
              <m:t>S</m:t>
            </m:r>
          </m:sub>
        </m:sSub>
        <m:r>
          <m:t>=</m:t>
        </m:r>
      </m:oMath>
      <w:r>
        <w:t xml:space="preserve"> </w:t>
      </w:r>
      <w:r>
        <w:t xml:space="preserve">Patach</w:t>
      </w:r>
    </w:p>
    <w:p>
      <w:pPr>
        <w:numPr>
          <w:ilvl w:val="0"/>
          <w:numId w:val="2110"/>
        </w:numPr>
        <w:pStyle w:val="Compact"/>
      </w:pPr>
      <m:oMath>
        <m:sSub>
          <m:e>
            <m:r>
              <m:t>V</m:t>
            </m:r>
          </m:e>
          <m:sub>
            <m:r>
              <m:t>P</m:t>
            </m:r>
          </m:sub>
        </m:sSub>
      </m:oMath>
      <w:r>
        <w:t xml:space="preserve"> </w:t>
      </w:r>
      <w:r>
        <w:t xml:space="preserve">is variable between Qibbuts and Qamets Hatuf. Only the O-class is listed below and in the audio.</w:t>
      </w:r>
    </w:p>
    <w:p>
      <w:pPr>
        <w:numPr>
          <w:ilvl w:val="0"/>
          <w:numId w:val="2110"/>
        </w:numPr>
        <w:pStyle w:val="Compact"/>
      </w:pPr>
      <w:r>
        <w:t xml:space="preserve">Translate -</w:t>
      </w:r>
      <w:r>
        <w:t xml:space="preserve"> </w:t>
      </w:r>
      <w:r>
        <w:t xml:space="preserve">“</w:t>
      </w:r>
      <w:r>
        <w:t xml:space="preserve">(he) was made king.</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הָקְטַל</w:t>
            </w:r>
          </w:p>
        </w:tc>
        <w:tc>
          <w:p>
            <w:pPr>
              <w:pStyle w:val="Compact"/>
              <w:jc w:val="left"/>
            </w:pPr>
            <w:r>
              <w:t xml:space="preserve">3cp</w:t>
            </w:r>
          </w:p>
        </w:tc>
        <w:tc>
          <w:p>
            <w:pPr>
              <w:pStyle w:val="Compact"/>
              <w:jc w:val="left"/>
            </w:pPr>
            <w:r>
              <w:t xml:space="preserve">הָקְטְלוּ</w:t>
            </w:r>
          </w:p>
        </w:tc>
      </w:tr>
      <w:tr>
        <w:tc>
          <w:p>
            <w:pPr>
              <w:pStyle w:val="Compact"/>
              <w:jc w:val="left"/>
            </w:pPr>
            <w:r>
              <w:t xml:space="preserve">3fs</w:t>
            </w:r>
          </w:p>
        </w:tc>
        <w:tc>
          <w:p>
            <w:pPr>
              <w:pStyle w:val="Compact"/>
              <w:jc w:val="left"/>
            </w:pPr>
            <w:r>
              <w:t xml:space="preserve">הָקְטְלָה</w:t>
            </w:r>
          </w:p>
        </w:tc>
        <w:tc>
          <w:p/>
        </w:tc>
        <w:tc>
          <w:p/>
        </w:tc>
      </w:tr>
      <w:tr>
        <w:tc>
          <w:p>
            <w:pPr>
              <w:pStyle w:val="Compact"/>
              <w:jc w:val="left"/>
            </w:pPr>
            <w:r>
              <w:t xml:space="preserve">2ms</w:t>
            </w:r>
          </w:p>
        </w:tc>
        <w:tc>
          <w:p>
            <w:pPr>
              <w:pStyle w:val="Compact"/>
              <w:jc w:val="left"/>
            </w:pPr>
            <w:r>
              <w:t xml:space="preserve">הָקְטַ֫לְתָּ</w:t>
            </w:r>
          </w:p>
        </w:tc>
        <w:tc>
          <w:p>
            <w:pPr>
              <w:pStyle w:val="Compact"/>
              <w:jc w:val="left"/>
            </w:pPr>
            <w:r>
              <w:t xml:space="preserve">2mp</w:t>
            </w:r>
          </w:p>
        </w:tc>
        <w:tc>
          <w:p>
            <w:pPr>
              <w:pStyle w:val="Compact"/>
              <w:jc w:val="left"/>
            </w:pPr>
            <w:r>
              <w:t xml:space="preserve">הָקְטַלְתֶּם</w:t>
            </w:r>
          </w:p>
        </w:tc>
      </w:tr>
      <w:tr>
        <w:tc>
          <w:p>
            <w:pPr>
              <w:pStyle w:val="Compact"/>
              <w:jc w:val="left"/>
            </w:pPr>
            <w:r>
              <w:t xml:space="preserve">2fs</w:t>
            </w:r>
          </w:p>
        </w:tc>
        <w:tc>
          <w:p>
            <w:pPr>
              <w:pStyle w:val="Compact"/>
              <w:jc w:val="left"/>
            </w:pPr>
            <w:r>
              <w:t xml:space="preserve">הָקְטַלְתְּ</w:t>
            </w:r>
          </w:p>
        </w:tc>
        <w:tc>
          <w:p>
            <w:pPr>
              <w:pStyle w:val="Compact"/>
              <w:jc w:val="left"/>
            </w:pPr>
            <w:r>
              <w:t xml:space="preserve">2fp</w:t>
            </w:r>
          </w:p>
        </w:tc>
        <w:tc>
          <w:p>
            <w:pPr>
              <w:pStyle w:val="Compact"/>
              <w:jc w:val="left"/>
            </w:pPr>
          </w:p>
        </w:tc>
      </w:tr>
      <w:tr>
        <w:tc>
          <w:p>
            <w:pPr>
              <w:pStyle w:val="Compact"/>
              <w:jc w:val="left"/>
            </w:pPr>
            <w:r>
              <w:t xml:space="preserve">1cs</w:t>
            </w:r>
          </w:p>
        </w:tc>
        <w:tc>
          <w:p>
            <w:pPr>
              <w:pStyle w:val="Compact"/>
              <w:jc w:val="left"/>
            </w:pPr>
            <w:r>
              <w:t xml:space="preserve">הָקְטַ֫לְתִּי</w:t>
            </w:r>
          </w:p>
        </w:tc>
        <w:tc>
          <w:p>
            <w:pPr>
              <w:pStyle w:val="Compact"/>
              <w:jc w:val="left"/>
            </w:pPr>
            <w:r>
              <w:t xml:space="preserve">1cp</w:t>
            </w:r>
          </w:p>
        </w:tc>
        <w:tc>
          <w:p>
            <w:pPr>
              <w:pStyle w:val="Compact"/>
              <w:jc w:val="left"/>
            </w:pPr>
            <w:r>
              <w:t xml:space="preserve">הָקְטַ֫לְנוּ</w:t>
            </w:r>
          </w:p>
        </w:tc>
      </w:tr>
    </w:tbl>
    <w:p>
      <w:pPr>
        <w:pStyle w:val="BodyText"/>
      </w:pPr>
      <w:r>
        <w:t xml:space="preserve">Hophal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051" w:name="hophal-imperfect-strong"/>
      <w:r>
        <w:t xml:space="preserve">32.5	Hophal Imperfect Strong</w:t>
      </w:r>
      <w:bookmarkEnd w:id="1051"/>
    </w:p>
    <w:p>
      <w:pPr>
        <w:numPr>
          <w:ilvl w:val="0"/>
          <w:numId w:val="2111"/>
        </w:numPr>
        <w:pStyle w:val="Compact"/>
      </w:pPr>
      <w:r>
        <w:t xml:space="preserve">The standard Imperfect preformatives and sufformatives</w:t>
      </w:r>
    </w:p>
    <w:p>
      <w:pPr>
        <w:numPr>
          <w:ilvl w:val="0"/>
          <w:numId w:val="2111"/>
        </w:numPr>
        <w:pStyle w:val="Compact"/>
      </w:pPr>
      <m:oMath>
        <m:sSub>
          <m:e>
            <m:r>
              <m:t>V</m:t>
            </m:r>
          </m:e>
          <m:sub>
            <m:r>
              <m:t>S</m:t>
            </m:r>
          </m:sub>
        </m:sSub>
        <m:r>
          <m:t>=</m:t>
        </m:r>
      </m:oMath>
      <w:r>
        <w:t xml:space="preserve"> </w:t>
      </w:r>
      <w:r>
        <w:t xml:space="preserve">Patach</w:t>
      </w:r>
    </w:p>
    <w:p>
      <w:pPr>
        <w:numPr>
          <w:ilvl w:val="0"/>
          <w:numId w:val="2111"/>
        </w:numPr>
        <w:pStyle w:val="Compact"/>
      </w:pPr>
      <m:oMath>
        <m:sSub>
          <m:e>
            <m:r>
              <m:t>V</m:t>
            </m:r>
          </m:e>
          <m:sub>
            <m:r>
              <m:t>P</m:t>
            </m:r>
          </m:sub>
        </m:sSub>
      </m:oMath>
      <w:r>
        <w:t xml:space="preserve"> </w:t>
      </w:r>
      <w:r>
        <w:t xml:space="preserve">is variable between Qibbuts and Qamets Hatuf. Only the O-class is listed below and in the audio.</w:t>
      </w:r>
    </w:p>
    <w:p>
      <w:pPr>
        <w:numPr>
          <w:ilvl w:val="0"/>
          <w:numId w:val="2111"/>
        </w:numPr>
        <w:pStyle w:val="Compact"/>
      </w:pPr>
      <w:r>
        <w:t xml:space="preserve">Translate -</w:t>
      </w:r>
      <w:r>
        <w:t xml:space="preserve"> </w:t>
      </w:r>
      <w:r>
        <w:t xml:space="preserve">“</w:t>
      </w:r>
      <w:r>
        <w:t xml:space="preserve">(he) will be made king</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יָקְטַל</w:t>
            </w:r>
          </w:p>
        </w:tc>
        <w:tc>
          <w:p>
            <w:pPr>
              <w:pStyle w:val="Compact"/>
              <w:jc w:val="left"/>
            </w:pPr>
            <w:r>
              <w:t xml:space="preserve">3mp</w:t>
            </w:r>
          </w:p>
        </w:tc>
        <w:tc>
          <w:p>
            <w:pPr>
              <w:pStyle w:val="Compact"/>
              <w:jc w:val="left"/>
            </w:pPr>
            <w:r>
              <w:t xml:space="preserve">יָקְטְלוּ</w:t>
            </w:r>
          </w:p>
        </w:tc>
      </w:tr>
      <w:tr>
        <w:tc>
          <w:p>
            <w:pPr>
              <w:pStyle w:val="Compact"/>
              <w:jc w:val="left"/>
            </w:pPr>
            <w:r>
              <w:t xml:space="preserve">3fs</w:t>
            </w:r>
          </w:p>
        </w:tc>
        <w:tc>
          <w:p>
            <w:pPr>
              <w:pStyle w:val="Compact"/>
              <w:jc w:val="left"/>
            </w:pPr>
            <w:r>
              <w:t xml:space="preserve">תָּקְטַל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תָּקְטַל</w:t>
            </w:r>
          </w:p>
        </w:tc>
        <w:tc>
          <w:p>
            <w:pPr>
              <w:pStyle w:val="Compact"/>
              <w:jc w:val="left"/>
            </w:pPr>
            <w:r>
              <w:t xml:space="preserve">2mp</w:t>
            </w:r>
          </w:p>
        </w:tc>
        <w:tc>
          <w:p>
            <w:pPr>
              <w:pStyle w:val="Compact"/>
              <w:jc w:val="left"/>
            </w:pPr>
            <w:r>
              <w:t xml:space="preserve">תָּקְטְלוּ</w:t>
            </w:r>
          </w:p>
        </w:tc>
      </w:tr>
      <w:tr>
        <w:tc>
          <w:p>
            <w:pPr>
              <w:pStyle w:val="Compact"/>
              <w:jc w:val="left"/>
            </w:pPr>
            <w:r>
              <w:t xml:space="preserve">2fs</w:t>
            </w:r>
          </w:p>
        </w:tc>
        <w:tc>
          <w:p>
            <w:pPr>
              <w:pStyle w:val="Compact"/>
              <w:jc w:val="left"/>
            </w:pPr>
            <w:r>
              <w:t xml:space="preserve">תָּקְטְלִי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אָקְטַל</w:t>
            </w:r>
          </w:p>
        </w:tc>
        <w:tc>
          <w:p>
            <w:pPr>
              <w:pStyle w:val="Compact"/>
              <w:jc w:val="left"/>
            </w:pPr>
            <w:r>
              <w:t xml:space="preserve">1cp</w:t>
            </w:r>
          </w:p>
        </w:tc>
        <w:tc>
          <w:p>
            <w:pPr>
              <w:pStyle w:val="Compact"/>
              <w:jc w:val="left"/>
            </w:pPr>
            <w:r>
              <w:t xml:space="preserve">נָקְטַל</w:t>
            </w:r>
          </w:p>
        </w:tc>
      </w:tr>
    </w:tbl>
    <w:p>
      <w:pPr>
        <w:pStyle w:val="BodyText"/>
      </w:pPr>
      <w:r>
        <w:t xml:space="preserve">Hophal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052" w:name="hiphal-participle-strong"/>
      <w:r>
        <w:t xml:space="preserve">32.6	Hiphal Participle Strong</w:t>
      </w:r>
      <w:bookmarkEnd w:id="1052"/>
    </w:p>
    <w:p>
      <w:pPr>
        <w:numPr>
          <w:ilvl w:val="0"/>
          <w:numId w:val="2112"/>
        </w:numPr>
        <w:pStyle w:val="Compact"/>
      </w:pPr>
      <w:r>
        <w:t xml:space="preserve">The standard Participle prefix (מ)</w:t>
      </w:r>
    </w:p>
    <w:p>
      <w:pPr>
        <w:numPr>
          <w:ilvl w:val="0"/>
          <w:numId w:val="2112"/>
        </w:numPr>
        <w:pStyle w:val="Compact"/>
      </w:pPr>
      <w:r>
        <w:t xml:space="preserve">The standard</w:t>
      </w:r>
      <w:r>
        <w:t xml:space="preserve"> </w:t>
      </w:r>
      <m:oMath>
        <m:sSub>
          <m:e>
            <m:r>
              <m:t>V</m:t>
            </m:r>
          </m:e>
          <m:sub>
            <m:r>
              <m:t>S</m:t>
            </m:r>
          </m:sub>
        </m:sSub>
      </m:oMath>
      <w:r>
        <w:t xml:space="preserve"> </w:t>
      </w:r>
      <w:r>
        <w:t xml:space="preserve">- lengthening of P3ms (Patach to Qamets</w:t>
      </w:r>
    </w:p>
    <w:p>
      <w:pPr>
        <w:numPr>
          <w:ilvl w:val="0"/>
          <w:numId w:val="2112"/>
        </w:numPr>
        <w:pStyle w:val="Compact"/>
      </w:pPr>
      <w:r>
        <w:t xml:space="preserve">The standard inflectional endings of the Participle</w:t>
      </w:r>
    </w:p>
    <w:p>
      <w:pPr>
        <w:numPr>
          <w:ilvl w:val="0"/>
          <w:numId w:val="2112"/>
        </w:numPr>
        <w:pStyle w:val="Compact"/>
      </w:pPr>
      <w:r>
        <w:t xml:space="preserve">Again, both Qibbuts and Qamets Hatuf are used interchangably</w:t>
      </w:r>
    </w:p>
    <w:p>
      <w:pPr>
        <w:numPr>
          <w:ilvl w:val="0"/>
          <w:numId w:val="2112"/>
        </w:numPr>
        <w:pStyle w:val="Compact"/>
      </w:pPr>
      <w:r>
        <w:t xml:space="preserve">Translate -</w:t>
      </w:r>
      <w:r>
        <w:t xml:space="preserve"> </w:t>
      </w:r>
      <w:r>
        <w:t xml:space="preserve">“</w:t>
      </w:r>
      <w:r>
        <w:t xml:space="preserve">being made king</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מָקְטָל</w:t>
            </w:r>
          </w:p>
        </w:tc>
        <w:tc>
          <w:p>
            <w:pPr>
              <w:pStyle w:val="Compact"/>
              <w:jc w:val="left"/>
            </w:pPr>
            <w:r>
              <w:t xml:space="preserve">mp</w:t>
            </w:r>
          </w:p>
        </w:tc>
        <w:tc>
          <w:p>
            <w:pPr>
              <w:pStyle w:val="Compact"/>
              <w:jc w:val="left"/>
            </w:pPr>
            <w:r>
              <w:t xml:space="preserve">מָקְטָלִים</w:t>
            </w:r>
          </w:p>
        </w:tc>
      </w:tr>
      <w:tr>
        <w:tc>
          <w:p>
            <w:pPr>
              <w:pStyle w:val="Compact"/>
              <w:jc w:val="left"/>
            </w:pPr>
            <w:r>
              <w:t xml:space="preserve">fs</w:t>
            </w:r>
          </w:p>
        </w:tc>
        <w:tc>
          <w:p>
            <w:pPr>
              <w:pStyle w:val="Compact"/>
              <w:jc w:val="left"/>
            </w:pPr>
            <w:r>
              <w:t xml:space="preserve">מָקְטֶ֫לֶת</w:t>
            </w:r>
          </w:p>
        </w:tc>
        <w:tc>
          <w:p>
            <w:pPr>
              <w:pStyle w:val="Compact"/>
              <w:jc w:val="left"/>
            </w:pPr>
            <w:r>
              <w:t xml:space="preserve">fp</w:t>
            </w:r>
          </w:p>
        </w:tc>
        <w:tc>
          <w:p>
            <w:pPr>
              <w:pStyle w:val="Compact"/>
              <w:jc w:val="left"/>
            </w:pPr>
            <w:r>
              <w:t xml:space="preserve">מָקְטָלוֹת</w:t>
            </w:r>
          </w:p>
        </w:tc>
      </w:tr>
    </w:tbl>
    <w:p>
      <w:pPr>
        <w:pStyle w:val="Heading3"/>
      </w:pPr>
      <w:bookmarkStart w:id="1053" w:name="Xa6c16cdc1ab914df558bbb671f54c53720aa266"/>
      <w:r>
        <w:t xml:space="preserve">Participle Prefixes in the Derived Stems</w:t>
      </w:r>
      <w:bookmarkEnd w:id="1053"/>
    </w:p>
    <w:p>
      <w:pPr>
        <w:pStyle w:val="FirstParagraph"/>
      </w:pPr>
      <w:r>
        <w:t xml:space="preserve">Again we present this table for review:</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w:t>
            </w: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1054" w:name="hophal-strong-summary"/>
      <w:r>
        <w:t xml:space="preserve">32.7	Hophal Strong Summary</w:t>
      </w:r>
      <w:bookmarkEnd w:id="1054"/>
    </w:p>
    <w:p>
      <w:pPr>
        <w:numPr>
          <w:ilvl w:val="0"/>
          <w:numId w:val="2113"/>
        </w:numPr>
        <w:pStyle w:val="Compact"/>
      </w:pPr>
      <w:r>
        <w:t xml:space="preserve">Like</w:t>
      </w:r>
      <w:r>
        <w:t xml:space="preserve"> </w:t>
      </w:r>
      <m:oMath>
        <m:sSub>
          <m:e>
            <m:r>
              <m:t>V</m:t>
            </m:r>
          </m:e>
          <m:sub>
            <m:r>
              <m:t>1</m:t>
            </m:r>
          </m:sub>
        </m:sSub>
      </m:oMath>
      <w:r>
        <w:t xml:space="preserve"> </w:t>
      </w:r>
      <w:r>
        <w:t xml:space="preserve">in the Pual, the Hophal has a distinguishing O or U class</w:t>
      </w:r>
      <w:r>
        <w:t xml:space="preserve"> </w:t>
      </w:r>
      <m:oMath>
        <m:sSub>
          <m:e>
            <m:r>
              <m:t>V</m:t>
            </m:r>
          </m:e>
          <m:sub>
            <m:r>
              <m:t>P</m:t>
            </m:r>
          </m:sub>
        </m:sSub>
      </m:oMath>
    </w:p>
    <w:p>
      <w:pPr>
        <w:numPr>
          <w:ilvl w:val="0"/>
          <w:numId w:val="2113"/>
        </w:numPr>
        <w:pStyle w:val="Compact"/>
      </w:pPr>
      <m:oMath>
        <m:sSub>
          <m:e>
            <m:r>
              <m:t>V</m:t>
            </m:r>
          </m:e>
          <m:sub>
            <m:r>
              <m:t>S</m:t>
            </m:r>
          </m:sub>
        </m:sSub>
      </m:oMath>
      <w:r>
        <w:t xml:space="preserve"> </w:t>
      </w:r>
      <w:r>
        <w:t xml:space="preserve">is almost always Patach</w:t>
      </w:r>
    </w:p>
    <w:p>
      <w:pPr>
        <w:numPr>
          <w:ilvl w:val="1"/>
          <w:numId w:val="2114"/>
        </w:numPr>
        <w:pStyle w:val="Compact"/>
      </w:pPr>
      <w:r>
        <w:t xml:space="preserve">There is expected lengthening to Qamets in the Participle</w:t>
      </w:r>
    </w:p>
    <w:p>
      <w:pPr>
        <w:numPr>
          <w:ilvl w:val="1"/>
          <w:numId w:val="2114"/>
        </w:numPr>
        <w:pStyle w:val="Compact"/>
      </w:pPr>
      <w:r>
        <w:t xml:space="preserve">The rare Infinitive Absolute has the expected Tsere (see</w:t>
      </w:r>
      <w:r>
        <w:t xml:space="preserve"> </w:t>
      </w:r>
      <w:r>
        <w:rPr>
          <w:rStyle w:val="VerbatimChar"/>
        </w:rPr>
        <w:t xml:space="preserve">Ruth Pursuit</w:t>
      </w:r>
      <w:r>
        <w:t xml:space="preserve"> </w:t>
      </w:r>
      <w:r>
        <w:t xml:space="preserve">below)</w:t>
      </w:r>
    </w:p>
    <w:p>
      <w:pPr>
        <w:pStyle w:val="Heading2"/>
      </w:pPr>
      <w:bookmarkStart w:id="1055" w:name="stem-comparison-table-5"/>
      <w:r>
        <w:t xml:space="preserve">32.8	Stem Comparison Table</w:t>
      </w:r>
      <w:bookmarkEnd w:id="1055"/>
    </w:p>
    <w:p>
      <w:pPr>
        <w:numPr>
          <w:ilvl w:val="0"/>
          <w:numId w:val="2115"/>
        </w:numPr>
        <w:pStyle w:val="Compact"/>
      </w:pPr>
      <w:r>
        <w:t xml:space="preserve">Here is the Stem Comparison Table showing the stems we have studied thus far</w:t>
      </w:r>
    </w:p>
    <w:p>
      <w:pPr>
        <w:pStyle w:val="FirstParagraph"/>
      </w:pPr>
      <w:r>
        <w:drawing>
          <wp:inline>
            <wp:extent cx="5943600" cy="3343275"/>
            <wp:effectExtent b="0" l="0" r="0" t="0"/>
            <wp:docPr descr="" title="" id="1" name="Picture"/>
            <a:graphic>
              <a:graphicData uri="http://schemas.openxmlformats.org/drawingml/2006/picture">
                <pic:pic>
                  <pic:nvPicPr>
                    <pic:cNvPr descr="images/32_stemcomp.png" id="0" name="Picture"/>
                    <pic:cNvPicPr>
                      <a:picLocks noChangeArrowheads="1" noChangeAspect="1"/>
                    </pic:cNvPicPr>
                  </pic:nvPicPr>
                  <pic:blipFill>
                    <a:blip r:embed="rId1056"/>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1057" w:name="word-warm-up-29"/>
      <w:r>
        <w:t xml:space="preserve">Word Warm-up</w:t>
      </w:r>
      <w:bookmarkEnd w:id="1057"/>
    </w:p>
    <w:p>
      <w:pPr>
        <w:pStyle w:val="FirstParagraph"/>
      </w:pPr>
      <w:hyperlink r:id="rId105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059" w:name="verses-warm-up-28"/>
      <w:r>
        <w:t xml:space="preserve">Verses Warm-up</w:t>
      </w:r>
      <w:bookmarkEnd w:id="1059"/>
    </w:p>
    <w:p>
      <w:pPr>
        <w:pStyle w:val="FirstParagraph"/>
      </w:pPr>
      <w:hyperlink r:id="rId106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061" w:name="optional-hophal-parsing-worksheet"/>
      <w:r>
        <w:t xml:space="preserve">OPTIONAL: Hophal Parsing Worksheet</w:t>
      </w:r>
      <w:bookmarkEnd w:id="1061"/>
    </w:p>
    <w:p>
      <w:pPr>
        <w:pStyle w:val="FirstParagraph"/>
      </w:pPr>
      <w:r>
        <w:t xml:space="preserve">If you desire additional paradigm practice, you may use this</w:t>
      </w:r>
      <w:r>
        <w:t xml:space="preserve"> </w:t>
      </w:r>
      <w:hyperlink r:id="rId1062">
        <w:r>
          <w:rPr>
            <w:rStyle w:val="Hyperlink"/>
          </w:rPr>
          <w:t xml:space="preserve">Hophal parsing worksheet</w:t>
        </w:r>
      </w:hyperlink>
    </w:p>
    <w:p>
      <w:pPr>
        <w:pStyle w:val="BodyText"/>
      </w:pPr>
      <w:r>
        <w:t xml:space="preserve">There are no Hophal verbs in Ruth 1 so there will be no</w:t>
      </w:r>
      <w:r>
        <w:t xml:space="preserve"> </w:t>
      </w:r>
      <w:r>
        <w:rPr>
          <w:rStyle w:val="VerbatimChar"/>
        </w:rPr>
        <w:t xml:space="preserve">Ruth Pursuit</w:t>
      </w:r>
      <w:r>
        <w:t xml:space="preserve"> </w:t>
      </w:r>
      <w:r>
        <w:t xml:space="preserve">for Lessons 32 or 33.</w:t>
      </w:r>
    </w:p>
    <w:p>
      <w:pPr>
        <w:numPr>
          <w:ilvl w:val="0"/>
          <w:numId w:val="2116"/>
        </w:numPr>
        <w:pStyle w:val="Compact"/>
      </w:pPr>
      <w:r>
        <w:t xml:space="preserve">There ARE two Hophal verbs in 2:11. Can you find them?</w:t>
      </w:r>
    </w:p>
    <w:p>
      <w:pPr>
        <w:numPr>
          <w:ilvl w:val="1"/>
          <w:numId w:val="2117"/>
        </w:numPr>
        <w:pStyle w:val="Compact"/>
      </w:pPr>
      <w:r>
        <w:t xml:space="preserve"> </w:t>
      </w:r>
      <w:r>
        <w:t xml:space="preserve">וַיַּ֤עַן בֹּ֙עַז֙ וַיֹּ֣אמֶר לָ֔הּ הֻגֵּ֨ד הֻגַּ֜ד לִ֗י כֹּ֤ל אֲשֶׁר־עָשִׂית֙ אֶת־חֲמוֹתֵ֔ךְ אַחֲרֵ֖י מ֣וֹת אִישֵׁ֑ךְ וַתַּֽעַזְבִ֞י אָּבִ֣יךְ וְאִמֵּ֗ךְ וְאֶ֙רֶץ֙ מֽוֹלַדְתֵּ֔ךְ וַתֵּ֣לְכִ֔י אֶל־עַ֕ם אֲשֶׁ֥ר לֹא־יָדַ֖עַתְּ תְּמ֥וֹל שִׁלְשֽׁוֹם׃</w:t>
      </w:r>
    </w:p>
    <w:p>
      <w:pPr>
        <w:numPr>
          <w:ilvl w:val="1"/>
          <w:numId w:val="2117"/>
        </w:numPr>
        <w:pStyle w:val="Compact"/>
      </w:pPr>
      <w:r>
        <w:t xml:space="preserve">We mentioned previously that there are only six HpA forms in all of the Hebrew Bible (and some sources say there are only five). One of those forms is in Ruth 2:11. Note how</w:t>
      </w:r>
      <w:r>
        <w:t xml:space="preserve"> </w:t>
      </w:r>
      <m:oMath>
        <m:sSub>
          <m:e>
            <m:r>
              <m:t>V</m:t>
            </m:r>
          </m:e>
          <m:sub>
            <m:r>
              <m:t>S</m:t>
            </m:r>
          </m:sub>
        </m:sSub>
      </m:oMath>
      <w:r>
        <w:t xml:space="preserve"> </w:t>
      </w:r>
      <w:r>
        <w:t xml:space="preserve">is Tsere for the HpA verb, and how</w:t>
      </w:r>
      <w:r>
        <w:t xml:space="preserve"> </w:t>
      </w:r>
      <m:oMath>
        <m:sSub>
          <m:e>
            <m:r>
              <m:t>V</m:t>
            </m:r>
          </m:e>
          <m:sub>
            <m:r>
              <m:t>S</m:t>
            </m:r>
          </m:sub>
        </m:sSub>
      </m:oMath>
      <w:r>
        <w:t xml:space="preserve"> </w:t>
      </w:r>
      <w:r>
        <w:t xml:space="preserve">is Qamets in the HpP3ms verb that follows.</w:t>
      </w:r>
    </w:p>
    <w:p>
      <w:pPr>
        <w:numPr>
          <w:ilvl w:val="1"/>
          <w:numId w:val="2117"/>
        </w:numPr>
        <w:pStyle w:val="Compact"/>
      </w:pPr>
      <w:r>
        <w:t xml:space="preserve">The verb root is נגד</w:t>
      </w:r>
    </w:p>
    <w:p>
      <w:pPr>
        <w:numPr>
          <w:ilvl w:val="1"/>
          <w:numId w:val="2117"/>
        </w:numPr>
        <w:pStyle w:val="Compact"/>
      </w:pPr>
      <w:r>
        <w:t xml:space="preserve">The Daghesh Forte in the Gimmel represents the assimilated 1נ</w:t>
      </w:r>
    </w:p>
    <w:p>
      <w:pPr>
        <w:numPr>
          <w:ilvl w:val="0"/>
          <w:numId w:val="2116"/>
        </w:numPr>
        <w:pStyle w:val="Compact"/>
      </w:pPr>
      <w:r>
        <w:t xml:space="preserve">Dr. Beckman explains,</w:t>
      </w:r>
      <w:r>
        <w:t xml:space="preserve"> </w:t>
      </w:r>
      <w:r>
        <w:t xml:space="preserve">“</w:t>
      </w:r>
      <w:r>
        <w:t xml:space="preserve">Infinitive Absolutes typically underscore the certainty of something. But in this past tense context where Boaz uses the word</w:t>
      </w:r>
      <w:r>
        <w:t xml:space="preserve"> </w:t>
      </w:r>
      <w:r>
        <w:t xml:space="preserve">כֹּל</w:t>
      </w:r>
      <w:r>
        <w:t xml:space="preserve">, it seems more likely that his is referring to the completeness of the report that he has received.</w:t>
      </w:r>
      <w:r>
        <w:t xml:space="preserve">”</w:t>
      </w:r>
      <w:r>
        <w:rPr>
          <w:rStyle w:val="FootnoteReference"/>
        </w:rPr>
        <w:footnoteReference w:id="1063"/>
      </w:r>
    </w:p>
    <w:p>
      <w:pPr>
        <w:pStyle w:val="Heading2"/>
      </w:pPr>
      <w:bookmarkStart w:id="1065" w:name="ruth-pursuit-analysis-3"/>
      <w:r>
        <w:t xml:space="preserve">Ruth Pursuit Analysis</w:t>
      </w:r>
      <w:bookmarkEnd w:id="1065"/>
    </w:p>
    <w:p>
      <w:pPr>
        <w:pStyle w:val="FirstParagraph"/>
      </w:pPr>
      <w:r>
        <w:t xml:space="preserve">It’s time for the next segment of translating Ruth. We’ll continue with</w:t>
      </w:r>
      <w:r>
        <w:t xml:space="preserve"> </w:t>
      </w:r>
      <w:r>
        <w:t xml:space="preserve">“</w:t>
      </w:r>
      <w:r>
        <w:t xml:space="preserve">Scene 2</w:t>
      </w:r>
      <w:r>
        <w:t xml:space="preserve">”</w:t>
      </w:r>
      <w:r>
        <w:t xml:space="preserve">: Ruth 1:15-19a.</w:t>
      </w:r>
    </w:p>
    <w:p>
      <w:pPr>
        <w:pStyle w:val="BodyText"/>
      </w:pPr>
      <w:r>
        <w:t xml:space="preserve">YOUR QUEST</w:t>
      </w:r>
    </w:p>
    <w:p>
      <w:pPr>
        <w:numPr>
          <w:ilvl w:val="0"/>
          <w:numId w:val="2118"/>
        </w:numPr>
        <w:pStyle w:val="Compact"/>
      </w:pPr>
      <w:r>
        <w:t xml:space="preserve">Read Ruth 1:15-19a (the first וַיְהִי marks the start of 19b) in the Hebrew text and underline any words or forms do you not recognize</w:t>
      </w:r>
    </w:p>
    <w:p>
      <w:pPr>
        <w:numPr>
          <w:ilvl w:val="1"/>
          <w:numId w:val="2119"/>
        </w:numPr>
        <w:pStyle w:val="Compact"/>
      </w:pPr>
      <w:r>
        <w:t xml:space="preserve">There is one Hitpael form in this passage in verse 18 that we have not yet studied</w:t>
      </w:r>
    </w:p>
    <w:p>
      <w:pPr>
        <w:numPr>
          <w:ilvl w:val="0"/>
          <w:numId w:val="2118"/>
        </w:numPr>
        <w:pStyle w:val="Compact"/>
      </w:pPr>
      <w:r>
        <w:t xml:space="preserve">Using what you have learned about syntax/phrase constructions and context, provide your own interpretative translation</w:t>
      </w:r>
    </w:p>
    <w:p>
      <w:pPr>
        <w:numPr>
          <w:ilvl w:val="0"/>
          <w:numId w:val="2118"/>
        </w:numPr>
        <w:pStyle w:val="Compact"/>
      </w:pPr>
      <w:r>
        <w:t xml:space="preserve">Compare your version with translations such as JPS, KJV, ESV, NASB, NIV, or NLT.</w:t>
      </w:r>
    </w:p>
    <w:p>
      <w:pPr>
        <w:numPr>
          <w:ilvl w:val="1"/>
          <w:numId w:val="2120"/>
        </w:numPr>
        <w:pStyle w:val="Compact"/>
      </w:pPr>
      <w:r>
        <w:t xml:space="preserve">At what points do you agree and disagree with translation decisions made by these publications?</w:t>
      </w:r>
    </w:p>
    <w:p>
      <w:pPr>
        <w:pStyle w:val="Heading2"/>
      </w:pPr>
      <w:bookmarkStart w:id="1066" w:name="x-claim-your-next-twelve-tribes-badge-15"/>
      <w:r>
        <w:t xml:space="preserve">X Claim your next</w:t>
      </w:r>
      <w:r>
        <w:t xml:space="preserve"> </w:t>
      </w:r>
      <w:r>
        <w:rPr>
          <w:rStyle w:val="VerbatimChar"/>
        </w:rPr>
        <w:t xml:space="preserve">Twelve Tribes Badge</w:t>
      </w:r>
      <w:r>
        <w:t xml:space="preserve">!</w:t>
      </w:r>
      <w:bookmarkEnd w:id="1066"/>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2"/>
      </w:pPr>
      <w:bookmarkStart w:id="1067" w:name="X1c17f8212b3e524a589d45a8f5d6cf18ab0f665"/>
      <w:r>
        <w:t xml:space="preserve">OPTIONAL Hebrew Quest Study Passage: 1 Samuel 17</w:t>
      </w:r>
      <w:bookmarkEnd w:id="1067"/>
    </w:p>
    <w:p>
      <w:pPr>
        <w:pStyle w:val="FirstParagraph"/>
      </w:pPr>
      <w:r>
        <w:t xml:space="preserve">::: {.box .map}</w:t>
      </w:r>
      <w:r>
        <w:t xml:space="preserve"> </w:t>
      </w:r>
      <w:r>
        <w:t xml:space="preserve">YOUR HEBREW QUEST</w:t>
      </w:r>
    </w:p>
    <w:p>
      <w:pPr>
        <w:numPr>
          <w:ilvl w:val="0"/>
          <w:numId w:val="2121"/>
        </w:numPr>
        <w:pStyle w:val="Compact"/>
      </w:pPr>
      <w:r>
        <w:t xml:space="preserve">Read through the passage -</w:t>
      </w:r>
      <w:r>
        <w:t xml:space="preserve"> </w:t>
      </w:r>
      <w:hyperlink r:id="rId1068">
        <w:r>
          <w:rPr>
            <w:rStyle w:val="Hyperlink"/>
          </w:rPr>
          <w:t xml:space="preserve">Blank copy of 1 Samuel 17</w:t>
        </w:r>
      </w:hyperlink>
    </w:p>
    <w:p>
      <w:pPr>
        <w:numPr>
          <w:ilvl w:val="0"/>
          <w:numId w:val="2121"/>
        </w:numPr>
        <w:pStyle w:val="Compact"/>
      </w:pPr>
      <w:r>
        <w:t xml:space="preserve">Now re-read the passage critically</w:t>
      </w:r>
    </w:p>
    <w:p>
      <w:pPr>
        <w:numPr>
          <w:ilvl w:val="1"/>
          <w:numId w:val="2122"/>
        </w:numPr>
        <w:pStyle w:val="Compact"/>
      </w:pPr>
      <w:r>
        <w:t xml:space="preserve">Highlight any words you do not know and look them up in a</w:t>
      </w:r>
      <w:r>
        <w:t xml:space="preserve"> </w:t>
      </w:r>
      <w:hyperlink r:id="rId240">
        <w:r>
          <w:rPr>
            <w:rStyle w:val="Hyperlink"/>
          </w:rPr>
          <w:t xml:space="preserve">lexicon</w:t>
        </w:r>
      </w:hyperlink>
    </w:p>
    <w:p>
      <w:pPr>
        <w:numPr>
          <w:ilvl w:val="1"/>
          <w:numId w:val="2122"/>
        </w:numPr>
        <w:pStyle w:val="Compact"/>
      </w:pPr>
      <w:r>
        <w:t xml:space="preserve">Parse as many verbs as you can</w:t>
      </w:r>
    </w:p>
    <w:p>
      <w:pPr>
        <w:numPr>
          <w:ilvl w:val="1"/>
          <w:numId w:val="2122"/>
        </w:numPr>
        <w:pStyle w:val="Compact"/>
      </w:pPr>
      <w:r>
        <w:t xml:space="preserve">Sketch out a translation - there is a blank line between each verse</w:t>
      </w:r>
    </w:p>
    <w:p>
      <w:pPr>
        <w:numPr>
          <w:ilvl w:val="0"/>
          <w:numId w:val="2121"/>
        </w:numPr>
        <w:pStyle w:val="Compact"/>
      </w:pPr>
      <w:r>
        <w:t xml:space="preserve">Now, using your marked-up copy of the passage, watch Izzy’s</w:t>
      </w:r>
      <w:r>
        <w:t xml:space="preserve"> </w:t>
      </w:r>
      <w:r>
        <w:rPr>
          <w:i/>
        </w:rPr>
        <w:t xml:space="preserve">Hebrew Quest</w:t>
      </w:r>
      <w:r>
        <w:t xml:space="preserve"> </w:t>
      </w:r>
      <w:r>
        <w:t xml:space="preserve">video (video opens in a new tab)</w:t>
      </w:r>
    </w:p>
    <w:p>
      <w:pPr>
        <w:numPr>
          <w:ilvl w:val="1"/>
          <w:numId w:val="2123"/>
        </w:numPr>
        <w:pStyle w:val="Compact"/>
      </w:pPr>
      <w:hyperlink r:id="rId1069">
        <w:r>
          <w:rPr>
            <w:rStyle w:val="Hyperlink"/>
          </w:rPr>
          <w:t xml:space="preserve">part 1</w:t>
        </w:r>
      </w:hyperlink>
    </w:p>
    <w:p>
      <w:pPr>
        <w:numPr>
          <w:ilvl w:val="1"/>
          <w:numId w:val="2123"/>
        </w:numPr>
        <w:pStyle w:val="Compact"/>
      </w:pPr>
      <w:hyperlink r:id="rId1070">
        <w:r>
          <w:rPr>
            <w:rStyle w:val="Hyperlink"/>
          </w:rPr>
          <w:t xml:space="preserve">part 2</w:t>
        </w:r>
      </w:hyperlink>
    </w:p>
    <w:p>
      <w:pPr>
        <w:numPr>
          <w:ilvl w:val="0"/>
          <w:numId w:val="2121"/>
        </w:numPr>
        <w:pStyle w:val="Compact"/>
      </w:pPr>
      <w:r>
        <w:t xml:space="preserve">After the video, assess your translation. How close was it?</w:t>
      </w:r>
    </w:p>
    <w:p>
      <w:pPr>
        <w:numPr>
          <w:ilvl w:val="1"/>
          <w:numId w:val="2124"/>
        </w:numPr>
        <w:pStyle w:val="Compact"/>
      </w:pPr>
      <w:r>
        <w:t xml:space="preserve">You may wish to check your parsing and translation</w:t>
      </w:r>
      <w:r>
        <w:t xml:space="preserve"> </w:t>
      </w:r>
      <w:hyperlink r:id="rId1071">
        <w:r>
          <w:rPr>
            <w:rStyle w:val="Hyperlink"/>
          </w:rPr>
          <w:t xml:space="preserve">here</w:t>
        </w:r>
      </w:hyperlink>
    </w:p>
    <w:p>
      <w:pPr>
        <w:numPr>
          <w:ilvl w:val="1"/>
          <w:numId w:val="2124"/>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2121"/>
        </w:numPr>
        <w:pStyle w:val="Compact"/>
      </w:pPr>
      <w:r>
        <w:t xml:space="preserve">How did the Ruach HaQodesh speak to you through the passage?</w:t>
      </w:r>
    </w:p>
    <w:p>
      <w:pPr>
        <w:pStyle w:val="FirstParagraph"/>
      </w:pPr>
      <w:r>
        <w:t xml:space="preserve">Optionally, as we discussed in Lesson 17, you may complete the passage memorization in the separate</w:t>
      </w:r>
      <w:r>
        <w:t xml:space="preserve"> </w:t>
      </w:r>
      <w:r>
        <w:rPr>
          <w:rStyle w:val="VerbatimChar"/>
        </w:rPr>
        <w:t xml:space="preserve">Anki</w:t>
      </w:r>
      <w:r>
        <w:t xml:space="preserve"> </w:t>
      </w:r>
      <w:r>
        <w:t xml:space="preserve">deck, or in Memrise</w:t>
      </w:r>
      <w:r>
        <w:t xml:space="preserve"> </w:t>
      </w:r>
      <w:hyperlink r:id="rId1072">
        <w:r>
          <w:rPr>
            <w:rStyle w:val="Hyperlink"/>
          </w:rPr>
          <w:t xml:space="preserve">here</w:t>
        </w:r>
      </w:hyperlink>
      <w:r>
        <w:t xml:space="preserve">.</w:t>
      </w:r>
    </w:p>
    <w:p>
      <w:pPr>
        <w:pStyle w:val="Heading1"/>
      </w:pPr>
      <w:bookmarkStart w:id="1073" w:name="the-hophal-stem---weak-verbs"/>
      <w:r>
        <w:t xml:space="preserve">33	The Hophal Stem - Weak Verbs</w:t>
      </w:r>
      <w:bookmarkEnd w:id="1073"/>
    </w:p>
    <w:p>
      <w:pPr>
        <w:pStyle w:val="FirstParagraph"/>
      </w:pPr>
      <w:r>
        <w:t xml:space="preserve">Hophal weak verb forms are about five-times as frequent as strong verbs. As with all the forms, we start with the strong verb diagnostics, which make it easier to understand the spelling changes that occur with weak verbs. By now, you should be well-acquainted with the concepts discussed in this lesson.</w:t>
      </w:r>
    </w:p>
    <w:p>
      <w:pPr>
        <w:pStyle w:val="BodyText"/>
      </w:pPr>
      <w:r>
        <w:rPr>
          <w:b/>
        </w:rPr>
        <w:t xml:space="preserve">LESSON ITINERARY</w:t>
      </w:r>
    </w:p>
    <w:p>
      <w:pPr>
        <w:numPr>
          <w:ilvl w:val="0"/>
          <w:numId w:val="2125"/>
        </w:numPr>
        <w:pStyle w:val="Compact"/>
      </w:pPr>
      <w:r>
        <w:t xml:space="preserve">1G and 3ה Verbs prefer Qamets Hatuf as</w:t>
      </w:r>
      <w:r>
        <w:t xml:space="preserve"> </w:t>
      </w:r>
      <m:oMath>
        <m:sSub>
          <m:e>
            <m:r>
              <m:t>V</m:t>
            </m:r>
          </m:e>
          <m:sub>
            <m:r>
              <m:t>P</m:t>
            </m:r>
          </m:sub>
        </m:sSub>
      </m:oMath>
    </w:p>
    <w:p>
      <w:pPr>
        <w:numPr>
          <w:ilvl w:val="0"/>
          <w:numId w:val="2125"/>
        </w:numPr>
        <w:pStyle w:val="Compact"/>
      </w:pPr>
      <w:r>
        <w:t xml:space="preserve">1נ assimilates with</w:t>
      </w:r>
      <w:r>
        <w:t xml:space="preserve"> </w:t>
      </w:r>
      <m:oMath>
        <m:sSub>
          <m:e>
            <m:r>
              <m:t>R</m:t>
            </m:r>
          </m:e>
          <m:sub>
            <m:r>
              <m:t>2</m:t>
            </m:r>
          </m:sub>
        </m:sSub>
      </m:oMath>
      <w:r>
        <w:t xml:space="preserve"> </w:t>
      </w:r>
      <w:r>
        <w:t xml:space="preserve">as expected</w:t>
      </w:r>
    </w:p>
    <w:p>
      <w:pPr>
        <w:numPr>
          <w:ilvl w:val="0"/>
          <w:numId w:val="2125"/>
        </w:numPr>
        <w:pStyle w:val="Compact"/>
      </w:pPr>
      <w:r>
        <w:t xml:space="preserve">Geminate/Biconsonantal Verbs prefer Shureq as</w:t>
      </w:r>
      <w:r>
        <w:t xml:space="preserve"> </w:t>
      </w:r>
      <m:oMath>
        <m:sSub>
          <m:e>
            <m:r>
              <m:t>V</m:t>
            </m:r>
          </m:e>
          <m:sub>
            <m:r>
              <m:t>P</m:t>
            </m:r>
          </m:sub>
        </m:sSub>
      </m:oMath>
    </w:p>
    <w:p>
      <w:pPr>
        <w:pStyle w:val="FirstParagraph"/>
      </w:pPr>
      <w:r>
        <w:rPr>
          <w:b/>
        </w:rPr>
        <w:t xml:space="preserve">EQUIPMENT CHECK</w:t>
      </w:r>
    </w:p>
    <w:p>
      <w:pPr>
        <w:pStyle w:val="BodyText"/>
      </w:pPr>
      <w:r>
        <w:t xml:space="preserve">Before continuing, can you describe the following concepts?</w:t>
      </w:r>
    </w:p>
    <w:p>
      <w:pPr>
        <w:numPr>
          <w:ilvl w:val="0"/>
          <w:numId w:val="2126"/>
        </w:numPr>
        <w:pStyle w:val="Compact"/>
      </w:pPr>
      <w:r>
        <w:t xml:space="preserve">Identify Hophal Perfect, Imperfect, and Imperative Strong verbs</w:t>
      </w:r>
    </w:p>
    <w:p>
      <w:pPr>
        <w:pStyle w:val="Heading2"/>
      </w:pPr>
      <w:bookmarkStart w:id="1074" w:name="first-thought-30"/>
      <w:r>
        <w:t xml:space="preserve">First Thought</w:t>
      </w:r>
      <w:bookmarkEnd w:id="1074"/>
    </w:p>
    <w:p>
      <w:pPr>
        <w:pStyle w:val="Heading3"/>
      </w:pPr>
      <w:bookmarkStart w:id="1075" w:name="X3bebae572252a0dbd248b41790ccd525e84b7aa"/>
      <w:r>
        <w:t xml:space="preserve">נִשְׁאַ֥ר בָּעִ֖יר שַׁמָּ֑ה וּשְׁאִיָּ֖ה יֻכַּת־שָֽׁעַר׃</w:t>
      </w:r>
      <w:r>
        <w:t xml:space="preserve"> </w:t>
      </w:r>
      <w:bookmarkEnd w:id="1075"/>
    </w:p>
    <w:p>
      <w:pPr>
        <w:pStyle w:val="FirstParagraph"/>
      </w:pPr>
      <w:r>
        <w:rPr>
          <w:i/>
        </w:rPr>
        <w:t xml:space="preserve">Desolation is left in the city And the gate is battered to ruins. (Isaiah 24:12)</w:t>
      </w:r>
    </w:p>
    <w:p>
      <w:pPr>
        <w:pStyle w:val="BodyText"/>
      </w:pPr>
      <w:r>
        <w:t xml:space="preserve">As people of God, we are sometimes faced with situations where we are tempted to ask,</w:t>
      </w:r>
      <w:r>
        <w:t xml:space="preserve"> </w:t>
      </w:r>
      <w:r>
        <w:t xml:space="preserve">“</w:t>
      </w:r>
      <w:r>
        <w:t xml:space="preserve">How could He let this happen?</w:t>
      </w:r>
      <w:r>
        <w:t xml:space="preserve">”</w:t>
      </w:r>
      <w:r>
        <w:t xml:space="preserve"> </w:t>
      </w:r>
      <w:r>
        <w:t xml:space="preserve">The people of Isaiah’s time who witness the destruction of Jerusalem surely had similar questions. Most of the time, we can not provide a satisfactory answer. The only true choice is to relinquish any notion that we can control the situation and, like Job, trust in Him no matter what the outcome.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3.1: Zion Gate from south. The pockmarks in the walls are remants of the 1967 war to liberate the Old City. This time, the gate was battered but held! Courtesy of the Pictorial Library of Bible Lands" title="" id="1" name="Picture"/>
            <a:graphic>
              <a:graphicData uri="http://schemas.openxmlformats.org/drawingml/2006/picture">
                <pic:pic>
                  <pic:nvPicPr>
                    <pic:cNvPr descr="images/33.Zion%20Gate%20from%20south,%20tb010910185.jpg" id="0" name="Picture"/>
                    <pic:cNvPicPr>
                      <a:picLocks noChangeArrowheads="1" noChangeAspect="1"/>
                    </pic:cNvPicPr>
                  </pic:nvPicPr>
                  <pic:blipFill>
                    <a:blip r:embed="rId1076"/>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33.1: Zion Gate from south. The pockmarks in the walls are remants of the 1967 war to liberate the Old City. This time, the gate was battered but held! Courtesy of the</w:t>
      </w:r>
      <w:r>
        <w:t xml:space="preserve"> </w:t>
      </w:r>
      <w:hyperlink r:id="rId67">
        <w:r>
          <w:rPr>
            <w:rStyle w:val="Hyperlink"/>
          </w:rPr>
          <w:t xml:space="preserve">Pictorial Library of Bible Lands</w:t>
        </w:r>
      </w:hyperlink>
    </w:p>
    <w:p>
      <w:pPr>
        <w:pStyle w:val="Heading2"/>
      </w:pPr>
      <w:bookmarkStart w:id="1077" w:name="X5ac1382609f39bd8491a60075525095e8d8b878"/>
      <w:r>
        <w:t xml:space="preserve">33.1	1G and 3ה Verbs prefer Qamets Hatuf as</w:t>
      </w:r>
      <w:r>
        <w:t xml:space="preserve"> </w:t>
      </w:r>
      <m:oMath>
        <m:sSub>
          <m:e>
            <m:r>
              <m:t>V</m:t>
            </m:r>
          </m:e>
          <m:sub>
            <m:r>
              <m:t>P</m:t>
            </m:r>
          </m:sub>
        </m:sSub>
      </m:oMath>
      <w:bookmarkEnd w:id="1077"/>
    </w:p>
    <w:p>
      <w:pPr>
        <w:numPr>
          <w:ilvl w:val="0"/>
          <w:numId w:val="2127"/>
        </w:numPr>
        <w:pStyle w:val="Compact"/>
      </w:pPr>
      <m:oMath>
        <m:sSub>
          <m:e>
            <m:r>
              <m:t>V</m:t>
            </m:r>
          </m:e>
          <m:sub>
            <m:r>
              <m:t>1</m:t>
            </m:r>
          </m:sub>
        </m:sSub>
      </m:oMath>
      <w:r>
        <w:t xml:space="preserve"> </w:t>
      </w:r>
      <w:r>
        <w:t xml:space="preserve">will generally be Hateph Qamets Hatuf</w:t>
      </w:r>
    </w:p>
    <w:p>
      <w:pPr>
        <w:numPr>
          <w:ilvl w:val="0"/>
          <w:numId w:val="2127"/>
        </w:numPr>
        <w:pStyle w:val="Compact"/>
      </w:pPr>
      <m:oMath>
        <m:sSub>
          <m:e>
            <m:r>
              <m:t>V</m:t>
            </m:r>
          </m:e>
          <m:sub>
            <m:r>
              <m:t>S</m:t>
            </m:r>
          </m:sub>
        </m:sSub>
      </m:oMath>
      <w:r>
        <w:t xml:space="preserve"> </w:t>
      </w:r>
      <w:r>
        <w:t xml:space="preserve">follows the strong paradigm</w:t>
      </w:r>
    </w:p>
    <w:p>
      <w:pPr>
        <w:pStyle w:val="Heading2"/>
      </w:pPr>
      <w:bookmarkStart w:id="1078" w:name="נ-assimilates-as-expected"/>
      <w:r>
        <w:t xml:space="preserve">33.2	1נ assimilates as expected</w:t>
      </w:r>
      <w:bookmarkEnd w:id="1078"/>
    </w:p>
    <w:p>
      <w:pPr>
        <w:numPr>
          <w:ilvl w:val="0"/>
          <w:numId w:val="2128"/>
        </w:numPr>
        <w:pStyle w:val="Compact"/>
      </w:pPr>
      <w:r>
        <w:t xml:space="preserve">Since</w:t>
      </w:r>
      <w:r>
        <w:t xml:space="preserve"> </w:t>
      </w:r>
      <m:oMath>
        <m:sSub>
          <m:e>
            <m:r>
              <m:t>V</m:t>
            </m:r>
          </m:e>
          <m:sub>
            <m:r>
              <m:t>1</m:t>
            </m:r>
          </m:sub>
        </m:sSub>
      </m:oMath>
      <w:r>
        <w:t xml:space="preserve"> </w:t>
      </w:r>
      <w:r>
        <w:t xml:space="preserve">is a Sheva, 1נ assimilates just as it does with QI and NP</w:t>
      </w:r>
    </w:p>
    <w:p>
      <w:pPr>
        <w:numPr>
          <w:ilvl w:val="0"/>
          <w:numId w:val="2128"/>
        </w:numPr>
        <w:pStyle w:val="Compact"/>
      </w:pPr>
      <m:oMath>
        <m:sSub>
          <m:e>
            <m:r>
              <m:t>R</m:t>
            </m:r>
          </m:e>
          <m:sub>
            <m:r>
              <m:t>2</m:t>
            </m:r>
          </m:sub>
        </m:sSub>
      </m:oMath>
      <w:r>
        <w:t xml:space="preserve"> </w:t>
      </w:r>
      <w:r>
        <w:t xml:space="preserve">will take a Daghesh Forte, if allowed</w:t>
      </w:r>
    </w:p>
    <w:p>
      <w:pPr>
        <w:numPr>
          <w:ilvl w:val="0"/>
          <w:numId w:val="2128"/>
        </w:numPr>
        <w:pStyle w:val="Compact"/>
      </w:pPr>
      <w:r>
        <w:t xml:space="preserve">We saw this in the</w:t>
      </w:r>
      <w:r>
        <w:t xml:space="preserve"> </w:t>
      </w:r>
      <w:r>
        <w:rPr>
          <w:rStyle w:val="VerbatimChar"/>
        </w:rPr>
        <w:t xml:space="preserve">Ruth Pursuit</w:t>
      </w:r>
      <w:r>
        <w:t xml:space="preserve"> </w:t>
      </w:r>
      <w:r>
        <w:t xml:space="preserve">of Lesson 32</w:t>
      </w:r>
    </w:p>
    <w:p>
      <w:pPr>
        <w:numPr>
          <w:ilvl w:val="1"/>
          <w:numId w:val="2129"/>
        </w:numPr>
        <w:pStyle w:val="Compact"/>
      </w:pPr>
      <w:r>
        <w:t xml:space="preserve">הֻגֵּ֨ד הֻגַּ֜ד לִ֗י</w:t>
      </w:r>
      <w:r>
        <w:t xml:space="preserve"> </w:t>
      </w:r>
      <w:r>
        <w:t xml:space="preserve">-</w:t>
      </w:r>
      <w:r>
        <w:t xml:space="preserve"> </w:t>
      </w:r>
      <w:r>
        <w:t xml:space="preserve">“</w:t>
      </w:r>
      <w:r>
        <w:t xml:space="preserve">it has thoroughly been declared to me</w:t>
      </w:r>
      <w:r>
        <w:t xml:space="preserve">”</w:t>
      </w:r>
    </w:p>
    <w:p>
      <w:pPr>
        <w:numPr>
          <w:ilvl w:val="2"/>
          <w:numId w:val="2130"/>
        </w:numPr>
        <w:pStyle w:val="Compact"/>
      </w:pPr>
      <w:r>
        <w:t xml:space="preserve">The verb root is נגד - to tell</w:t>
      </w:r>
    </w:p>
    <w:p>
      <w:pPr>
        <w:numPr>
          <w:ilvl w:val="2"/>
          <w:numId w:val="2130"/>
        </w:numPr>
        <w:pStyle w:val="Compact"/>
      </w:pPr>
      <w:r>
        <w:t xml:space="preserve">The Daghesh Forte in the Gimmel represents the assimilated 1נ</w:t>
      </w:r>
    </w:p>
    <w:p>
      <w:pPr>
        <w:pStyle w:val="Heading2"/>
      </w:pPr>
      <w:bookmarkStart w:id="1079" w:name="geminatebiconsonant-prefer-shureq-as-v_p"/>
      <w:r>
        <w:t xml:space="preserve">33.3	Geminate/Biconsonant prefer Shureq as</w:t>
      </w:r>
      <w:r>
        <w:t xml:space="preserve"> </w:t>
      </w:r>
      <m:oMath>
        <m:sSub>
          <m:e>
            <m:r>
              <m:t>V</m:t>
            </m:r>
          </m:e>
          <m:sub>
            <m:r>
              <m:t>P</m:t>
            </m:r>
          </m:sub>
        </m:sSub>
      </m:oMath>
      <w:bookmarkEnd w:id="1079"/>
    </w:p>
    <w:p>
      <w:pPr>
        <w:numPr>
          <w:ilvl w:val="0"/>
          <w:numId w:val="2131"/>
        </w:numPr>
        <w:pStyle w:val="Compact"/>
      </w:pPr>
      <w:r>
        <w:t xml:space="preserve">The medial letter of the biconsonantal verb is dropped</w:t>
      </w:r>
    </w:p>
    <w:p>
      <w:pPr>
        <w:numPr>
          <w:ilvl w:val="0"/>
          <w:numId w:val="2131"/>
        </w:numPr>
        <w:pStyle w:val="Compact"/>
      </w:pPr>
      <w:r>
        <w:t xml:space="preserve">Only one geminate consonant is preserved - where possible, a Daghesh Forte will appear in the remaining consonant</w:t>
      </w:r>
    </w:p>
    <w:p>
      <w:pPr>
        <w:numPr>
          <w:ilvl w:val="0"/>
          <w:numId w:val="2131"/>
        </w:numPr>
        <w:pStyle w:val="Compact"/>
      </w:pPr>
      <w:r>
        <w:t xml:space="preserve">The Holem+Vav as connecting vowel in some forms of the Perfect is another indicator of the geminate verb</w:t>
      </w:r>
    </w:p>
    <w:p>
      <w:pPr>
        <w:pStyle w:val="Heading2"/>
      </w:pPr>
      <w:bookmarkStart w:id="1080" w:name="top-10-hophal-verbs"/>
      <w:r>
        <w:t xml:space="preserve">33.4	Top 10 Hophal Verbs</w:t>
      </w:r>
      <w:bookmarkEnd w:id="1080"/>
    </w:p>
    <w:p>
      <w:pPr>
        <w:numPr>
          <w:ilvl w:val="0"/>
          <w:numId w:val="2132"/>
        </w:numPr>
        <w:pStyle w:val="Compact"/>
      </w:pPr>
      <w:r>
        <w:t xml:space="preserve">מוּת</w:t>
      </w:r>
      <w:r>
        <w:t xml:space="preserve"> </w:t>
      </w:r>
      <w:r>
        <w:t xml:space="preserve">- (Q) to die; (H) kill, put to death; (Hp) be killed, suffer death (69x in the Hp)</w:t>
      </w:r>
    </w:p>
    <w:p>
      <w:pPr>
        <w:numPr>
          <w:ilvl w:val="0"/>
          <w:numId w:val="2132"/>
        </w:numPr>
        <w:pStyle w:val="Compact"/>
      </w:pPr>
      <w:r>
        <w:t xml:space="preserve">נגד</w:t>
      </w:r>
      <w:r>
        <w:t xml:space="preserve"> </w:t>
      </w:r>
      <w:r>
        <w:t xml:space="preserve">- (H) to tell, announce, report; (Hp) be told, be announced, be reported (35x)</w:t>
      </w:r>
    </w:p>
    <w:p>
      <w:pPr>
        <w:numPr>
          <w:ilvl w:val="0"/>
          <w:numId w:val="2132"/>
        </w:numPr>
        <w:pStyle w:val="Compact"/>
      </w:pPr>
      <w:r>
        <w:t xml:space="preserve">בוֺא</w:t>
      </w:r>
      <w:r>
        <w:t xml:space="preserve"> </w:t>
      </w:r>
      <w:r>
        <w:t xml:space="preserve">- (Q) to go in, enter, come to; (H) bring (in), come (in); (Hp) be brought (24x)</w:t>
      </w:r>
    </w:p>
    <w:p>
      <w:pPr>
        <w:numPr>
          <w:ilvl w:val="0"/>
          <w:numId w:val="2132"/>
        </w:numPr>
        <w:pStyle w:val="Compact"/>
      </w:pPr>
      <w:r>
        <w:t xml:space="preserve">שׁזר</w:t>
      </w:r>
      <w:r>
        <w:t xml:space="preserve"> </w:t>
      </w:r>
      <w:r>
        <w:t xml:space="preserve">- (HpPt) twisted; always spelled</w:t>
      </w:r>
      <w:r>
        <w:t xml:space="preserve"> </w:t>
      </w:r>
      <w:r>
        <w:t xml:space="preserve"> </w:t>
      </w:r>
      <w:r>
        <w:t xml:space="preserve">(21x all in Exod 26–39)</w:t>
      </w:r>
    </w:p>
    <w:p>
      <w:pPr>
        <w:numPr>
          <w:ilvl w:val="0"/>
          <w:numId w:val="2132"/>
        </w:numPr>
        <w:pStyle w:val="Compact"/>
      </w:pPr>
      <w:r>
        <w:t xml:space="preserve">נכה</w:t>
      </w:r>
      <w:r>
        <w:t xml:space="preserve"> </w:t>
      </w:r>
      <w:r>
        <w:t xml:space="preserve">- (H) to strike, smite, strike dead, destroy; (Hp) be struck down dead, be beaten (16x)</w:t>
      </w:r>
    </w:p>
    <w:p>
      <w:pPr>
        <w:numPr>
          <w:ilvl w:val="0"/>
          <w:numId w:val="2132"/>
        </w:numPr>
        <w:pStyle w:val="Compact"/>
      </w:pPr>
      <w:r>
        <w:t xml:space="preserve">שׁלך</w:t>
      </w:r>
      <w:r>
        <w:t xml:space="preserve"> </w:t>
      </w:r>
      <w:r>
        <w:t xml:space="preserve">- (H) to throw (down, into or away), cast; (Hp) be thrown, be cast (13x)</w:t>
      </w:r>
    </w:p>
    <w:p>
      <w:pPr>
        <w:numPr>
          <w:ilvl w:val="0"/>
          <w:numId w:val="2132"/>
        </w:numPr>
        <w:pStyle w:val="Compact"/>
      </w:pPr>
      <w:r>
        <w:t xml:space="preserve">יבל</w:t>
      </w:r>
      <w:r>
        <w:t xml:space="preserve"> </w:t>
      </w:r>
      <w:r>
        <w:t xml:space="preserve">- (H) to bring (as gift or tribute), lead; (Hp) be brought, be led (11x)</w:t>
      </w:r>
    </w:p>
    <w:p>
      <w:pPr>
        <w:numPr>
          <w:ilvl w:val="0"/>
          <w:numId w:val="2132"/>
        </w:numPr>
        <w:pStyle w:val="Compact"/>
      </w:pPr>
      <w:r>
        <w:t xml:space="preserve">יצק</w:t>
      </w:r>
      <w:r>
        <w:t xml:space="preserve"> </w:t>
      </w:r>
      <w:r>
        <w:t xml:space="preserve">- (Q) to pour (out); (Hp) be cast, be poured out, be emptied out (8x)</w:t>
      </w:r>
    </w:p>
    <w:p>
      <w:pPr>
        <w:numPr>
          <w:ilvl w:val="0"/>
          <w:numId w:val="2132"/>
        </w:numPr>
        <w:pStyle w:val="Compact"/>
      </w:pPr>
      <w:r>
        <w:t xml:space="preserve">פקד</w:t>
      </w:r>
      <w:r>
        <w:t xml:space="preserve"> </w:t>
      </w:r>
      <w:r>
        <w:t xml:space="preserve">- (Q)to attend, number, appoint, visit; (H) appoint, entrust; (Hp) be appointed (8x)</w:t>
      </w:r>
    </w:p>
    <w:p>
      <w:pPr>
        <w:numPr>
          <w:ilvl w:val="0"/>
          <w:numId w:val="2132"/>
        </w:numPr>
        <w:pStyle w:val="Compact"/>
      </w:pPr>
      <w:r>
        <w:t xml:space="preserve">גלה</w:t>
      </w:r>
      <w:r>
        <w:t xml:space="preserve"> </w:t>
      </w:r>
      <w:r>
        <w:t xml:space="preserve">- (Q) to uncover, reveal, disclose; (H) take into exile; (Hp) be deported (7x)</w:t>
      </w:r>
    </w:p>
    <w:p>
      <w:pPr>
        <w:pStyle w:val="Heading2"/>
      </w:pPr>
      <w:bookmarkStart w:id="1081" w:name="word-warm-up-30"/>
      <w:r>
        <w:t xml:space="preserve">Word Warm-up</w:t>
      </w:r>
      <w:bookmarkEnd w:id="1081"/>
    </w:p>
    <w:p>
      <w:pPr>
        <w:pStyle w:val="FirstParagraph"/>
      </w:pPr>
      <w:hyperlink r:id="rId1082">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083" w:name="verses-warm-up-29"/>
      <w:r>
        <w:t xml:space="preserve">Verses Warm-up</w:t>
      </w:r>
      <w:bookmarkEnd w:id="1083"/>
    </w:p>
    <w:p>
      <w:pPr>
        <w:pStyle w:val="FirstParagraph"/>
      </w:pPr>
      <w:hyperlink r:id="rId1084">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085" w:name="ruth-pursuit-27"/>
      <w:r>
        <w:t xml:space="preserve">Ruth Pursuit</w:t>
      </w:r>
      <w:bookmarkEnd w:id="1085"/>
    </w:p>
    <w:p>
      <w:pPr>
        <w:pStyle w:val="Heading2"/>
      </w:pPr>
      <w:bookmarkStart w:id="1086" w:name="Xd8b8665d3e93c470daf4ece494407e081720775"/>
      <w:r>
        <w:t xml:space="preserve">OPTIONAL</w:t>
      </w:r>
      <w:r>
        <w:t xml:space="preserve"> </w:t>
      </w:r>
      <w:r>
        <w:rPr>
          <w:i/>
        </w:rPr>
        <w:t xml:space="preserve">Hebrew Quest</w:t>
      </w:r>
      <w:r>
        <w:t xml:space="preserve"> </w:t>
      </w:r>
      <w:r>
        <w:t xml:space="preserve">Study Passage: Psalms 45</w:t>
      </w:r>
      <w:bookmarkEnd w:id="1086"/>
    </w:p>
    <w:p>
      <w:pPr>
        <w:pStyle w:val="FirstParagraph"/>
      </w:pPr>
      <w:r>
        <w:t xml:space="preserve">YOUR HEBREW QUEST</w:t>
      </w:r>
    </w:p>
    <w:p>
      <w:pPr>
        <w:numPr>
          <w:ilvl w:val="0"/>
          <w:numId w:val="2133"/>
        </w:numPr>
        <w:pStyle w:val="Compact"/>
      </w:pPr>
      <w:r>
        <w:t xml:space="preserve">Read through the passage -</w:t>
      </w:r>
      <w:r>
        <w:t xml:space="preserve"> </w:t>
      </w:r>
      <w:hyperlink r:id="rId1087">
        <w:r>
          <w:rPr>
            <w:rStyle w:val="Hyperlink"/>
          </w:rPr>
          <w:t xml:space="preserve">Blank copy of Psalms 45</w:t>
        </w:r>
      </w:hyperlink>
    </w:p>
    <w:p>
      <w:pPr>
        <w:numPr>
          <w:ilvl w:val="0"/>
          <w:numId w:val="2133"/>
        </w:numPr>
        <w:pStyle w:val="Compact"/>
      </w:pPr>
      <w:r>
        <w:t xml:space="preserve">Now re-read the passage critically</w:t>
      </w:r>
    </w:p>
    <w:p>
      <w:pPr>
        <w:numPr>
          <w:ilvl w:val="1"/>
          <w:numId w:val="2134"/>
        </w:numPr>
        <w:pStyle w:val="Compact"/>
      </w:pPr>
      <w:r>
        <w:t xml:space="preserve">Highlight any words you do not know and look them up in a</w:t>
      </w:r>
      <w:r>
        <w:t xml:space="preserve"> </w:t>
      </w:r>
      <w:hyperlink r:id="rId240">
        <w:r>
          <w:rPr>
            <w:rStyle w:val="Hyperlink"/>
          </w:rPr>
          <w:t xml:space="preserve">lexicon</w:t>
        </w:r>
      </w:hyperlink>
    </w:p>
    <w:p>
      <w:pPr>
        <w:numPr>
          <w:ilvl w:val="1"/>
          <w:numId w:val="2134"/>
        </w:numPr>
        <w:pStyle w:val="Compact"/>
      </w:pPr>
      <w:r>
        <w:t xml:space="preserve">Parse as many verbs as you can</w:t>
      </w:r>
    </w:p>
    <w:p>
      <w:pPr>
        <w:numPr>
          <w:ilvl w:val="1"/>
          <w:numId w:val="2134"/>
        </w:numPr>
        <w:pStyle w:val="Compact"/>
      </w:pPr>
      <w:r>
        <w:t xml:space="preserve">Sketch out a translation - there is a blank line between each verse</w:t>
      </w:r>
    </w:p>
    <w:p>
      <w:pPr>
        <w:numPr>
          <w:ilvl w:val="0"/>
          <w:numId w:val="2133"/>
        </w:numPr>
        <w:pStyle w:val="Compact"/>
      </w:pPr>
      <w:r>
        <w:t xml:space="preserve">Now, using your marked-up copy of the passage,</w:t>
      </w:r>
      <w:r>
        <w:t xml:space="preserve"> </w:t>
      </w:r>
      <w:hyperlink r:id="rId1088">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133"/>
        </w:numPr>
        <w:pStyle w:val="Compact"/>
      </w:pPr>
      <w:r>
        <w:t xml:space="preserve">After the video, assess your translation. How close was it?</w:t>
      </w:r>
    </w:p>
    <w:p>
      <w:pPr>
        <w:numPr>
          <w:ilvl w:val="1"/>
          <w:numId w:val="2135"/>
        </w:numPr>
        <w:pStyle w:val="Compact"/>
      </w:pPr>
      <w:r>
        <w:t xml:space="preserve">You may wish to check your parsing</w:t>
      </w:r>
      <w:r>
        <w:t xml:space="preserve"> </w:t>
      </w:r>
      <w:hyperlink r:id="rId1089">
        <w:r>
          <w:rPr>
            <w:rStyle w:val="Hyperlink"/>
          </w:rPr>
          <w:t xml:space="preserve">here</w:t>
        </w:r>
      </w:hyperlink>
    </w:p>
    <w:p>
      <w:pPr>
        <w:numPr>
          <w:ilvl w:val="1"/>
          <w:numId w:val="2135"/>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2133"/>
        </w:numPr>
        <w:pStyle w:val="Compact"/>
      </w:pPr>
      <w:r>
        <w:t xml:space="preserve">How did the Ruach HaQodesh speak to you through the passage?</w:t>
      </w:r>
    </w:p>
    <w:p>
      <w:pPr>
        <w:numPr>
          <w:ilvl w:val="0"/>
          <w:numId w:val="2133"/>
        </w:numPr>
        <w:pStyle w:val="Compact"/>
      </w:pPr>
      <w:r>
        <w:t xml:space="preserve">Complete Memrise</w:t>
      </w:r>
      <w:r>
        <w:t xml:space="preserve"> </w:t>
      </w:r>
      <w:hyperlink r:id="rId1090">
        <w:r>
          <w:rPr>
            <w:rStyle w:val="Hyperlink"/>
          </w:rPr>
          <w:t xml:space="preserve">here</w:t>
        </w:r>
      </w:hyperlink>
      <w:r>
        <w:t xml:space="preserve">.</w:t>
      </w:r>
    </w:p>
    <w:p>
      <w:pPr>
        <w:pStyle w:val="Heading1"/>
      </w:pPr>
      <w:bookmarkStart w:id="1091" w:name="the-hithpael-stem---strong-verbs"/>
      <w:r>
        <w:t xml:space="preserve">34	The Hithpael Stem - Strong Verbs</w:t>
      </w:r>
      <w:bookmarkEnd w:id="1091"/>
    </w:p>
    <w:p>
      <w:pPr>
        <w:pStyle w:val="FirstParagraph"/>
      </w:pPr>
      <w:r>
        <w:t xml:space="preserve">This is one of the shortest and easiest chapters in Hebrew GRAMMAR Quest.</w:t>
      </w:r>
    </w:p>
    <w:p>
      <w:pPr>
        <w:pStyle w:val="BodyText"/>
      </w:pPr>
      <w:r>
        <w:t xml:space="preserve">If you’ve made it this far, you’ve earned it!</w:t>
      </w:r>
    </w:p>
    <w:p>
      <w:pPr>
        <w:pStyle w:val="BodyText"/>
      </w:pPr>
      <w:r>
        <w:t xml:space="preserve">There are just under 1000 instances of the Hitpael stem:</w:t>
      </w:r>
    </w:p>
    <w:p>
      <w:pPr>
        <w:numPr>
          <w:ilvl w:val="0"/>
          <w:numId w:val="2136"/>
        </w:numPr>
        <w:pStyle w:val="Compact"/>
      </w:pPr>
      <w:r>
        <w:t xml:space="preserve">tDP - 161</w:t>
      </w:r>
    </w:p>
    <w:p>
      <w:pPr>
        <w:numPr>
          <w:ilvl w:val="0"/>
          <w:numId w:val="2136"/>
        </w:numPr>
        <w:pStyle w:val="Compact"/>
      </w:pPr>
      <w:r>
        <w:t xml:space="preserve">tDI - 491</w:t>
      </w:r>
    </w:p>
    <w:p>
      <w:pPr>
        <w:numPr>
          <w:ilvl w:val="0"/>
          <w:numId w:val="2136"/>
        </w:numPr>
        <w:pStyle w:val="Compact"/>
      </w:pPr>
      <w:r>
        <w:t xml:space="preserve">tDM - 78</w:t>
      </w:r>
    </w:p>
    <w:p>
      <w:pPr>
        <w:numPr>
          <w:ilvl w:val="0"/>
          <w:numId w:val="2136"/>
        </w:numPr>
        <w:pStyle w:val="Compact"/>
      </w:pPr>
      <w:r>
        <w:t xml:space="preserve">tD∞ - 104</w:t>
      </w:r>
    </w:p>
    <w:p>
      <w:pPr>
        <w:numPr>
          <w:ilvl w:val="0"/>
          <w:numId w:val="2136"/>
        </w:numPr>
        <w:pStyle w:val="Compact"/>
      </w:pPr>
      <w:r>
        <w:t xml:space="preserve">tDA - 3</w:t>
      </w:r>
    </w:p>
    <w:p>
      <w:pPr>
        <w:numPr>
          <w:ilvl w:val="0"/>
          <w:numId w:val="2136"/>
        </w:numPr>
        <w:pStyle w:val="Compact"/>
      </w:pPr>
      <w:r>
        <w:t xml:space="preserve">tDPt - 147</w:t>
      </w:r>
    </w:p>
    <w:p>
      <w:pPr>
        <w:pStyle w:val="Heading2"/>
      </w:pPr>
      <w:bookmarkStart w:id="1092" w:name="first-thought-31"/>
      <w:r>
        <w:t xml:space="preserve">First Thought</w:t>
      </w:r>
      <w:bookmarkEnd w:id="1092"/>
    </w:p>
    <w:p>
      <w:pPr>
        <w:pStyle w:val="Heading3"/>
      </w:pPr>
      <w:bookmarkStart w:id="1093" w:name="X6fb45b144830a2ac269736a93ef6f74aa422c3b"/>
      <w:r>
        <w:t xml:space="preserve"> </w:t>
      </w:r>
      <w:r>
        <w:t xml:space="preserve">וַיַּסֵּ֧ב חִזְקִיָּ֛הוּ פָּנָ֖יו אֶל־הַקִּ֑יר וַיִּתְפַּלֵּ֖ל אֶל־יְהוָֽה׃</w:t>
      </w:r>
      <w:r>
        <w:t xml:space="preserve"> </w:t>
      </w:r>
      <w:bookmarkEnd w:id="1093"/>
    </w:p>
    <w:p>
      <w:pPr>
        <w:pStyle w:val="FirstParagraph"/>
      </w:pPr>
      <w:r>
        <w:rPr>
          <w:i/>
        </w:rPr>
        <w:t xml:space="preserve">Then Hezekiah turned his face to the wall and prayed to Adonai (Isaiah 38:2)</w:t>
      </w:r>
    </w:p>
    <w:p>
      <w:pPr>
        <w:pStyle w:val="BodyText"/>
      </w:pPr>
      <w:r>
        <w:t xml:space="preserve">Today in Jerusalem, the Western Wall is considered the holiest spot in Judaism. It is said to be the closest spot one can get to the Holy of Holies. While this wall was built in the time of King Herod (well after Hezekiah’s time), modern Jews and God-fearing gentiles consider it an honor to be able to follow in the tradition of Hezekiah and pray at the wall.</w:t>
      </w:r>
    </w:p>
    <w:p>
      <w:pPr>
        <w:pStyle w:val="BodyText"/>
      </w:pPr>
      <w:r>
        <w:t xml:space="preserve">While we may be physicially removed from Jerusalem and the Western Wall, like Daniel, we can turn towards Jerusalem and bring our petitions to HaShem just as Hezekiah did centuries ago.</w:t>
      </w:r>
    </w:p>
    <w:p>
      <w:pPr>
        <w:pStyle w:val="BodyText"/>
      </w:pPr>
      <w:r>
        <w:t xml:space="preserve">Why don’t you stop what you’re doing and pray towards Jerusalem right now?</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4.1: Men Praying at Western Wall. Courtesy of the Pictorial Library of Bible Lands" title="" id="1" name="Picture"/>
            <a:graphic>
              <a:graphicData uri="http://schemas.openxmlformats.org/drawingml/2006/picture">
                <pic:pic>
                  <pic:nvPicPr>
                    <pic:cNvPr descr="images/34.Men%20praying%20at%20Western%20Wall,%20tb090705000.jpg" id="0" name="Picture"/>
                    <pic:cNvPicPr>
                      <a:picLocks noChangeArrowheads="1" noChangeAspect="1"/>
                    </pic:cNvPicPr>
                  </pic:nvPicPr>
                  <pic:blipFill>
                    <a:blip r:embed="rId1094"/>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34.1: Men Praying at Western Wall. Courtesy of the</w:t>
      </w:r>
      <w:r>
        <w:t xml:space="preserve"> </w:t>
      </w:r>
      <w:hyperlink r:id="rId67">
        <w:r>
          <w:rPr>
            <w:rStyle w:val="Hyperlink"/>
          </w:rPr>
          <w:t xml:space="preserve">Pictorial Library of Bible Lands</w:t>
        </w:r>
      </w:hyperlink>
    </w:p>
    <w:p>
      <w:pPr>
        <w:pStyle w:val="Heading2"/>
      </w:pPr>
      <w:bookmarkStart w:id="1095" w:name="meaning-1"/>
      <w:r>
        <w:t xml:space="preserve">34.1	Meaning</w:t>
      </w:r>
      <w:bookmarkEnd w:id="1095"/>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Intensive</w:t>
            </w:r>
          </w:p>
        </w:tc>
        <w:tc>
          <w:p>
            <w:pPr>
              <w:pStyle w:val="Compact"/>
              <w:jc w:val="left"/>
            </w:pPr>
            <w:r>
              <w:t xml:space="preserve">Piel</w:t>
            </w:r>
          </w:p>
        </w:tc>
        <w:tc>
          <w:p>
            <w:pPr>
              <w:pStyle w:val="Compact"/>
              <w:jc w:val="left"/>
            </w:pPr>
            <w:r>
              <w:t xml:space="preserve">Pual</w:t>
            </w:r>
          </w:p>
        </w:tc>
        <w:tc>
          <w:p>
            <w:pPr>
              <w:pStyle w:val="Compact"/>
              <w:jc w:val="left"/>
            </w:pPr>
            <w:r>
              <w:rPr>
                <w:b/>
              </w:rP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pStyle w:val="BodyText"/>
      </w:pPr>
      <w:r>
        <w:t xml:space="preserve">Meanings:</w:t>
      </w:r>
    </w:p>
    <w:p>
      <w:pPr>
        <w:numPr>
          <w:ilvl w:val="0"/>
          <w:numId w:val="2137"/>
        </w:numPr>
        <w:pStyle w:val="Compact"/>
      </w:pPr>
      <w:r>
        <w:t xml:space="preserve">Reflexive of the Piel -</w:t>
      </w:r>
      <w:r>
        <w:t xml:space="preserve"> </w:t>
      </w:r>
      <w:r>
        <w:t xml:space="preserve">קדשׁ</w:t>
      </w:r>
    </w:p>
    <w:p>
      <w:pPr>
        <w:numPr>
          <w:ilvl w:val="1"/>
          <w:numId w:val="2138"/>
        </w:numPr>
        <w:pStyle w:val="Compact"/>
      </w:pPr>
      <w:r>
        <w:t xml:space="preserve">Q - to be holy</w:t>
      </w:r>
    </w:p>
    <w:p>
      <w:pPr>
        <w:numPr>
          <w:ilvl w:val="1"/>
          <w:numId w:val="2138"/>
        </w:numPr>
        <w:pStyle w:val="Compact"/>
      </w:pPr>
      <w:r>
        <w:t xml:space="preserve">D - to be sanctified</w:t>
      </w:r>
    </w:p>
    <w:p>
      <w:pPr>
        <w:numPr>
          <w:ilvl w:val="1"/>
          <w:numId w:val="2138"/>
        </w:numPr>
        <w:pStyle w:val="Compact"/>
      </w:pPr>
      <w:r>
        <w:t xml:space="preserve">tD - to sanctify oneself</w:t>
      </w:r>
    </w:p>
    <w:p>
      <w:pPr>
        <w:numPr>
          <w:ilvl w:val="2"/>
          <w:numId w:val="2139"/>
        </w:numPr>
        <w:pStyle w:val="Compact"/>
      </w:pPr>
      <w:r>
        <w:t xml:space="preserve">Because this is the most common use, the parsing code is tD - t because a Hitpael preformative always contains ת, and D because, like the Piel,</w:t>
      </w:r>
      <w:r>
        <w:t xml:space="preserve"> </w:t>
      </w:r>
      <m:oMath>
        <m:sSub>
          <m:e>
            <m:r>
              <m:t>R</m:t>
            </m:r>
          </m:e>
          <m:sub>
            <m:r>
              <m:t>2</m:t>
            </m:r>
          </m:sub>
        </m:sSub>
      </m:oMath>
      <w:r>
        <w:t xml:space="preserve"> </w:t>
      </w:r>
      <w:r>
        <w:t xml:space="preserve">takes a Doubling Daghesh Forte (if possible)</w:t>
      </w:r>
    </w:p>
    <w:p>
      <w:pPr>
        <w:numPr>
          <w:ilvl w:val="0"/>
          <w:numId w:val="2137"/>
        </w:numPr>
        <w:pStyle w:val="Compact"/>
      </w:pPr>
      <w:r>
        <w:t xml:space="preserve">Reciprocal -</w:t>
      </w:r>
      <w:r>
        <w:t xml:space="preserve"> </w:t>
      </w:r>
      <w:r>
        <w:t xml:space="preserve">ראה</w:t>
      </w:r>
    </w:p>
    <w:p>
      <w:pPr>
        <w:numPr>
          <w:ilvl w:val="1"/>
          <w:numId w:val="2140"/>
        </w:numPr>
        <w:pStyle w:val="Compact"/>
      </w:pPr>
      <w:r>
        <w:t xml:space="preserve">Q - to see</w:t>
      </w:r>
    </w:p>
    <w:p>
      <w:pPr>
        <w:numPr>
          <w:ilvl w:val="1"/>
          <w:numId w:val="2140"/>
        </w:numPr>
        <w:pStyle w:val="Compact"/>
      </w:pPr>
      <w:r>
        <w:t xml:space="preserve">tD - to look at one another</w:t>
      </w:r>
    </w:p>
    <w:p>
      <w:pPr>
        <w:numPr>
          <w:ilvl w:val="0"/>
          <w:numId w:val="2137"/>
        </w:numPr>
        <w:pStyle w:val="Compact"/>
      </w:pPr>
      <w:r>
        <w:t xml:space="preserve">Iterative -</w:t>
      </w:r>
      <w:r>
        <w:t xml:space="preserve"> </w:t>
      </w:r>
      <w:r>
        <w:t xml:space="preserve">הלך</w:t>
      </w:r>
    </w:p>
    <w:p>
      <w:pPr>
        <w:numPr>
          <w:ilvl w:val="1"/>
          <w:numId w:val="2141"/>
        </w:numPr>
        <w:pStyle w:val="Compact"/>
      </w:pPr>
      <w:r>
        <w:t xml:space="preserve">Q - to walk</w:t>
      </w:r>
    </w:p>
    <w:p>
      <w:pPr>
        <w:numPr>
          <w:ilvl w:val="1"/>
          <w:numId w:val="2141"/>
        </w:numPr>
        <w:pStyle w:val="Compact"/>
      </w:pPr>
      <w:r>
        <w:t xml:space="preserve">tD - to walk back and forth, or, to walk (as a way of life)</w:t>
      </w:r>
    </w:p>
    <w:p>
      <w:pPr>
        <w:numPr>
          <w:ilvl w:val="0"/>
          <w:numId w:val="2137"/>
        </w:numPr>
        <w:pStyle w:val="Compact"/>
      </w:pPr>
      <w:r>
        <w:t xml:space="preserve">Simple active -</w:t>
      </w:r>
      <w:r>
        <w:t xml:space="preserve"> </w:t>
      </w:r>
      <w:r>
        <w:t xml:space="preserve">פלל</w:t>
      </w:r>
    </w:p>
    <w:p>
      <w:pPr>
        <w:numPr>
          <w:ilvl w:val="1"/>
          <w:numId w:val="2142"/>
        </w:numPr>
        <w:pStyle w:val="Compact"/>
      </w:pPr>
      <w:r>
        <w:t xml:space="preserve">tD - to pray</w:t>
      </w:r>
    </w:p>
    <w:p>
      <w:pPr>
        <w:pStyle w:val="Heading2"/>
      </w:pPr>
      <w:bookmarkStart w:id="1096" w:name="X64793e490f901f42ef4b921ffdc79983950df33"/>
      <w:r>
        <w:t xml:space="preserve">34.2	Parsing Clues -</w:t>
      </w:r>
      <w:r>
        <w:t xml:space="preserve"> </w:t>
      </w:r>
      <w:r>
        <w:rPr>
          <w:i/>
        </w:rPr>
        <w:t xml:space="preserve">Pre</w:t>
      </w:r>
      <w:r>
        <w:t xml:space="preserve">: a distinctive "_h_IT" prefix</w:t>
      </w:r>
      <w:bookmarkEnd w:id="1096"/>
    </w:p>
    <w:p>
      <w:pPr>
        <w:pStyle w:val="FirstParagraph"/>
      </w:pPr>
      <w:r>
        <w:t xml:space="preserve">The Hitpael is probably the easiest stem to identify:</w:t>
      </w:r>
    </w:p>
    <w:p>
      <w:pPr>
        <w:numPr>
          <w:ilvl w:val="0"/>
          <w:numId w:val="2143"/>
        </w:numPr>
        <w:pStyle w:val="Compact"/>
      </w:pPr>
      <w:r>
        <w:t xml:space="preserve">All conjugations have a distinctive prefix:</w:t>
      </w:r>
    </w:p>
    <w:p>
      <w:pPr>
        <w:numPr>
          <w:ilvl w:val="1"/>
          <w:numId w:val="2144"/>
        </w:numPr>
        <w:pStyle w:val="Compact"/>
      </w:pPr>
      <w:r>
        <w:t xml:space="preserve">הִתְקַטֶּל</w:t>
      </w:r>
      <w:r>
        <w:t xml:space="preserve"> </w:t>
      </w:r>
      <w:r>
        <w:t xml:space="preserve">- tDP3ms, tDM2ms, tD∞, or tDA</w:t>
      </w:r>
    </w:p>
    <w:p>
      <w:pPr>
        <w:numPr>
          <w:ilvl w:val="1"/>
          <w:numId w:val="2144"/>
        </w:numPr>
        <w:pStyle w:val="Compact"/>
      </w:pPr>
      <w:r>
        <w:t xml:space="preserve">יִתְקַטֶּל</w:t>
      </w:r>
      <w:r>
        <w:t xml:space="preserve"> </w:t>
      </w:r>
      <w:r>
        <w:t xml:space="preserve">- tDI3ms, and so forth for the remaining imperfect stems.</w:t>
      </w:r>
    </w:p>
    <w:p>
      <w:pPr>
        <w:numPr>
          <w:ilvl w:val="2"/>
          <w:numId w:val="2145"/>
        </w:numPr>
        <w:pStyle w:val="Compact"/>
      </w:pPr>
      <w:r>
        <w:t xml:space="preserve">tDI1cs preformative is</w:t>
      </w:r>
      <w:r>
        <w:t xml:space="preserve"> </w:t>
      </w:r>
      <w:r>
        <w:t xml:space="preserve">אֶתְ</w:t>
      </w:r>
    </w:p>
    <w:p>
      <w:pPr>
        <w:numPr>
          <w:ilvl w:val="1"/>
          <w:numId w:val="2144"/>
        </w:numPr>
        <w:pStyle w:val="Compact"/>
      </w:pPr>
      <w:r>
        <w:t xml:space="preserve">מִתְקַטֶּל</w:t>
      </w:r>
      <w:r>
        <w:t xml:space="preserve"> </w:t>
      </w:r>
      <w:r>
        <w:t xml:space="preserve">- tDPtms</w:t>
      </w:r>
    </w:p>
    <w:p>
      <w:pPr>
        <w:numPr>
          <w:ilvl w:val="1"/>
          <w:numId w:val="2144"/>
        </w:numPr>
        <w:pStyle w:val="Compact"/>
      </w:pPr>
      <w:r>
        <w:t xml:space="preserve">The preformative always has</w:t>
      </w:r>
      <w:r>
        <w:t xml:space="preserve"> </w:t>
      </w:r>
      <w:r>
        <w:t xml:space="preserve"> </w:t>
      </w:r>
      <w:r>
        <w:t xml:space="preserve">תְ ִ</w:t>
      </w:r>
      <w:r>
        <w:t xml:space="preserve"> </w:t>
      </w:r>
      <w:r>
        <w:t xml:space="preserve"> </w:t>
      </w:r>
      <w:r>
        <w:t xml:space="preserve">(except for I1cs)</w:t>
      </w:r>
    </w:p>
    <w:p>
      <w:pPr>
        <w:numPr>
          <w:ilvl w:val="2"/>
          <w:numId w:val="2146"/>
        </w:numPr>
        <w:pStyle w:val="Compact"/>
      </w:pPr>
      <w:r>
        <w:t xml:space="preserve">So, if a verb begins with</w:t>
      </w:r>
      <w:r>
        <w:t xml:space="preserve"> </w:t>
      </w:r>
      <w:r>
        <w:t xml:space="preserve">“</w:t>
      </w:r>
      <w:r>
        <w:t xml:space="preserve">hIT</w:t>
      </w:r>
      <w:r>
        <w:t xml:space="preserve">”</w:t>
      </w:r>
      <w:r>
        <w:t xml:space="preserve">,</w:t>
      </w:r>
      <w:r>
        <w:t xml:space="preserve"> </w:t>
      </w:r>
      <w:r>
        <w:t xml:space="preserve">“</w:t>
      </w:r>
      <w:r>
        <w:t xml:space="preserve">yIT</w:t>
      </w:r>
      <w:r>
        <w:t xml:space="preserve">”</w:t>
      </w:r>
      <w:r>
        <w:t xml:space="preserve">,</w:t>
      </w:r>
      <w:r>
        <w:t xml:space="preserve"> </w:t>
      </w:r>
      <w:r>
        <w:t xml:space="preserve">“</w:t>
      </w:r>
      <w:r>
        <w:t xml:space="preserve">mIT</w:t>
      </w:r>
      <w:r>
        <w:t xml:space="preserve">”</w:t>
      </w:r>
      <w:r>
        <w:t xml:space="preserve">, etc, (and</w:t>
      </w:r>
      <w:r>
        <w:t xml:space="preserve"> </w:t>
      </w:r>
      <m:oMath>
        <m:sSub>
          <m:e>
            <m:r>
              <m:t>R</m:t>
            </m:r>
          </m:e>
          <m:sub>
            <m:r>
              <m:t>1</m:t>
            </m:r>
          </m:sub>
        </m:sSub>
      </m:oMath>
      <w:r>
        <w:t xml:space="preserve"> </w:t>
      </w:r>
      <w:r>
        <w:t xml:space="preserve">is not ת or ט) it’s probably Hitpael</w:t>
      </w:r>
    </w:p>
    <w:p>
      <w:pPr>
        <w:pStyle w:val="FirstParagraph"/>
      </w:pPr>
      <w:r>
        <w:t xml:space="preserve">Also:</w:t>
      </w:r>
    </w:p>
    <w:p>
      <w:pPr>
        <w:numPr>
          <w:ilvl w:val="0"/>
          <w:numId w:val="2147"/>
        </w:numPr>
        <w:pStyle w:val="Compact"/>
      </w:pPr>
      <m:oMath>
        <m:sSub>
          <m:e>
            <m:r>
              <m:t>R</m:t>
            </m:r>
          </m:e>
          <m:sub>
            <m:r>
              <m:t>2</m:t>
            </m:r>
          </m:sub>
        </m:sSub>
      </m:oMath>
      <w:r>
        <w:t xml:space="preserve"> </w:t>
      </w:r>
      <w:r>
        <w:t xml:space="preserve">takes Daghesh Forte</w:t>
      </w:r>
    </w:p>
    <w:p>
      <w:pPr>
        <w:numPr>
          <w:ilvl w:val="0"/>
          <w:numId w:val="2147"/>
        </w:numPr>
        <w:pStyle w:val="Compact"/>
      </w:pPr>
      <m:oMath>
        <m:sSub>
          <m:e>
            <m:r>
              <m:t>V</m:t>
            </m:r>
          </m:e>
          <m:sub>
            <m:r>
              <m:t>1</m:t>
            </m:r>
          </m:sub>
        </m:sSub>
      </m:oMath>
      <w:r>
        <w:t xml:space="preserve"> </w:t>
      </w:r>
      <w:r>
        <w:t xml:space="preserve">is Patach</w:t>
      </w:r>
    </w:p>
    <w:p>
      <w:pPr>
        <w:pStyle w:val="Heading2"/>
      </w:pPr>
      <w:bookmarkStart w:id="1097" w:name="parsing-clues---v_s-bar-ea-sim-bar-e"/>
      <w:r>
        <w:t xml:space="preserve">34.3	Parsing Clues -</w:t>
      </w:r>
      <w:r>
        <w:t xml:space="preserve"> </w:t>
      </w:r>
      <m:oMath>
        <m:sSub>
          <m:e>
            <m:r>
              <m:t>V</m:t>
            </m:r>
          </m:e>
          <m:sub>
            <m:r>
              <m:t>S</m:t>
            </m:r>
          </m:sub>
        </m:sSub>
        <m:r>
          <m:t>=</m:t>
        </m:r>
        <m:r>
          <m:t>/</m:t>
        </m:r>
        <m:r>
          <m:t>b</m:t>
        </m:r>
        <m:r>
          <m:t>a</m:t>
        </m:r>
        <m:r>
          <m:t>r</m:t>
        </m:r>
        <m:r>
          <m:t>E</m:t>
        </m:r>
        <m:r>
          <m:t>[</m:t>
        </m:r>
        <m:r>
          <m:t>A</m:t>
        </m:r>
        <m:r>
          <m:t>]</m:t>
        </m:r>
        <m:r>
          <m:t>/</m:t>
        </m:r>
        <m:r>
          <m:t>s</m:t>
        </m:r>
        <m:r>
          <m:t>i</m:t>
        </m:r>
        <m:r>
          <m:t>m</m:t>
        </m:r>
        <m:r>
          <m:t>/</m:t>
        </m:r>
        <m:r>
          <m:t>b</m:t>
        </m:r>
        <m:r>
          <m:t>a</m:t>
        </m:r>
        <m:r>
          <m:t>r</m:t>
        </m:r>
        <m:r>
          <m:t>E</m:t>
        </m:r>
      </m:oMath>
      <w:bookmarkEnd w:id="1097"/>
    </w:p>
    <w:p>
      <w:pPr>
        <w:numPr>
          <w:ilvl w:val="0"/>
          <w:numId w:val="2148"/>
        </w:numPr>
        <w:pStyle w:val="Compact"/>
      </w:pPr>
      <w:r>
        <w:t xml:space="preserve">tDP2ms and tDP1cs have</w:t>
      </w:r>
      <w:r>
        <w:t xml:space="preserve"> </w:t>
      </w:r>
      <m:oMath>
        <m:sSub>
          <m:e>
            <m:r>
              <m:t>V</m:t>
            </m:r>
          </m:e>
          <m:sub>
            <m:r>
              <m:t>S</m:t>
            </m:r>
          </m:sub>
        </m:sSub>
      </m:oMath>
      <w:r>
        <w:t xml:space="preserve"> </w:t>
      </w:r>
      <w:r>
        <w:t xml:space="preserve">= ַ , otherwise it’s very consistent</w:t>
      </w:r>
    </w:p>
    <w:p>
      <w:pPr>
        <w:pStyle w:val="BlockText"/>
      </w:pPr>
      <w:r>
        <w:t xml:space="preserve">The Preformative alone is sufficient to identify the Hitpael stem</w:t>
      </w:r>
    </w:p>
    <w:p>
      <w:pPr>
        <w:pStyle w:val="Heading2"/>
      </w:pPr>
      <w:bookmarkStart w:id="1098" w:name="perfect-strong"/>
      <w:r>
        <w:t xml:space="preserve">34.4	Perfect Strong</w:t>
      </w:r>
      <w:bookmarkEnd w:id="1098"/>
    </w:p>
    <w:p>
      <w:pPr>
        <w:numPr>
          <w:ilvl w:val="0"/>
          <w:numId w:val="2149"/>
        </w:numPr>
        <w:pStyle w:val="Compact"/>
      </w:pPr>
      <w:r>
        <w:t xml:space="preserve">The standard Perfect sufformatives</w:t>
      </w:r>
    </w:p>
    <w:p>
      <w:pPr>
        <w:numPr>
          <w:ilvl w:val="0"/>
          <w:numId w:val="2149"/>
        </w:numPr>
        <w:pStyle w:val="Compact"/>
      </w:pPr>
      <m:oMath>
        <m:sSub>
          <m:e>
            <m:r>
              <m:t>V</m:t>
            </m:r>
          </m:e>
          <m:sub>
            <m:r>
              <m:t>S</m:t>
            </m:r>
          </m:sub>
        </m:sSub>
        <m:r>
          <m:t>=</m:t>
        </m:r>
      </m:oMath>
      <w:r>
        <w:t xml:space="preserve"> </w:t>
      </w:r>
      <w:r>
        <w:t xml:space="preserve">Patach</w:t>
      </w:r>
    </w:p>
    <w:p>
      <w:pPr>
        <w:numPr>
          <w:ilvl w:val="0"/>
          <w:numId w:val="2149"/>
        </w:numPr>
        <w:pStyle w:val="Compact"/>
      </w:pPr>
      <w:r>
        <w:t xml:space="preserve">“</w:t>
      </w:r>
      <w:r>
        <w:t xml:space="preserve">Signature</w:t>
      </w:r>
      <w:r>
        <w:t xml:space="preserve">”</w:t>
      </w:r>
      <w:r>
        <w:t xml:space="preserve"> </w:t>
      </w:r>
      <w:r>
        <w:t xml:space="preserve">tD Prefix:</w:t>
      </w:r>
      <w:r>
        <w:t xml:space="preserve"> </w:t>
      </w:r>
      <w:r>
        <w:t xml:space="preserve">הִתְ</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הִתְקַטֵּל</w:t>
            </w:r>
          </w:p>
        </w:tc>
        <w:tc>
          <w:p>
            <w:pPr>
              <w:pStyle w:val="Compact"/>
              <w:jc w:val="left"/>
            </w:pPr>
            <w:r>
              <w:t xml:space="preserve">3cp</w:t>
            </w:r>
          </w:p>
        </w:tc>
        <w:tc>
          <w:p>
            <w:pPr>
              <w:pStyle w:val="Compact"/>
              <w:jc w:val="left"/>
            </w:pPr>
            <w:r>
              <w:t xml:space="preserve"> </w:t>
            </w:r>
            <w:r>
              <w:t xml:space="preserve">הִתְקַטְּלוּ</w:t>
            </w:r>
            <w:r>
              <w:t xml:space="preserve">הִתְקַטְּלָה</w:t>
            </w:r>
          </w:p>
        </w:tc>
      </w:tr>
      <w:tr>
        <w:tc>
          <w:p>
            <w:pPr>
              <w:pStyle w:val="Compact"/>
              <w:jc w:val="left"/>
            </w:pPr>
            <w:r>
              <w:t xml:space="preserve">2ms</w:t>
            </w:r>
          </w:p>
        </w:tc>
        <w:tc>
          <w:p>
            <w:pPr>
              <w:pStyle w:val="Compact"/>
              <w:jc w:val="left"/>
            </w:pPr>
            <w:r>
              <w:t xml:space="preserve">הִתְקַטַּ֫לְתָּ</w:t>
            </w:r>
          </w:p>
        </w:tc>
        <w:tc>
          <w:p>
            <w:pPr>
              <w:pStyle w:val="Compact"/>
              <w:jc w:val="left"/>
            </w:pPr>
            <w:r>
              <w:t xml:space="preserve">2ms</w:t>
            </w:r>
          </w:p>
        </w:tc>
        <w:tc>
          <w:p>
            <w:pPr>
              <w:pStyle w:val="Compact"/>
              <w:jc w:val="left"/>
            </w:pPr>
            <w:r>
              <w:t xml:space="preserve">הִתְקַטַּלְתֶּם</w:t>
            </w:r>
          </w:p>
        </w:tc>
      </w:tr>
      <w:tr>
        <w:tc>
          <w:p>
            <w:pPr>
              <w:pStyle w:val="Compact"/>
              <w:jc w:val="left"/>
            </w:pPr>
            <w:r>
              <w:t xml:space="preserve">2fs</w:t>
            </w:r>
          </w:p>
        </w:tc>
        <w:tc>
          <w:p>
            <w:pPr>
              <w:pStyle w:val="Compact"/>
              <w:jc w:val="left"/>
            </w:pPr>
            <w:r>
              <w:t xml:space="preserve">הִתְקַטַּלְתְּ</w:t>
            </w:r>
          </w:p>
        </w:tc>
        <w:tc>
          <w:p>
            <w:pPr>
              <w:pStyle w:val="Compact"/>
              <w:jc w:val="left"/>
            </w:pPr>
            <w:r>
              <w:t xml:space="preserve">2fs</w:t>
            </w:r>
          </w:p>
        </w:tc>
        <w:tc>
          <w:p>
            <w:pPr>
              <w:pStyle w:val="Compact"/>
              <w:jc w:val="left"/>
            </w:pPr>
            <w:r>
              <w:t xml:space="preserve">הִתְקַטַּלְתֶּן</w:t>
            </w:r>
          </w:p>
        </w:tc>
      </w:tr>
      <w:tr>
        <w:tc>
          <w:p>
            <w:pPr>
              <w:pStyle w:val="Compact"/>
              <w:jc w:val="left"/>
            </w:pPr>
            <w:r>
              <w:t xml:space="preserve">1cs</w:t>
            </w:r>
          </w:p>
        </w:tc>
        <w:tc>
          <w:p>
            <w:pPr>
              <w:pStyle w:val="Compact"/>
              <w:jc w:val="left"/>
            </w:pPr>
            <w:r>
              <w:t xml:space="preserve">הִתְקַטַּ֫לְתִּי</w:t>
            </w:r>
          </w:p>
        </w:tc>
        <w:tc>
          <w:p>
            <w:pPr>
              <w:pStyle w:val="Compact"/>
              <w:jc w:val="left"/>
            </w:pPr>
            <w:r>
              <w:t xml:space="preserve">1cs</w:t>
            </w:r>
          </w:p>
        </w:tc>
        <w:tc>
          <w:p>
            <w:pPr>
              <w:pStyle w:val="Compact"/>
              <w:jc w:val="left"/>
            </w:pPr>
            <w:r>
              <w:t xml:space="preserve">הִתְקַטַּ֫לְנוּ</w:t>
            </w:r>
          </w:p>
        </w:tc>
      </w:tr>
    </w:tbl>
    <w:p>
      <w:pPr>
        <w:pStyle w:val="BodyText"/>
      </w:pPr>
      <w:r>
        <w:t xml:space="preserve">Hitpael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099" w:name="imperfect-strong"/>
      <w:r>
        <w:t xml:space="preserve">34.5	Imperfect Strong</w:t>
      </w:r>
      <w:bookmarkEnd w:id="1099"/>
    </w:p>
    <w:p>
      <w:pPr>
        <w:numPr>
          <w:ilvl w:val="0"/>
          <w:numId w:val="2150"/>
        </w:numPr>
        <w:pStyle w:val="Compact"/>
      </w:pPr>
      <w:r>
        <w:t xml:space="preserve">The standard Imperfect preformatives and sufformatives</w:t>
      </w:r>
    </w:p>
    <w:p>
      <w:pPr>
        <w:numPr>
          <w:ilvl w:val="0"/>
          <w:numId w:val="2150"/>
        </w:numPr>
        <w:pStyle w:val="Compact"/>
      </w:pPr>
      <m:oMath>
        <m:sSub>
          <m:e>
            <m:r>
              <m:t>V</m:t>
            </m:r>
          </m:e>
          <m:sub>
            <m:r>
              <m:t>S</m:t>
            </m:r>
          </m:sub>
        </m:sSub>
        <m:r>
          <m:t>=</m:t>
        </m:r>
      </m:oMath>
      <w:r>
        <w:t xml:space="preserve"> </w:t>
      </w:r>
      <w:r>
        <w:t xml:space="preserve">Patach</w:t>
      </w:r>
    </w:p>
    <w:p>
      <w:pPr>
        <w:numPr>
          <w:ilvl w:val="0"/>
          <w:numId w:val="2150"/>
        </w:numPr>
        <w:pStyle w:val="Compact"/>
      </w:pPr>
      <w:r>
        <w:t xml:space="preserve">“</w:t>
      </w:r>
      <w:r>
        <w:t xml:space="preserve">Signature</w:t>
      </w:r>
      <w:r>
        <w:t xml:space="preserve">”</w:t>
      </w:r>
      <w:r>
        <w:t xml:space="preserve"> </w:t>
      </w:r>
      <w:r>
        <w:t xml:space="preserve">tD Prefix:</w:t>
      </w:r>
      <w:r>
        <w:t xml:space="preserve"> </w:t>
      </w:r>
      <w:r>
        <w:t xml:space="preserve">יִתְ</w:t>
      </w:r>
      <w:r>
        <w:t xml:space="preserve"> </w:t>
      </w:r>
      <w:r>
        <w:t xml:space="preserve">(or the applicable Imperfect preformative)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יִתְקַטֵּל</w:t>
            </w:r>
          </w:p>
        </w:tc>
        <w:tc>
          <w:p>
            <w:pPr>
              <w:pStyle w:val="Compact"/>
              <w:jc w:val="left"/>
            </w:pPr>
            <w:r>
              <w:t xml:space="preserve">3mp</w:t>
            </w:r>
          </w:p>
        </w:tc>
        <w:tc>
          <w:p>
            <w:pPr>
              <w:pStyle w:val="Compact"/>
              <w:jc w:val="left"/>
            </w:pPr>
            <w:r>
              <w:t xml:space="preserve"> </w:t>
            </w:r>
            <w:r>
              <w:t xml:space="preserve">יִתְקַטְּלוּ</w:t>
            </w:r>
          </w:p>
        </w:tc>
      </w:tr>
      <w:tr>
        <w:tc>
          <w:p>
            <w:pPr>
              <w:pStyle w:val="Compact"/>
              <w:jc w:val="left"/>
            </w:pPr>
            <w:r>
              <w:t xml:space="preserve">3fs</w:t>
            </w:r>
          </w:p>
        </w:tc>
        <w:tc>
          <w:p>
            <w:pPr>
              <w:pStyle w:val="Compact"/>
              <w:jc w:val="left"/>
            </w:pPr>
            <w:r>
              <w:t xml:space="preserve">תִּתְקַטֵּל</w:t>
            </w:r>
          </w:p>
        </w:tc>
        <w:tc>
          <w:p>
            <w:pPr>
              <w:pStyle w:val="Compact"/>
              <w:jc w:val="left"/>
            </w:pPr>
            <w:r>
              <w:t xml:space="preserve">3fp</w:t>
            </w:r>
          </w:p>
        </w:tc>
        <w:tc>
          <w:p>
            <w:pPr>
              <w:pStyle w:val="Compact"/>
              <w:jc w:val="left"/>
            </w:pPr>
            <w:r>
              <w:t xml:space="preserve">תִּתְקַטֵּ֫לְנָה</w:t>
            </w:r>
          </w:p>
        </w:tc>
      </w:tr>
      <w:tr>
        <w:tc>
          <w:p>
            <w:pPr>
              <w:pStyle w:val="Compact"/>
              <w:jc w:val="left"/>
            </w:pPr>
            <w:r>
              <w:t xml:space="preserve">2ms</w:t>
            </w:r>
          </w:p>
        </w:tc>
        <w:tc>
          <w:p>
            <w:pPr>
              <w:pStyle w:val="Compact"/>
              <w:jc w:val="left"/>
            </w:pPr>
            <w:r>
              <w:t xml:space="preserve">תִּתְקַטֵּל</w:t>
            </w:r>
          </w:p>
        </w:tc>
        <w:tc>
          <w:p>
            <w:pPr>
              <w:pStyle w:val="Compact"/>
              <w:jc w:val="left"/>
            </w:pPr>
            <w:r>
              <w:t xml:space="preserve">2mp</w:t>
            </w:r>
          </w:p>
        </w:tc>
        <w:tc>
          <w:p>
            <w:pPr>
              <w:pStyle w:val="Compact"/>
              <w:jc w:val="left"/>
            </w:pPr>
            <w:r>
              <w:t xml:space="preserve">תִּתְקַטְּלוּ</w:t>
            </w:r>
          </w:p>
        </w:tc>
      </w:tr>
      <w:tr>
        <w:tc>
          <w:p>
            <w:pPr>
              <w:pStyle w:val="Compact"/>
              <w:jc w:val="left"/>
            </w:pPr>
            <w:r>
              <w:t xml:space="preserve">2fs</w:t>
            </w:r>
          </w:p>
        </w:tc>
        <w:tc>
          <w:p>
            <w:pPr>
              <w:pStyle w:val="Compact"/>
              <w:jc w:val="left"/>
            </w:pPr>
            <w:r>
              <w:t xml:space="preserve">תִּתְקַטְּלִי</w:t>
            </w:r>
          </w:p>
        </w:tc>
        <w:tc>
          <w:p>
            <w:pPr>
              <w:pStyle w:val="Compact"/>
              <w:jc w:val="left"/>
            </w:pPr>
            <w:r>
              <w:t xml:space="preserve">2fp</w:t>
            </w:r>
          </w:p>
        </w:tc>
        <w:tc>
          <w:p>
            <w:pPr>
              <w:pStyle w:val="Compact"/>
              <w:jc w:val="left"/>
            </w:pPr>
            <w:r>
              <w:t xml:space="preserve">תִּתְקַטֵּ֫לְנָה</w:t>
            </w:r>
          </w:p>
        </w:tc>
      </w:tr>
      <w:tr>
        <w:tc>
          <w:p>
            <w:pPr>
              <w:pStyle w:val="Compact"/>
              <w:jc w:val="left"/>
            </w:pPr>
            <w:r>
              <w:t xml:space="preserve">1cs</w:t>
            </w:r>
          </w:p>
        </w:tc>
        <w:tc>
          <w:p>
            <w:pPr>
              <w:pStyle w:val="Compact"/>
              <w:jc w:val="left"/>
            </w:pPr>
            <w:r>
              <w:t xml:space="preserve">אֶתְקַטֵּל</w:t>
            </w:r>
          </w:p>
        </w:tc>
        <w:tc>
          <w:p>
            <w:pPr>
              <w:pStyle w:val="Compact"/>
              <w:jc w:val="left"/>
            </w:pPr>
            <w:r>
              <w:t xml:space="preserve">1cp</w:t>
            </w:r>
          </w:p>
        </w:tc>
        <w:tc>
          <w:p>
            <w:pPr>
              <w:pStyle w:val="Compact"/>
              <w:jc w:val="left"/>
            </w:pPr>
            <w:r>
              <w:t xml:space="preserve">נִתְקַטֵּל</w:t>
            </w:r>
          </w:p>
        </w:tc>
      </w:tr>
    </w:tbl>
    <w:p>
      <w:pPr>
        <w:numPr>
          <w:ilvl w:val="0"/>
          <w:numId w:val="2151"/>
        </w:numPr>
        <w:pStyle w:val="Compact"/>
      </w:pPr>
      <w:r>
        <w:t xml:space="preserve">Note the standard Imperfect preformatives followed by a תְ</w:t>
      </w:r>
    </w:p>
    <w:p>
      <w:pPr>
        <w:pStyle w:val="FirstParagraph"/>
      </w:pPr>
      <w:r>
        <w:t xml:space="preserve">Hitpael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100" w:name="imperative-strong"/>
      <w:r>
        <w:t xml:space="preserve">34.6	Imperative Strong</w:t>
      </w:r>
      <w:bookmarkEnd w:id="1100"/>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הִתְקַטֵּל</w:t>
            </w:r>
          </w:p>
        </w:tc>
        <w:tc>
          <w:p>
            <w:pPr>
              <w:pStyle w:val="Compact"/>
              <w:jc w:val="left"/>
            </w:pPr>
            <w:r>
              <w:t xml:space="preserve">2mp</w:t>
            </w:r>
          </w:p>
        </w:tc>
        <w:tc>
          <w:p>
            <w:pPr>
              <w:pStyle w:val="Compact"/>
              <w:jc w:val="left"/>
            </w:pPr>
            <w:r>
              <w:t xml:space="preserve">הִתְקַטְּלוּ</w:t>
            </w:r>
          </w:p>
        </w:tc>
      </w:tr>
      <w:tr>
        <w:tc>
          <w:p>
            <w:pPr>
              <w:pStyle w:val="Compact"/>
              <w:jc w:val="left"/>
            </w:pPr>
            <w:r>
              <w:t xml:space="preserve">2fs</w:t>
            </w:r>
          </w:p>
        </w:tc>
        <w:tc>
          <w:p>
            <w:pPr>
              <w:pStyle w:val="Compact"/>
              <w:jc w:val="left"/>
            </w:pPr>
            <w:r>
              <w:t xml:space="preserve">הִתְקַטְּלִי</w:t>
            </w:r>
          </w:p>
        </w:tc>
        <w:tc>
          <w:p>
            <w:pPr>
              <w:pStyle w:val="Compact"/>
              <w:jc w:val="left"/>
            </w:pPr>
            <w:r>
              <w:t xml:space="preserve">2fp</w:t>
            </w:r>
          </w:p>
        </w:tc>
        <w:tc>
          <w:p>
            <w:pPr>
              <w:pStyle w:val="Compact"/>
              <w:jc w:val="left"/>
            </w:pPr>
            <w:r>
              <w:t xml:space="preserve">הִתְקַטֵּ֫לְנָה</w:t>
            </w:r>
          </w:p>
        </w:tc>
      </w:tr>
    </w:tbl>
    <w:p>
      <w:pPr>
        <w:pStyle w:val="Heading2"/>
      </w:pPr>
      <w:bookmarkStart w:id="1101" w:name="infinitives-strong"/>
      <w:r>
        <w:t xml:space="preserve">34.7	Infinitives Strong</w:t>
      </w:r>
      <w:bookmarkEnd w:id="1101"/>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הִתְקַטֵּל</w:t>
            </w:r>
          </w:p>
        </w:tc>
      </w:tr>
      <w:tr>
        <w:tc>
          <w:p>
            <w:pPr>
              <w:pStyle w:val="Compact"/>
              <w:jc w:val="left"/>
            </w:pPr>
            <w:r>
              <w:t xml:space="preserve">A</w:t>
            </w:r>
          </w:p>
        </w:tc>
        <w:tc>
          <w:p>
            <w:pPr>
              <w:pStyle w:val="Compact"/>
              <w:jc w:val="left"/>
            </w:pPr>
            <w:r>
              <w:t xml:space="preserve">הִתְקַטֵּל</w:t>
            </w:r>
          </w:p>
        </w:tc>
      </w:tr>
    </w:tbl>
    <w:p>
      <w:pPr>
        <w:pStyle w:val="BodyText"/>
      </w:pPr>
      <w:r>
        <w:t xml:space="preserve">Although these forms are identical to tDP3ms and tDM2ms, the infinitive forms are infrequent. The tDA only appears three times in the Hebrew Bible.</w:t>
      </w:r>
    </w:p>
    <w:p>
      <w:pPr>
        <w:pStyle w:val="Heading2"/>
      </w:pPr>
      <w:bookmarkStart w:id="1102" w:name="participle-strong-1"/>
      <w:r>
        <w:t xml:space="preserve">34.8	Participle Strong</w:t>
      </w:r>
      <w:bookmarkEnd w:id="1102"/>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מִתְקַטֵּל</w:t>
            </w:r>
          </w:p>
        </w:tc>
        <w:tc>
          <w:p>
            <w:pPr>
              <w:pStyle w:val="Compact"/>
              <w:jc w:val="left"/>
            </w:pPr>
            <w:r>
              <w:t xml:space="preserve">ms</w:t>
            </w:r>
          </w:p>
        </w:tc>
        <w:tc>
          <w:p>
            <w:pPr>
              <w:pStyle w:val="Compact"/>
              <w:jc w:val="left"/>
            </w:pPr>
            <w:r>
              <w:t xml:space="preserve">מִתְקַטְּלִים</w:t>
            </w:r>
          </w:p>
        </w:tc>
      </w:tr>
      <w:tr>
        <w:tc>
          <w:p>
            <w:pPr>
              <w:pStyle w:val="Compact"/>
              <w:jc w:val="left"/>
            </w:pPr>
            <w:r>
              <w:t xml:space="preserve">fs</w:t>
            </w:r>
          </w:p>
        </w:tc>
        <w:tc>
          <w:p>
            <w:pPr>
              <w:pStyle w:val="Compact"/>
              <w:jc w:val="left"/>
            </w:pPr>
            <w:r>
              <w:t xml:space="preserve">מִתְקַטֶּ֫לֶת</w:t>
            </w:r>
          </w:p>
        </w:tc>
        <w:tc>
          <w:p>
            <w:pPr>
              <w:pStyle w:val="Compact"/>
              <w:jc w:val="left"/>
            </w:pPr>
            <w:r>
              <w:t xml:space="preserve">fs</w:t>
            </w:r>
          </w:p>
        </w:tc>
        <w:tc>
          <w:p>
            <w:pPr>
              <w:pStyle w:val="Compact"/>
              <w:jc w:val="left"/>
            </w:pPr>
            <w:r>
              <w:t xml:space="preserve">מִתְקַטְּלוֹת</w:t>
            </w:r>
          </w:p>
        </w:tc>
      </w:tr>
    </w:tbl>
    <w:p>
      <w:pPr>
        <w:pStyle w:val="BodyText"/>
      </w:pPr>
      <w:r>
        <w:t xml:space="preserve">Note the</w:t>
      </w:r>
      <w:r>
        <w:t xml:space="preserve"> </w:t>
      </w:r>
      <w:r>
        <w:t xml:space="preserve">מִתְ</w:t>
      </w:r>
      <w:r>
        <w:t xml:space="preserve"> </w:t>
      </w:r>
      <w:r>
        <w:t xml:space="preserve"> </w:t>
      </w:r>
      <w:r>
        <w:t xml:space="preserve">prefix in every form, with the characteristic מ of the Participle.</w:t>
      </w:r>
    </w:p>
    <w:p>
      <w:pPr>
        <w:pStyle w:val="Heading3"/>
      </w:pPr>
      <w:bookmarkStart w:id="1103" w:name="Xf166800586da5aef99026cdb864d1e2afea3ab4"/>
      <w:r>
        <w:t xml:space="preserve">Participle Prefixes in the Derived Stems</w:t>
      </w:r>
      <w:bookmarkEnd w:id="1103"/>
    </w:p>
    <w:p>
      <w:pPr>
        <w:pStyle w:val="FirstParagraph"/>
      </w:pPr>
      <w:r>
        <w:t xml:space="preserve">We are now able to complete this table.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HITPAEL</w:t>
            </w:r>
          </w:p>
        </w:tc>
        <w:tc>
          <w:p>
            <w:pPr>
              <w:pStyle w:val="Compact"/>
              <w:jc w:val="center"/>
            </w:pPr>
            <w:r>
              <w:t xml:space="preserve">תִמְ</w:t>
            </w:r>
          </w:p>
        </w:tc>
      </w:tr>
    </w:tbl>
    <w:p>
      <w:pPr>
        <w:pStyle w:val="Heading2"/>
      </w:pPr>
      <w:bookmarkStart w:id="1104" w:name="stem-comparison-table-6"/>
      <w:r>
        <w:t xml:space="preserve">34.9	Stem Comparison Table</w:t>
      </w:r>
      <w:bookmarkEnd w:id="1104"/>
    </w:p>
    <w:p>
      <w:pPr>
        <w:numPr>
          <w:ilvl w:val="0"/>
          <w:numId w:val="2152"/>
        </w:numPr>
        <w:pStyle w:val="Compact"/>
      </w:pPr>
      <w:r>
        <w:t xml:space="preserve">Here is the complete Stem Comparison Table listing</w:t>
      </w:r>
      <w:r>
        <w:t xml:space="preserve"> </w:t>
      </w:r>
      <m:oMath>
        <m:r>
          <m:t>P</m:t>
        </m:r>
        <m:r>
          <m:t>r</m:t>
        </m:r>
        <m:r>
          <m:t>e</m:t>
        </m:r>
      </m:oMath>
      <w:r>
        <w:t xml:space="preserve"> </w:t>
      </w:r>
      <w:r>
        <w:t xml:space="preserve">and</w:t>
      </w:r>
      <w:r>
        <w:t xml:space="preserve"> </w:t>
      </w:r>
      <m:oMath>
        <m:sSub>
          <m:e>
            <m:r>
              <m:t>V</m:t>
            </m:r>
          </m:e>
          <m:sub>
            <m:r>
              <m:t>S</m:t>
            </m:r>
          </m:sub>
        </m:sSub>
      </m:oMath>
      <w:r>
        <w:t xml:space="preserve"> </w:t>
      </w:r>
      <w:r>
        <w:t xml:space="preserve">for each stem and the three major conjugations:</w:t>
      </w:r>
    </w:p>
    <w:p>
      <w:pPr>
        <w:pStyle w:val="FirstParagraph"/>
      </w:pPr>
      <w:r>
        <w:drawing>
          <wp:inline>
            <wp:extent cx="5943600" cy="3343275"/>
            <wp:effectExtent b="0" l="0" r="0" t="0"/>
            <wp:docPr descr="" title="" id="1" name="Picture"/>
            <a:graphic>
              <a:graphicData uri="http://schemas.openxmlformats.org/drawingml/2006/picture">
                <pic:pic>
                  <pic:nvPicPr>
                    <pic:cNvPr descr="images/34_stemcomp.png" id="0" name="Picture"/>
                    <pic:cNvPicPr>
                      <a:picLocks noChangeArrowheads="1" noChangeAspect="1"/>
                    </pic:cNvPicPr>
                  </pic:nvPicPr>
                  <pic:blipFill>
                    <a:blip r:embed="rId468"/>
                    <a:stretch>
                      <a:fillRect/>
                    </a:stretch>
                  </pic:blipFill>
                  <pic:spPr bwMode="auto">
                    <a:xfrm>
                      <a:off x="0" y="0"/>
                      <a:ext cx="5943600" cy="3343275"/>
                    </a:xfrm>
                    <a:prstGeom prst="rect">
                      <a:avLst/>
                    </a:prstGeom>
                    <a:noFill/>
                    <a:ln w="9525">
                      <a:noFill/>
                      <a:headEnd/>
                      <a:tailEnd/>
                    </a:ln>
                  </pic:spPr>
                </pic:pic>
              </a:graphicData>
            </a:graphic>
          </wp:inline>
        </w:drawing>
      </w:r>
      <w:r>
        <w:t xml:space="preserve"> </w:t>
      </w:r>
      <w:r>
        <w:t xml:space="preserve">## Word Warm-up {-}</w:t>
      </w:r>
    </w:p>
    <w:p>
      <w:pPr>
        <w:pStyle w:val="BodyText"/>
      </w:pPr>
      <w:hyperlink r:id="rId1105">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106" w:name="verses-warm-up-30"/>
      <w:r>
        <w:t xml:space="preserve">Verses Warm-up</w:t>
      </w:r>
      <w:bookmarkEnd w:id="1106"/>
    </w:p>
    <w:p>
      <w:pPr>
        <w:pStyle w:val="FirstParagraph"/>
      </w:pPr>
      <w:hyperlink r:id="rId1107">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108" w:name="hitpael-parsing-worksheet"/>
      <w:r>
        <w:t xml:space="preserve">Hitpael Parsing Worksheet</w:t>
      </w:r>
      <w:bookmarkEnd w:id="1108"/>
    </w:p>
    <w:p>
      <w:pPr>
        <w:pStyle w:val="FirstParagraph"/>
      </w:pPr>
      <w:r>
        <w:t xml:space="preserve">If you desire additional paradigm practice, you may use this</w:t>
      </w:r>
      <w:r>
        <w:t xml:space="preserve"> </w:t>
      </w:r>
      <w:hyperlink r:id="rId1109">
        <w:r>
          <w:rPr>
            <w:rStyle w:val="Hyperlink"/>
          </w:rPr>
          <w:t xml:space="preserve">Hitpael parsing worksheet</w:t>
        </w:r>
      </w:hyperlink>
    </w:p>
    <w:p>
      <w:pPr>
        <w:pStyle w:val="Heading2"/>
      </w:pPr>
      <w:bookmarkStart w:id="1110" w:name="ruth-pursuit-analysis-4"/>
      <w:r>
        <w:t xml:space="preserve">34.10	Ruth Pursuit Analysis</w:t>
      </w:r>
      <w:bookmarkEnd w:id="1110"/>
    </w:p>
    <w:p>
      <w:pPr>
        <w:pStyle w:val="FirstParagraph"/>
      </w:pPr>
      <w:r>
        <w:t xml:space="preserve">It’s time for the Final segment of translating Ruth . We’ll move on to</w:t>
      </w:r>
      <w:r>
        <w:t xml:space="preserve"> </w:t>
      </w:r>
      <w:r>
        <w:t xml:space="preserve">“</w:t>
      </w:r>
      <w:r>
        <w:t xml:space="preserve">Scene 3</w:t>
      </w:r>
      <w:r>
        <w:t xml:space="preserve">”</w:t>
      </w:r>
      <w:r>
        <w:t xml:space="preserve"> </w:t>
      </w:r>
      <w:r>
        <w:t xml:space="preserve">which concludes</w:t>
      </w:r>
      <w:r>
        <w:t xml:space="preserve"> </w:t>
      </w:r>
      <w:r>
        <w:t xml:space="preserve">“</w:t>
      </w:r>
      <w:r>
        <w:t xml:space="preserve">Act 1</w:t>
      </w:r>
      <w:r>
        <w:t xml:space="preserve">”</w:t>
      </w:r>
      <w:r>
        <w:t xml:space="preserve">: Ruth 1:19b-22</w:t>
      </w:r>
    </w:p>
    <w:p>
      <w:pPr>
        <w:pStyle w:val="BodyText"/>
      </w:pPr>
      <w:r>
        <w:t xml:space="preserve">YOUR QUEST</w:t>
      </w:r>
    </w:p>
    <w:p>
      <w:pPr>
        <w:numPr>
          <w:ilvl w:val="0"/>
          <w:numId w:val="2153"/>
        </w:numPr>
        <w:pStyle w:val="Compact"/>
      </w:pPr>
      <w:r>
        <w:t xml:space="preserve">Read Ruth 1:19b-22 (the first וַיְהִי marks the start of 19b) in the Hebrew text and underline any words or forms do you not recognize</w:t>
      </w:r>
    </w:p>
    <w:p>
      <w:pPr>
        <w:numPr>
          <w:ilvl w:val="0"/>
          <w:numId w:val="2153"/>
        </w:numPr>
        <w:pStyle w:val="Compact"/>
      </w:pPr>
      <w:r>
        <w:t xml:space="preserve">Using what you have learned about syntax/phrase constructions and context, provide your own interpretative translation</w:t>
      </w:r>
    </w:p>
    <w:p>
      <w:pPr>
        <w:numPr>
          <w:ilvl w:val="0"/>
          <w:numId w:val="2153"/>
        </w:numPr>
        <w:pStyle w:val="Compact"/>
      </w:pPr>
      <w:r>
        <w:t xml:space="preserve">Compare your version with translations such as JPS, KJV, ESV, NASB, NIV, or NLT.</w:t>
      </w:r>
    </w:p>
    <w:p>
      <w:pPr>
        <w:numPr>
          <w:ilvl w:val="1"/>
          <w:numId w:val="2154"/>
        </w:numPr>
        <w:pStyle w:val="Compact"/>
      </w:pPr>
      <w:r>
        <w:t xml:space="preserve">At what points do you agree and disagree with translation decisions made by these publications?</w:t>
      </w:r>
    </w:p>
    <w:p>
      <w:pPr>
        <w:pStyle w:val="Heading2"/>
      </w:pPr>
      <w:bookmarkStart w:id="1111" w:name="X58270c980356caf7a639f4236996ccf3f6e64e0"/>
      <w:r>
        <w:t xml:space="preserve">OPTIONAL</w:t>
      </w:r>
      <w:r>
        <w:t xml:space="preserve"> </w:t>
      </w:r>
      <w:r>
        <w:rPr>
          <w:i/>
        </w:rPr>
        <w:t xml:space="preserve">Hebrew Quest</w:t>
      </w:r>
      <w:r>
        <w:t xml:space="preserve"> </w:t>
      </w:r>
      <w:r>
        <w:t xml:space="preserve">Study Passage: Leviticus 23</w:t>
      </w:r>
      <w:bookmarkEnd w:id="1111"/>
    </w:p>
    <w:p>
      <w:pPr>
        <w:pStyle w:val="FirstParagraph"/>
      </w:pPr>
      <w:r>
        <w:t xml:space="preserve">YOUR HEBREW QUEST</w:t>
      </w:r>
    </w:p>
    <w:p>
      <w:pPr>
        <w:numPr>
          <w:ilvl w:val="0"/>
          <w:numId w:val="2155"/>
        </w:numPr>
        <w:pStyle w:val="Compact"/>
      </w:pPr>
      <w:r>
        <w:t xml:space="preserve">Read through the passage -</w:t>
      </w:r>
      <w:r>
        <w:t xml:space="preserve"> </w:t>
      </w:r>
      <w:hyperlink r:id="rId1112">
        <w:r>
          <w:rPr>
            <w:rStyle w:val="Hyperlink"/>
          </w:rPr>
          <w:t xml:space="preserve">Blank copy of Leviticus 23</w:t>
        </w:r>
      </w:hyperlink>
    </w:p>
    <w:p>
      <w:pPr>
        <w:numPr>
          <w:ilvl w:val="0"/>
          <w:numId w:val="2155"/>
        </w:numPr>
        <w:pStyle w:val="Compact"/>
      </w:pPr>
      <w:r>
        <w:t xml:space="preserve">Now re-read the passage critically</w:t>
      </w:r>
    </w:p>
    <w:p>
      <w:pPr>
        <w:numPr>
          <w:ilvl w:val="1"/>
          <w:numId w:val="2156"/>
        </w:numPr>
        <w:pStyle w:val="Compact"/>
      </w:pPr>
      <w:r>
        <w:t xml:space="preserve">Highlight any words you do not know and look them up in a</w:t>
      </w:r>
      <w:r>
        <w:t xml:space="preserve"> </w:t>
      </w:r>
      <w:hyperlink r:id="rId240">
        <w:r>
          <w:rPr>
            <w:rStyle w:val="Hyperlink"/>
          </w:rPr>
          <w:t xml:space="preserve">lexicon</w:t>
        </w:r>
      </w:hyperlink>
    </w:p>
    <w:p>
      <w:pPr>
        <w:numPr>
          <w:ilvl w:val="1"/>
          <w:numId w:val="2156"/>
        </w:numPr>
        <w:pStyle w:val="Compact"/>
      </w:pPr>
      <w:r>
        <w:t xml:space="preserve">Parse as many verbs as you can</w:t>
      </w:r>
    </w:p>
    <w:p>
      <w:pPr>
        <w:numPr>
          <w:ilvl w:val="1"/>
          <w:numId w:val="2156"/>
        </w:numPr>
        <w:pStyle w:val="Compact"/>
      </w:pPr>
      <w:r>
        <w:t xml:space="preserve">Sketch out a translation - there is a blank line between each verse</w:t>
      </w:r>
    </w:p>
    <w:p>
      <w:pPr>
        <w:numPr>
          <w:ilvl w:val="0"/>
          <w:numId w:val="2155"/>
        </w:numPr>
        <w:pStyle w:val="Compact"/>
      </w:pPr>
      <w:r>
        <w:t xml:space="preserve">Now, using your marked-up copy of the passage, [watch Izzy’s</w:t>
      </w:r>
      <w:r>
        <w:t xml:space="preserve"> </w:t>
      </w:r>
      <w:r>
        <w:rPr>
          <w:i/>
        </w:rPr>
        <w:t xml:space="preserve">Hebrew Quest</w:t>
      </w:r>
      <w:r>
        <w:t xml:space="preserve"> </w:t>
      </w:r>
      <w:r>
        <w:t xml:space="preserve">video (video opens in a new tab)]</w:t>
      </w:r>
    </w:p>
    <w:p>
      <w:pPr>
        <w:numPr>
          <w:ilvl w:val="1"/>
          <w:numId w:val="2157"/>
        </w:numPr>
        <w:pStyle w:val="Compact"/>
      </w:pPr>
      <w:hyperlink r:id="rId1113">
        <w:r>
          <w:rPr>
            <w:rStyle w:val="Hyperlink"/>
          </w:rPr>
          <w:t xml:space="preserve">Part 1</w:t>
        </w:r>
      </w:hyperlink>
    </w:p>
    <w:p>
      <w:pPr>
        <w:numPr>
          <w:ilvl w:val="1"/>
          <w:numId w:val="2157"/>
        </w:numPr>
        <w:pStyle w:val="Compact"/>
      </w:pPr>
      <w:hyperlink r:id="rId1114">
        <w:r>
          <w:rPr>
            <w:rStyle w:val="Hyperlink"/>
          </w:rPr>
          <w:t xml:space="preserve">Part 2</w:t>
        </w:r>
      </w:hyperlink>
    </w:p>
    <w:p>
      <w:pPr>
        <w:numPr>
          <w:ilvl w:val="0"/>
          <w:numId w:val="2155"/>
        </w:numPr>
        <w:pStyle w:val="Compact"/>
      </w:pPr>
      <w:r>
        <w:t xml:space="preserve">After the video, assess your translation. How close was it?</w:t>
      </w:r>
    </w:p>
    <w:p>
      <w:pPr>
        <w:numPr>
          <w:ilvl w:val="1"/>
          <w:numId w:val="2158"/>
        </w:numPr>
        <w:pStyle w:val="Compact"/>
      </w:pPr>
      <w:r>
        <w:t xml:space="preserve">You may wish to check your parsing and translation</w:t>
      </w:r>
      <w:r>
        <w:t xml:space="preserve"> </w:t>
      </w:r>
      <w:hyperlink r:id="rId1071">
        <w:r>
          <w:rPr>
            <w:rStyle w:val="Hyperlink"/>
          </w:rPr>
          <w:t xml:space="preserve">here</w:t>
        </w:r>
      </w:hyperlink>
    </w:p>
    <w:p>
      <w:pPr>
        <w:numPr>
          <w:ilvl w:val="1"/>
          <w:numId w:val="2158"/>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2155"/>
        </w:numPr>
        <w:pStyle w:val="Compact"/>
      </w:pPr>
      <w:r>
        <w:t xml:space="preserve">How did the Ruach HaQodesh speak to you through the passage?</w:t>
      </w:r>
    </w:p>
    <w:p>
      <w:pPr>
        <w:numPr>
          <w:ilvl w:val="0"/>
          <w:numId w:val="2155"/>
        </w:numPr>
        <w:pStyle w:val="Compact"/>
      </w:pPr>
      <w:r>
        <w:t xml:space="preserve">Complete the passage memorization in Memrise</w:t>
      </w:r>
      <w:r>
        <w:t xml:space="preserve"> </w:t>
      </w:r>
      <w:hyperlink r:id="rId1115">
        <w:r>
          <w:rPr>
            <w:rStyle w:val="Hyperlink"/>
          </w:rPr>
          <w:t xml:space="preserve">here</w:t>
        </w:r>
      </w:hyperlink>
      <w:r>
        <w:t xml:space="preserve">.</w:t>
      </w:r>
    </w:p>
    <w:p>
      <w:pPr>
        <w:pStyle w:val="Heading1"/>
      </w:pPr>
      <w:bookmarkStart w:id="1116" w:name="the-hithpael-stem---weak-verbs"/>
      <w:r>
        <w:t xml:space="preserve">35	The Hithpael Stem - Weak Verbs</w:t>
      </w:r>
      <w:bookmarkEnd w:id="1116"/>
    </w:p>
    <w:p>
      <w:pPr>
        <w:pStyle w:val="BlockText"/>
      </w:pPr>
      <w:r>
        <w:t xml:space="preserve">CONGRATULATIONS ON REACHING THE FINAL CHAPTER OF HEBREW GRAMMAR QUEST!</w:t>
      </w:r>
    </w:p>
    <w:p>
      <w:pPr>
        <w:pStyle w:val="FirstParagraph"/>
      </w:pPr>
      <w:r>
        <w:t xml:space="preserve">In this Lesson we will briefly look at the spelling changes of the Hitpael weak verbs, a minor stem called the Hitpolel, and a second minor stem called Hishtapel that only has one word (but it’s a very important word).</w:t>
      </w:r>
    </w:p>
    <w:p>
      <w:pPr>
        <w:pStyle w:val="BodyText"/>
      </w:pPr>
      <w:r>
        <w:rPr>
          <w:b/>
        </w:rPr>
        <w:t xml:space="preserve">LESSON ITINERARY</w:t>
      </w:r>
    </w:p>
    <w:p>
      <w:pPr>
        <w:numPr>
          <w:ilvl w:val="0"/>
          <w:numId w:val="2159"/>
        </w:numPr>
        <w:pStyle w:val="Compact"/>
      </w:pPr>
      <w:r>
        <w:t xml:space="preserve">Understand key spelling changes in the Hitpael stem</w:t>
      </w:r>
    </w:p>
    <w:p>
      <w:pPr>
        <w:numPr>
          <w:ilvl w:val="0"/>
          <w:numId w:val="2159"/>
        </w:numPr>
        <w:pStyle w:val="Compact"/>
      </w:pPr>
      <w:r>
        <w:t xml:space="preserve">Describe the Hitpolel minor stem</w:t>
      </w:r>
    </w:p>
    <w:p>
      <w:pPr>
        <w:numPr>
          <w:ilvl w:val="0"/>
          <w:numId w:val="2159"/>
        </w:numPr>
        <w:pStyle w:val="Compact"/>
      </w:pPr>
      <w:r>
        <w:t xml:space="preserve">Identify the Hishtapel minor stem in the Bible</w:t>
      </w:r>
    </w:p>
    <w:p>
      <w:pPr>
        <w:pStyle w:val="FirstParagraph"/>
      </w:pPr>
      <w:r>
        <w:rPr>
          <w:b/>
        </w:rPr>
        <w:t xml:space="preserve">EQUIPMENT CHECK</w:t>
      </w:r>
    </w:p>
    <w:p>
      <w:pPr>
        <w:pStyle w:val="BodyText"/>
      </w:pPr>
      <w:r>
        <w:t xml:space="preserve">Before continuing, can you describe the following concepts?</w:t>
      </w:r>
    </w:p>
    <w:p>
      <w:pPr>
        <w:numPr>
          <w:ilvl w:val="0"/>
          <w:numId w:val="2160"/>
        </w:numPr>
        <w:pStyle w:val="Compact"/>
      </w:pPr>
      <w:r>
        <w:t xml:space="preserve">You are able to identify the Hitpael preformatives in all conjugations.</w:t>
      </w:r>
    </w:p>
    <w:p>
      <w:pPr>
        <w:pStyle w:val="Heading2"/>
      </w:pPr>
      <w:bookmarkStart w:id="1117" w:name="first-thought-32"/>
      <w:r>
        <w:t xml:space="preserve">First Thought</w:t>
      </w:r>
      <w:bookmarkEnd w:id="1117"/>
    </w:p>
    <w:p>
      <w:pPr>
        <w:pStyle w:val="Heading3"/>
      </w:pPr>
      <w:bookmarkStart w:id="1118" w:name="X88dd6aad9a56850340bab64130454c8c17c70a7"/>
      <w:r>
        <w:t xml:space="preserve">וְנָמַ֤סּוּ הֶֽהָרִים֙ תַּחְתָּ֔יו וְהָעֲמָקִ֖ים יִתְבַּקָּ֑עוּ כַּדּוֹנַג֙ מִפְּנֵ֣י הָאֵ֔שׁ כְּמַ֖יִם מֻגָּרִ֥ים בְּמוֹרָֽד׃</w:t>
      </w:r>
      <w:r>
        <w:t xml:space="preserve"> </w:t>
      </w:r>
      <w:bookmarkEnd w:id="1118"/>
    </w:p>
    <w:p>
      <w:pPr>
        <w:pStyle w:val="FirstParagraph"/>
      </w:pPr>
      <w:r>
        <w:rPr>
          <w:i/>
        </w:rPr>
        <w:t xml:space="preserve">The mountains will melt under Him And the valleys will be split, Like wax before the fire (Micah 1:4)</w:t>
      </w:r>
    </w:p>
    <w:p>
      <w:pPr>
        <w:pStyle w:val="BodyText"/>
      </w:pPr>
      <w:r>
        <w:t xml:space="preserve">Our prayer at Holy Language Institute is that you have drawn closer to HaShem through Hebrew, His Holy Language. While we are proud of you and excited for you that you have completed the course, we have an all-too-human tendency to boast in our success. Let us give glory to Him who alone has the power to call down fire from heaven. The Hebrew Quest Study Passage for this Lesson is the story of Elijah on Mount Carmel in 1 Kings 18 where HaShem did exactly that. May we always be reminded that we do all things through Yeshua who gives us strength.</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5.1: Muhraqa statue of Elijah on Mount Carmel (1 Kings 18). Courtesy of the Pictorial Library of Bible Lands" title="" id="1" name="Picture"/>
            <a:graphic>
              <a:graphicData uri="http://schemas.openxmlformats.org/drawingml/2006/picture">
                <pic:pic>
                  <pic:nvPicPr>
                    <pic:cNvPr descr="images/35.Muhraqa%20statue%20of%20Elijah%20on%20Mount%20Carmel,%20tb011400103.jpg" id="0" name="Picture"/>
                    <pic:cNvPicPr>
                      <a:picLocks noChangeArrowheads="1" noChangeAspect="1"/>
                    </pic:cNvPicPr>
                  </pic:nvPicPr>
                  <pic:blipFill>
                    <a:blip r:embed="rId1119"/>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35.1: Muhraqa statue of Elijah on Mount Carmel (1 Kings 18). Courtesy of the</w:t>
      </w:r>
      <w:r>
        <w:t xml:space="preserve"> </w:t>
      </w:r>
      <w:hyperlink r:id="rId67">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05"/>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1120" w:name="r_2-can-lose-daghesh-forte"/>
      <w:r>
        <w:t xml:space="preserve">35.1	</w:t>
      </w:r>
      <m:oMath>
        <m:sSub>
          <m:e>
            <m:r>
              <m:t>R</m:t>
            </m:r>
          </m:e>
          <m:sub>
            <m:r>
              <m:t>2</m:t>
            </m:r>
          </m:sub>
        </m:sSub>
      </m:oMath>
      <w:r>
        <w:t xml:space="preserve"> </w:t>
      </w:r>
      <w:r>
        <w:t xml:space="preserve">can lose Daghesh Forte</w:t>
      </w:r>
      <w:bookmarkEnd w:id="1120"/>
    </w:p>
    <w:p>
      <w:pPr>
        <w:numPr>
          <w:ilvl w:val="0"/>
          <w:numId w:val="2161"/>
        </w:numPr>
        <w:pStyle w:val="Compact"/>
      </w:pPr>
      <w:r>
        <w:t xml:space="preserve">By now, you are very familiar with this concept</w:t>
      </w:r>
    </w:p>
    <w:p>
      <w:pPr>
        <w:numPr>
          <w:ilvl w:val="0"/>
          <w:numId w:val="2161"/>
        </w:numPr>
        <w:pStyle w:val="Compact"/>
      </w:pPr>
      <w:r>
        <w:t xml:space="preserve">The Hitpael verb MAY lose if</w:t>
      </w:r>
      <w:r>
        <w:t xml:space="preserve"> </w:t>
      </w:r>
      <m:oMath>
        <m:sSub>
          <m:e>
            <m:r>
              <m:t>R</m:t>
            </m:r>
          </m:e>
          <m:sub>
            <m:r>
              <m:t>2</m:t>
            </m:r>
          </m:sub>
        </m:sSub>
      </m:oMath>
      <w:r>
        <w:t xml:space="preserve"> </w:t>
      </w:r>
      <w:r>
        <w:t xml:space="preserve">is SQiN eM LeVY consonant with a Sheva</w:t>
      </w:r>
    </w:p>
    <w:p>
      <w:pPr>
        <w:numPr>
          <w:ilvl w:val="0"/>
          <w:numId w:val="2161"/>
        </w:numPr>
        <w:pStyle w:val="Compact"/>
      </w:pPr>
      <w:r>
        <w:t xml:space="preserve">The Hitpael verb WILL lose if</w:t>
      </w:r>
      <w:r>
        <w:t xml:space="preserve"> </w:t>
      </w:r>
      <m:oMath>
        <m:sSub>
          <m:e>
            <m:r>
              <m:t>R</m:t>
            </m:r>
          </m:e>
          <m:sub>
            <m:r>
              <m:t>2</m:t>
            </m:r>
          </m:sub>
        </m:sSub>
      </m:oMath>
      <w:r>
        <w:t xml:space="preserve"> </w:t>
      </w:r>
      <w:r>
        <w:t xml:space="preserve">is Guttural or Resh</w:t>
      </w:r>
    </w:p>
    <w:p>
      <w:pPr>
        <w:numPr>
          <w:ilvl w:val="1"/>
          <w:numId w:val="2162"/>
        </w:numPr>
        <w:pStyle w:val="Compact"/>
      </w:pPr>
      <w:r>
        <w:t xml:space="preserve">With ע, ה, and ח there is usually no compensatory lengthening</w:t>
      </w:r>
    </w:p>
    <w:p>
      <w:pPr>
        <w:numPr>
          <w:ilvl w:val="1"/>
          <w:numId w:val="2162"/>
        </w:numPr>
        <w:pStyle w:val="Compact"/>
      </w:pPr>
      <w:r>
        <w:t xml:space="preserve">With א and ר</w:t>
      </w:r>
      <w:r>
        <w:t xml:space="preserve"> </w:t>
      </w:r>
      <m:oMath>
        <m:sSub>
          <m:e>
            <m:r>
              <m:t>V</m:t>
            </m:r>
          </m:e>
          <m:sub>
            <m:r>
              <m:t>1</m:t>
            </m:r>
          </m:sub>
        </m:sSub>
      </m:oMath>
      <w:r>
        <w:t xml:space="preserve"> </w:t>
      </w:r>
      <w:r>
        <w:t xml:space="preserve">will lengthen from Patach to Qamets</w:t>
      </w:r>
    </w:p>
    <w:p>
      <w:pPr>
        <w:numPr>
          <w:ilvl w:val="2"/>
          <w:numId w:val="2163"/>
        </w:numPr>
        <w:pStyle w:val="Compact"/>
      </w:pPr>
      <w:r>
        <w:t xml:space="preserve">הִתְבָּרֵךְ</w:t>
      </w:r>
      <w:r>
        <w:t xml:space="preserve"> </w:t>
      </w:r>
      <w:r>
        <w:t xml:space="preserve">tDP3ms of ברך,</w:t>
      </w:r>
      <w:r>
        <w:t xml:space="preserve"> </w:t>
      </w:r>
      <w:r>
        <w:t xml:space="preserve">“</w:t>
      </w:r>
      <w:r>
        <w:t xml:space="preserve">he blessed himself</w:t>
      </w:r>
      <w:r>
        <w:t xml:space="preserve">”</w:t>
      </w:r>
    </w:p>
    <w:p>
      <w:pPr>
        <w:pStyle w:val="Heading2"/>
      </w:pPr>
      <w:bookmarkStart w:id="1121" w:name="X351c7cd41552bbe54a1c28e8e57717f05b371ab"/>
      <w:r>
        <w:t xml:space="preserve">35.2	Transposition of ת and</w:t>
      </w:r>
      <w:r>
        <w:t xml:space="preserve"> </w:t>
      </w:r>
      <m:oMath>
        <m:sSub>
          <m:e>
            <m:r>
              <m:t>R</m:t>
            </m:r>
          </m:e>
          <m:sub>
            <m:r>
              <m:t>1</m:t>
            </m:r>
          </m:sub>
        </m:sSub>
      </m:oMath>
      <w:r>
        <w:t xml:space="preserve"> </w:t>
      </w:r>
      <w:r>
        <w:t xml:space="preserve">when</w:t>
      </w:r>
      <w:r>
        <w:t xml:space="preserve"> </w:t>
      </w:r>
      <m:oMath>
        <m:sSub>
          <m:e>
            <m:r>
              <m:t>R</m:t>
            </m:r>
          </m:e>
          <m:sub>
            <m:r>
              <m:t>1</m:t>
            </m:r>
          </m:sub>
        </m:sSub>
      </m:oMath>
      <w:r>
        <w:t xml:space="preserve"> </w:t>
      </w:r>
      <w:r>
        <w:t xml:space="preserve">is sibilant</w:t>
      </w:r>
      <w:bookmarkEnd w:id="1121"/>
    </w:p>
    <w:p>
      <w:pPr>
        <w:numPr>
          <w:ilvl w:val="0"/>
          <w:numId w:val="2164"/>
        </w:numPr>
        <w:pStyle w:val="Compact"/>
      </w:pPr>
      <w:r>
        <w:t xml:space="preserve">The sibilants are the same letters as the</w:t>
      </w:r>
      <w:r>
        <w:t xml:space="preserve"> </w:t>
      </w:r>
      <w:r>
        <w:t xml:space="preserve">“</w:t>
      </w:r>
      <w:r>
        <w:t xml:space="preserve">S</w:t>
      </w:r>
      <w:r>
        <w:t xml:space="preserve">”</w:t>
      </w:r>
      <w:r>
        <w:t xml:space="preserve"> </w:t>
      </w:r>
      <w:r>
        <w:t xml:space="preserve">SQiN eM LeVY letters</w:t>
      </w:r>
    </w:p>
    <w:p>
      <w:pPr>
        <w:numPr>
          <w:ilvl w:val="0"/>
          <w:numId w:val="2164"/>
        </w:numPr>
        <w:pStyle w:val="Compact"/>
      </w:pPr>
      <w:r>
        <w:t xml:space="preserve">The ancients found it easier to pronounce</w:t>
      </w:r>
      <w:r>
        <w:t xml:space="preserve"> </w:t>
      </w:r>
      <w:r>
        <w:t xml:space="preserve">הִשְׁתַּמֵּר</w:t>
      </w:r>
      <w:r>
        <w:t xml:space="preserve">* instead of</w:t>
      </w:r>
      <w:r>
        <w:t xml:space="preserve"> </w:t>
      </w:r>
      <w:r>
        <w:t xml:space="preserve">הִתְשַׁמֵּר</w:t>
      </w:r>
    </w:p>
    <w:p>
      <w:pPr>
        <w:numPr>
          <w:ilvl w:val="1"/>
          <w:numId w:val="2165"/>
        </w:numPr>
        <w:pStyle w:val="Compact"/>
      </w:pPr>
      <w:r>
        <w:t xml:space="preserve">English has this too: we find it more</w:t>
      </w:r>
      <w:r>
        <w:t xml:space="preserve"> </w:t>
      </w:r>
      <w:r>
        <w:t xml:space="preserve">“</w:t>
      </w:r>
      <w:r>
        <w:t xml:space="preserve">comfterble</w:t>
      </w:r>
      <w:r>
        <w:t xml:space="preserve">”</w:t>
      </w:r>
      <w:r>
        <w:t xml:space="preserve"> </w:t>
      </w:r>
      <w:r>
        <w:t xml:space="preserve">to pronounce</w:t>
      </w:r>
      <w:r>
        <w:t xml:space="preserve"> </w:t>
      </w:r>
      <w:r>
        <w:t xml:space="preserve">“</w:t>
      </w:r>
      <w:r>
        <w:t xml:space="preserve">comfortable</w:t>
      </w:r>
      <w:r>
        <w:t xml:space="preserve">”</w:t>
      </w:r>
      <w:r>
        <w:t xml:space="preserve"> </w:t>
      </w:r>
      <w:r>
        <w:t xml:space="preserve">as</w:t>
      </w:r>
      <w:r>
        <w:t xml:space="preserve"> </w:t>
      </w:r>
      <w:r>
        <w:t xml:space="preserve">“</w:t>
      </w:r>
      <w:r>
        <w:t xml:space="preserve">comfterble</w:t>
      </w:r>
      <w:r>
        <w:t xml:space="preserve">”</w:t>
      </w:r>
      <w:r>
        <w:t xml:space="preserve"> </w:t>
      </w:r>
      <w:r>
        <w:t xml:space="preserve">- we transpose the</w:t>
      </w:r>
      <w:r>
        <w:t xml:space="preserve"> </w:t>
      </w:r>
      <w:r>
        <w:t xml:space="preserve">“</w:t>
      </w:r>
      <w:r>
        <w:t xml:space="preserve">r</w:t>
      </w:r>
      <w:r>
        <w:t xml:space="preserve">”</w:t>
      </w:r>
      <w:r>
        <w:t xml:space="preserve"> </w:t>
      </w:r>
      <w:r>
        <w:t xml:space="preserve">and</w:t>
      </w:r>
      <w:r>
        <w:t xml:space="preserve"> </w:t>
      </w:r>
      <w:r>
        <w:t xml:space="preserve">“</w:t>
      </w:r>
      <w:r>
        <w:t xml:space="preserve">t</w:t>
      </w:r>
      <w:r>
        <w:t xml:space="preserve">”</w:t>
      </w:r>
    </w:p>
    <w:p>
      <w:pPr>
        <w:numPr>
          <w:ilvl w:val="1"/>
          <w:numId w:val="2165"/>
        </w:numPr>
        <w:pStyle w:val="Compact"/>
      </w:pPr>
      <w:r>
        <w:t xml:space="preserve">Hebrew transposes the</w:t>
      </w:r>
      <w:r>
        <w:t xml:space="preserve"> </w:t>
      </w:r>
      <w:r>
        <w:t xml:space="preserve">“</w:t>
      </w:r>
      <w:r>
        <w:t xml:space="preserve">ת</w:t>
      </w:r>
      <w:r>
        <w:t xml:space="preserve">”</w:t>
      </w:r>
      <w:r>
        <w:t xml:space="preserve"> </w:t>
      </w:r>
      <w:r>
        <w:t xml:space="preserve">of the Hitpael preformative with the s-sound of</w:t>
      </w:r>
      <w:r>
        <w:t xml:space="preserve"> </w:t>
      </w:r>
      <m:oMath>
        <m:sSub>
          <m:e>
            <m:r>
              <m:t>R</m:t>
            </m:r>
          </m:e>
          <m:sub>
            <m:r>
              <m:t>1</m:t>
            </m:r>
          </m:sub>
        </m:sSub>
      </m:oMath>
    </w:p>
    <w:p>
      <w:pPr>
        <w:numPr>
          <w:ilvl w:val="0"/>
          <w:numId w:val="2164"/>
        </w:numPr>
        <w:pStyle w:val="Compact"/>
      </w:pPr>
      <w:r>
        <w:t xml:space="preserve">This can be an initial challenge since the</w:t>
      </w:r>
      <w:r>
        <w:t xml:space="preserve"> </w:t>
      </w:r>
      <w:r>
        <w:t xml:space="preserve">ְ הִ</w:t>
      </w:r>
      <w:r>
        <w:t xml:space="preserve"> </w:t>
      </w:r>
      <w:r>
        <w:t xml:space="preserve">looks like Hiphil</w:t>
      </w:r>
    </w:p>
    <w:p>
      <w:pPr>
        <w:numPr>
          <w:ilvl w:val="1"/>
          <w:numId w:val="2166"/>
        </w:numPr>
        <w:pStyle w:val="Compact"/>
      </w:pPr>
      <w:r>
        <w:t xml:space="preserve">If you think the root is שׁתם, then you have a stray ר that doesn’t fit anywhere</w:t>
      </w:r>
    </w:p>
    <w:p>
      <w:pPr>
        <w:numPr>
          <w:ilvl w:val="1"/>
          <w:numId w:val="2166"/>
        </w:numPr>
        <w:pStyle w:val="Compact"/>
      </w:pPr>
      <w:r>
        <w:t xml:space="preserve">Four-letter roots do exist but are exceptionally rare in the Hebrew bible - there is no root = שׁתמר</w:t>
      </w:r>
    </w:p>
    <w:p>
      <w:pPr>
        <w:numPr>
          <w:ilvl w:val="0"/>
          <w:numId w:val="2164"/>
        </w:numPr>
        <w:pStyle w:val="Compact"/>
      </w:pPr>
      <w:r>
        <w:t xml:space="preserve">The vowels of the Hitpael strong are the same</w:t>
      </w:r>
    </w:p>
    <w:p>
      <w:pPr>
        <w:numPr>
          <w:ilvl w:val="0"/>
          <w:numId w:val="2164"/>
        </w:numPr>
        <w:pStyle w:val="Compact"/>
      </w:pPr>
      <w:r>
        <w:t xml:space="preserve">Examples:</w:t>
      </w:r>
    </w:p>
    <w:p>
      <w:pPr>
        <w:numPr>
          <w:ilvl w:val="1"/>
          <w:numId w:val="2167"/>
        </w:numPr>
        <w:pStyle w:val="Compact"/>
      </w:pPr>
      <w:r>
        <w:t xml:space="preserve">הִסְתַּתֵּר</w:t>
      </w:r>
      <w:r>
        <w:t xml:space="preserve"> </w:t>
      </w:r>
      <w:r>
        <w:t xml:space="preserve">- he hid himself</w:t>
      </w:r>
    </w:p>
    <w:p>
      <w:pPr>
        <w:numPr>
          <w:ilvl w:val="1"/>
          <w:numId w:val="2167"/>
        </w:numPr>
        <w:pStyle w:val="Compact"/>
      </w:pPr>
      <w:r>
        <w:t xml:space="preserve">הִשְׂתַּכֵּר</w:t>
      </w:r>
      <w:r>
        <w:t xml:space="preserve"> </w:t>
      </w:r>
      <w:r>
        <w:t xml:space="preserve">- he earned wages for (hired) himself</w:t>
      </w:r>
      <w:r>
        <w:rPr>
          <w:rStyle w:val="FootnoteReference"/>
        </w:rPr>
        <w:footnoteReference w:id="1122"/>
      </w:r>
    </w:p>
    <w:p>
      <w:pPr>
        <w:pStyle w:val="Heading2"/>
      </w:pPr>
      <w:bookmarkStart w:id="1123" w:name="Xa31784d303206da300cf705a732ff434122990a"/>
      <w:r>
        <w:t xml:space="preserve">35.3	Preformative תְ assimilates when</w:t>
      </w:r>
      <w:r>
        <w:t xml:space="preserve"> </w:t>
      </w:r>
      <m:oMath>
        <m:sSub>
          <m:e>
            <m:r>
              <m:t>R</m:t>
            </m:r>
          </m:e>
          <m:sub>
            <m:r>
              <m:t>1</m:t>
            </m:r>
          </m:sub>
        </m:sSub>
      </m:oMath>
      <w:r>
        <w:t xml:space="preserve"> </w:t>
      </w:r>
      <w:r>
        <w:t xml:space="preserve">is ז ד ט ת,</w:t>
      </w:r>
      <w:bookmarkEnd w:id="1123"/>
    </w:p>
    <w:p>
      <w:pPr>
        <w:numPr>
          <w:ilvl w:val="0"/>
          <w:numId w:val="2168"/>
        </w:numPr>
        <w:pStyle w:val="Compact"/>
      </w:pPr>
      <w:r>
        <w:t xml:space="preserve">If</w:t>
      </w:r>
      <w:r>
        <w:t xml:space="preserve"> </w:t>
      </w:r>
      <m:oMath>
        <m:sSub>
          <m:e>
            <m:r>
              <m:t>R</m:t>
            </m:r>
          </m:e>
          <m:sub>
            <m:r>
              <m:t>1</m:t>
            </m:r>
          </m:sub>
        </m:sSub>
      </m:oMath>
      <w:r>
        <w:t xml:space="preserve"> </w:t>
      </w:r>
      <w:r>
        <w:t xml:space="preserve">is ז ד ט ת (i.e. the</w:t>
      </w:r>
      <w:r>
        <w:t xml:space="preserve"> </w:t>
      </w:r>
      <w:r>
        <w:t xml:space="preserve">“</w:t>
      </w:r>
      <w:r>
        <w:t xml:space="preserve">dental</w:t>
      </w:r>
      <w:r>
        <w:t xml:space="preserve">”</w:t>
      </w:r>
      <w:r>
        <w:t xml:space="preserve"> </w:t>
      </w:r>
      <w:r>
        <w:t xml:space="preserve">letters) the ת of the Hithpael preformative will assimilate into</w:t>
      </w:r>
      <w:r>
        <w:t xml:space="preserve"> </w:t>
      </w:r>
      <m:oMath>
        <m:sSub>
          <m:e>
            <m:r>
              <m:t>R</m:t>
            </m:r>
          </m:e>
          <m:sub>
            <m:r>
              <m:t>1</m:t>
            </m:r>
          </m:sub>
        </m:sSub>
      </m:oMath>
      <w:r>
        <w:t xml:space="preserve"> </w:t>
      </w:r>
      <w:r>
        <w:t xml:space="preserve">and remain as a Daghesh Forte</w:t>
      </w:r>
    </w:p>
    <w:p>
      <w:pPr>
        <w:numPr>
          <w:ilvl w:val="0"/>
          <w:numId w:val="2168"/>
        </w:numPr>
        <w:pStyle w:val="Compact"/>
      </w:pPr>
      <w:r>
        <w:t xml:space="preserve">This can present a potential ambiguity with Niphal; however, note</w:t>
      </w:r>
      <w:r>
        <w:t xml:space="preserve"> </w:t>
      </w:r>
      <m:oMath>
        <m:sSub>
          <m:e>
            <m:r>
              <m:t>V</m:t>
            </m:r>
          </m:e>
          <m:sub>
            <m:r>
              <m:t>1</m:t>
            </m:r>
          </m:sub>
        </m:sSub>
      </m:oMath>
      <w:r>
        <w:t xml:space="preserve"> </w:t>
      </w:r>
      <w:r>
        <w:t xml:space="preserve">is</w:t>
      </w:r>
      <w:r>
        <w:t xml:space="preserve"> </w:t>
      </w:r>
      <w:r>
        <w:rPr>
          <w:i/>
        </w:rPr>
        <w:t xml:space="preserve">QAMETS</w:t>
      </w:r>
      <w:r>
        <w:t xml:space="preserve"> </w:t>
      </w:r>
      <w:r>
        <w:t xml:space="preserve">in Niphal compared to</w:t>
      </w:r>
      <w:r>
        <w:t xml:space="preserve"> </w:t>
      </w:r>
      <w:r>
        <w:rPr>
          <w:i/>
        </w:rPr>
        <w:t xml:space="preserve">PATACH</w:t>
      </w:r>
      <w:r>
        <w:t xml:space="preserve"> </w:t>
      </w:r>
      <w:r>
        <w:t xml:space="preserve">in Hitpael, and</w:t>
      </w:r>
      <w:r>
        <w:t xml:space="preserve"> </w:t>
      </w:r>
      <m:oMath>
        <m:sSub>
          <m:e>
            <m:r>
              <m:t>R</m:t>
            </m:r>
          </m:e>
          <m:sub>
            <m:r>
              <m:t>2</m:t>
            </m:r>
          </m:sub>
        </m:sSub>
      </m:oMath>
      <w:r>
        <w:t xml:space="preserve"> </w:t>
      </w:r>
      <w:r>
        <w:t xml:space="preserve">will have a Daghesh Forte in Hitpael:</w:t>
      </w:r>
    </w:p>
    <w:p>
      <w:pPr>
        <w:numPr>
          <w:ilvl w:val="1"/>
          <w:numId w:val="2169"/>
        </w:numPr>
        <w:pStyle w:val="Compact"/>
      </w:pPr>
      <w:r>
        <w:t xml:space="preserve">הִדַּבֵּר</w:t>
      </w:r>
      <w:r>
        <w:t xml:space="preserve"> </w:t>
      </w:r>
      <w:r>
        <w:t xml:space="preserve">- tDP3ms</w:t>
      </w:r>
    </w:p>
    <w:p>
      <w:pPr>
        <w:numPr>
          <w:ilvl w:val="1"/>
          <w:numId w:val="2169"/>
        </w:numPr>
        <w:pStyle w:val="Compact"/>
      </w:pPr>
      <w:r>
        <w:t xml:space="preserve">הִדָּבֵר</w:t>
      </w:r>
      <w:r>
        <w:t xml:space="preserve"> </w:t>
      </w:r>
      <w:r>
        <w:t xml:space="preserve">-NM2ms</w:t>
      </w:r>
    </w:p>
    <w:p>
      <w:pPr>
        <w:pStyle w:val="Heading2"/>
      </w:pPr>
      <w:bookmarkStart w:id="1124" w:name="Xd0ecb811a6b056707e8280dbfb093f4302d026e"/>
      <w:r>
        <w:t xml:space="preserve">35.4	Hitpolel is tD of some Biconsonantal and Geminate Verbs</w:t>
      </w:r>
      <w:bookmarkEnd w:id="1124"/>
    </w:p>
    <w:p>
      <w:pPr>
        <w:numPr>
          <w:ilvl w:val="0"/>
          <w:numId w:val="2170"/>
        </w:numPr>
        <w:pStyle w:val="Compact"/>
      </w:pPr>
      <m:oMath>
        <m:sSub>
          <m:e>
            <m:r>
              <m:t>R</m:t>
            </m:r>
          </m:e>
          <m:sub>
            <m:r>
              <m:t>3</m:t>
            </m:r>
          </m:sub>
        </m:sSub>
      </m:oMath>
      <w:r>
        <w:t xml:space="preserve"> </w:t>
      </w:r>
      <w:r>
        <w:t xml:space="preserve">is doubled</w:t>
      </w:r>
    </w:p>
    <w:p>
      <w:pPr>
        <w:numPr>
          <w:ilvl w:val="0"/>
          <w:numId w:val="2170"/>
        </w:numPr>
        <w:pStyle w:val="Compact"/>
      </w:pPr>
      <m:oMath>
        <m:sSub>
          <m:e>
            <m:r>
              <m:t>V</m:t>
            </m:r>
          </m:e>
          <m:sub>
            <m:r>
              <m:t>1</m:t>
            </m:r>
          </m:sub>
        </m:sSub>
      </m:oMath>
      <w:r>
        <w:t xml:space="preserve"> </w:t>
      </w:r>
      <w:r>
        <w:t xml:space="preserve">is</w:t>
      </w:r>
      <w:r>
        <w:t xml:space="preserve"> </w:t>
      </w:r>
      <w:r>
        <w:t xml:space="preserve">וֹ</w:t>
      </w:r>
    </w:p>
    <w:p>
      <w:pPr>
        <w:numPr>
          <w:ilvl w:val="0"/>
          <w:numId w:val="2170"/>
        </w:numPr>
        <w:pStyle w:val="Compact"/>
      </w:pPr>
      <w:r>
        <w:t xml:space="preserve">This is an irregular form, but these words maintain diagnostic Hitpael preformative</w:t>
      </w:r>
    </w:p>
    <w:p>
      <w:pPr>
        <w:numPr>
          <w:ilvl w:val="1"/>
          <w:numId w:val="2171"/>
        </w:numPr>
        <w:pStyle w:val="Compact"/>
      </w:pPr>
      <w:r>
        <w:t xml:space="preserve">הִתְרוּמֵם</w:t>
      </w:r>
      <w:r>
        <w:t xml:space="preserve"> </w:t>
      </w:r>
      <w:r>
        <w:t xml:space="preserve">- Hitpolel (P3ms/M2ms/∞/A), רוּם</w:t>
      </w:r>
    </w:p>
    <w:p>
      <w:pPr>
        <w:numPr>
          <w:ilvl w:val="1"/>
          <w:numId w:val="2171"/>
        </w:numPr>
        <w:pStyle w:val="Compact"/>
      </w:pPr>
      <w:r>
        <w:t xml:space="preserve">יִתְרוֹמֵם</w:t>
      </w:r>
      <w:r>
        <w:t xml:space="preserve"> </w:t>
      </w:r>
      <w:r>
        <w:t xml:space="preserve">- Hitpolel I3ms, רוּם</w:t>
      </w:r>
    </w:p>
    <w:p>
      <w:pPr>
        <w:numPr>
          <w:ilvl w:val="0"/>
          <w:numId w:val="2170"/>
        </w:numPr>
        <w:pStyle w:val="Compact"/>
      </w:pPr>
      <w:r>
        <w:t xml:space="preserve">Same meaning as a normal Hitpael</w:t>
      </w:r>
    </w:p>
    <w:p>
      <w:pPr>
        <w:pStyle w:val="Heading2"/>
      </w:pPr>
      <w:bookmarkStart w:id="1125" w:name="חָוָה---hishtapel-stem"/>
      <w:r>
        <w:t xml:space="preserve">35.5	</w:t>
      </w:r>
      <w:r>
        <w:t xml:space="preserve">חָוָה</w:t>
      </w:r>
      <w:r>
        <w:t xml:space="preserve"> </w:t>
      </w:r>
      <w:r>
        <w:t xml:space="preserve"> </w:t>
      </w:r>
      <w:r>
        <w:t xml:space="preserve">- Hishtapel Stem</w:t>
      </w:r>
      <w:bookmarkEnd w:id="1125"/>
    </w:p>
    <w:p>
      <w:pPr>
        <w:numPr>
          <w:ilvl w:val="0"/>
          <w:numId w:val="2172"/>
        </w:numPr>
      </w:pPr>
      <w:r>
        <w:t xml:space="preserve">חָוָה</w:t>
      </w:r>
      <w:r>
        <w:t xml:space="preserve"> </w:t>
      </w:r>
      <w:r>
        <w:t xml:space="preserve"> </w:t>
      </w:r>
      <w:r>
        <w:t xml:space="preserve">gets its own stem: Hishtapel</w:t>
      </w:r>
    </w:p>
    <w:p>
      <w:pPr>
        <w:numPr>
          <w:ilvl w:val="0"/>
          <w:numId w:val="2172"/>
        </w:numPr>
      </w:pPr>
      <w:r>
        <w:t xml:space="preserve">חָוָה</w:t>
      </w:r>
      <w:r>
        <w:t xml:space="preserve"> </w:t>
      </w:r>
      <w:r>
        <w:t xml:space="preserve"> </w:t>
      </w:r>
      <w:r>
        <w:t xml:space="preserve">occurrs 173 times in the Bible, only in Hishtapel</w:t>
      </w:r>
    </w:p>
    <w:p>
      <w:pPr>
        <w:numPr>
          <w:ilvl w:val="0"/>
          <w:numId w:val="2172"/>
        </w:numPr>
      </w:pPr>
      <w:r>
        <w:t xml:space="preserve">חוה</w:t>
      </w:r>
      <w:r>
        <w:t xml:space="preserve"> </w:t>
      </w:r>
      <w:r>
        <w:t xml:space="preserve">means: to prostrate oneself in worship (as to God, or another diety) or submission (as to a king)</w:t>
      </w:r>
    </w:p>
    <w:p>
      <w:pPr>
        <w:numPr>
          <w:ilvl w:val="0"/>
          <w:numId w:val="2172"/>
        </w:numPr>
      </w:pPr>
      <w:r>
        <w:t xml:space="preserve">Since</w:t>
      </w:r>
      <w:r>
        <w:t xml:space="preserve"> </w:t>
      </w:r>
      <w:r>
        <w:t xml:space="preserve">חָוָה</w:t>
      </w:r>
      <w:r>
        <w:t xml:space="preserve"> </w:t>
      </w:r>
      <w:r>
        <w:t xml:space="preserve"> </w:t>
      </w:r>
      <w:r>
        <w:t xml:space="preserve">is a 3ה verb, it will consistently exhibit the distinctive 3ה endings</w:t>
      </w:r>
    </w:p>
    <w:p>
      <w:pPr>
        <w:numPr>
          <w:ilvl w:val="1"/>
          <w:numId w:val="2173"/>
        </w:numPr>
        <w:pStyle w:val="Compact"/>
      </w:pPr>
      <w:r>
        <w:t xml:space="preserve">הִשְׁתַּחֲוָה</w:t>
      </w:r>
      <w:r>
        <w:t xml:space="preserve"> </w:t>
      </w:r>
      <w:r>
        <w:t xml:space="preserve">- HstP3ms - he worshipped</w:t>
      </w:r>
    </w:p>
    <w:p>
      <w:pPr>
        <w:numPr>
          <w:ilvl w:val="1"/>
          <w:numId w:val="2173"/>
        </w:numPr>
        <w:pStyle w:val="Compact"/>
      </w:pPr>
      <w:r>
        <w:t xml:space="preserve">תִּשְׁתַּחֲוֶה</w:t>
      </w:r>
      <w:r>
        <w:t xml:space="preserve"> </w:t>
      </w:r>
      <w:r>
        <w:t xml:space="preserve">- HstI2ms - you will worship</w:t>
      </w:r>
    </w:p>
    <w:p>
      <w:pPr>
        <w:numPr>
          <w:ilvl w:val="1"/>
          <w:numId w:val="2173"/>
        </w:numPr>
        <w:pStyle w:val="Compact"/>
      </w:pPr>
      <w:r>
        <w:t xml:space="preserve">הִשְׁתַּחֲווּ</w:t>
      </w:r>
      <w:r>
        <w:t xml:space="preserve"> </w:t>
      </w:r>
      <w:r>
        <w:t xml:space="preserve">- HstM2mp/HstP3mp - (you all) worship!/they worshipped</w:t>
      </w:r>
    </w:p>
    <w:p>
      <w:pPr>
        <w:numPr>
          <w:ilvl w:val="1"/>
          <w:numId w:val="2173"/>
        </w:numPr>
        <w:pStyle w:val="Compact"/>
      </w:pPr>
      <w:r>
        <w:t xml:space="preserve">הִשְׁתַּחֲוֹת</w:t>
      </w:r>
      <w:r>
        <w:t xml:space="preserve"> </w:t>
      </w:r>
      <w:r>
        <w:t xml:space="preserve">- Hst∞ - to worship, to bown down</w:t>
      </w:r>
    </w:p>
    <w:p>
      <w:pPr>
        <w:numPr>
          <w:ilvl w:val="1"/>
          <w:numId w:val="2173"/>
        </w:numPr>
        <w:pStyle w:val="Compact"/>
      </w:pPr>
      <w:r>
        <w:t xml:space="preserve">מִשְׁתַּחֲוֶה</w:t>
      </w:r>
      <w:r>
        <w:t xml:space="preserve"> </w:t>
      </w:r>
      <w:r>
        <w:t xml:space="preserve">- HstPtms - worshiping, bowing down</w:t>
      </w:r>
    </w:p>
    <w:p>
      <w:pPr>
        <w:numPr>
          <w:ilvl w:val="0"/>
          <w:numId w:val="2172"/>
        </w:numPr>
      </w:pPr>
      <w:r>
        <w:t xml:space="preserve">Bible Examples:</w:t>
      </w:r>
    </w:p>
    <w:p>
      <w:pPr>
        <w:numPr>
          <w:ilvl w:val="1"/>
          <w:numId w:val="2174"/>
        </w:numPr>
        <w:pStyle w:val="Compact"/>
      </w:pPr>
      <w:r>
        <w:t xml:space="preserve">וְהִשְׁתַּחֲו֧וּ לַיהוָ֛ה</w:t>
      </w:r>
      <w:r>
        <w:t xml:space="preserve"> </w:t>
      </w:r>
      <w:r>
        <w:t xml:space="preserve">- (and) they will worship Adonai (Isa 27:13)</w:t>
      </w:r>
    </w:p>
    <w:p>
      <w:pPr>
        <w:numPr>
          <w:ilvl w:val="1"/>
          <w:numId w:val="2174"/>
        </w:numPr>
        <w:pStyle w:val="Compact"/>
      </w:pPr>
      <w:r>
        <w:t xml:space="preserve">וַיִּשְׁתַּחוּ אַבְרָהָם לִפְנֵי עַם הָאָרֶץ</w:t>
      </w:r>
      <w:r>
        <w:t xml:space="preserve"> </w:t>
      </w:r>
      <w:r>
        <w:t xml:space="preserve">- (and) Abraham bowed down before the people of the land (Gen 23:12)</w:t>
      </w:r>
    </w:p>
    <w:p>
      <w:pPr>
        <w:numPr>
          <w:ilvl w:val="1"/>
          <w:numId w:val="2174"/>
        </w:numPr>
        <w:pStyle w:val="Compact"/>
      </w:pPr>
      <w:r>
        <w:t xml:space="preserve">וְנִשְׁתַּחֲוֶה וְנָשׁוּבָה אֲלֵיכֶם</w:t>
      </w:r>
      <w:r>
        <w:t xml:space="preserve"> </w:t>
      </w:r>
      <w:r>
        <w:t xml:space="preserve">- (and) we will worship and we will return to you (Gen 22:5)</w:t>
      </w:r>
    </w:p>
    <w:p>
      <w:pPr>
        <w:pStyle w:val="Heading2"/>
      </w:pPr>
      <w:bookmarkStart w:id="1126" w:name="top-10-hitpael-verbs"/>
      <w:r>
        <w:t xml:space="preserve">35.6	Top 10 Hitpael Verbs</w:t>
      </w:r>
      <w:bookmarkEnd w:id="1126"/>
    </w:p>
    <w:p>
      <w:pPr>
        <w:numPr>
          <w:ilvl w:val="0"/>
          <w:numId w:val="2175"/>
        </w:numPr>
        <w:pStyle w:val="Compact"/>
      </w:pPr>
      <w:r>
        <w:t xml:space="preserve">פלל</w:t>
      </w:r>
      <w:r>
        <w:t xml:space="preserve"> </w:t>
      </w:r>
      <w:r>
        <w:t xml:space="preserve">- (tD) to pray, make intercession (80x in the tD)</w:t>
      </w:r>
    </w:p>
    <w:p>
      <w:pPr>
        <w:numPr>
          <w:ilvl w:val="0"/>
          <w:numId w:val="2175"/>
        </w:numPr>
        <w:pStyle w:val="Compact"/>
      </w:pPr>
      <w:r>
        <w:t xml:space="preserve">הלך</w:t>
      </w:r>
      <w:r>
        <w:t xml:space="preserve"> </w:t>
      </w:r>
      <w:r>
        <w:t xml:space="preserve">- (Q) to go, walk; (tD) walk about, move to and fro (64x)</w:t>
      </w:r>
    </w:p>
    <w:p>
      <w:pPr>
        <w:numPr>
          <w:ilvl w:val="0"/>
          <w:numId w:val="2175"/>
        </w:numPr>
        <w:pStyle w:val="Compact"/>
      </w:pPr>
      <w:r>
        <w:t xml:space="preserve">יצב</w:t>
      </w:r>
      <w:r>
        <w:t xml:space="preserve"> </w:t>
      </w:r>
      <w:r>
        <w:t xml:space="preserve">- (tD) to take one’s stand, stand firm, station oneself, resist (48x)</w:t>
      </w:r>
    </w:p>
    <w:p>
      <w:pPr>
        <w:numPr>
          <w:ilvl w:val="0"/>
          <w:numId w:val="2175"/>
        </w:numPr>
        <w:pStyle w:val="Compact"/>
      </w:pPr>
      <w:r>
        <w:t xml:space="preserve">נבא</w:t>
      </w:r>
      <w:r>
        <w:t xml:space="preserve"> </w:t>
      </w:r>
      <w:r>
        <w:t xml:space="preserve">- (tD) speak or behave as a prophet, be in a state of prophetic ecstasy (28x)</w:t>
      </w:r>
    </w:p>
    <w:p>
      <w:pPr>
        <w:numPr>
          <w:ilvl w:val="0"/>
          <w:numId w:val="2175"/>
        </w:numPr>
        <w:pStyle w:val="Compact"/>
      </w:pPr>
      <w:r>
        <w:t xml:space="preserve">חזק</w:t>
      </w:r>
      <w:r>
        <w:t xml:space="preserve"> </w:t>
      </w:r>
      <w:r>
        <w:t xml:space="preserve">- (Q) to be strong, have courage; (tD) strengthen oneself (27x)</w:t>
      </w:r>
    </w:p>
    <w:p>
      <w:pPr>
        <w:numPr>
          <w:ilvl w:val="0"/>
          <w:numId w:val="2175"/>
        </w:numPr>
        <w:pStyle w:val="Compact"/>
      </w:pPr>
      <w:r>
        <w:t xml:space="preserve">קדש</w:t>
      </w:r>
      <w:r>
        <w:t xml:space="preserve"> </w:t>
      </w:r>
      <w:r>
        <w:t xml:space="preserve">- (Q) to be holy, set apart or consecrated; (tD) show or keep oneself holy (24x)</w:t>
      </w:r>
    </w:p>
    <w:p>
      <w:pPr>
        <w:numPr>
          <w:ilvl w:val="0"/>
          <w:numId w:val="2175"/>
        </w:numPr>
        <w:pStyle w:val="Compact"/>
      </w:pPr>
      <w:r>
        <w:t xml:space="preserve">הלל</w:t>
      </w:r>
      <w:r>
        <w:t xml:space="preserve"> </w:t>
      </w:r>
      <w:r>
        <w:t xml:space="preserve">- (D) to praise, sing hallelujah; (tD) boast (23x)</w:t>
      </w:r>
    </w:p>
    <w:p>
      <w:pPr>
        <w:numPr>
          <w:ilvl w:val="0"/>
          <w:numId w:val="2175"/>
        </w:numPr>
        <w:pStyle w:val="Compact"/>
      </w:pPr>
      <w:r>
        <w:t xml:space="preserve">טהר</w:t>
      </w:r>
      <w:r>
        <w:t xml:space="preserve"> </w:t>
      </w:r>
      <w:r>
        <w:t xml:space="preserve">- (Q) to be clean, be pure; (tD) purify or cleanse oneself (20x)</w:t>
      </w:r>
    </w:p>
    <w:p>
      <w:pPr>
        <w:numPr>
          <w:ilvl w:val="0"/>
          <w:numId w:val="2175"/>
        </w:numPr>
        <w:pStyle w:val="Compact"/>
      </w:pPr>
      <w:r>
        <w:t xml:space="preserve">יחשֹ</w:t>
      </w:r>
      <w:r>
        <w:t xml:space="preserve"> </w:t>
      </w:r>
      <w:r>
        <w:t xml:space="preserve">- (tD) to be enrolled in a genealogical list; (tD∞ as noun) genealogy (20x)</w:t>
      </w:r>
      <w:r>
        <w:t xml:space="preserve"> </w:t>
      </w:r>
      <w:r>
        <w:t xml:space="preserve">10</w:t>
      </w:r>
      <w:r>
        <w:t xml:space="preserve"> </w:t>
      </w:r>
      <w:r>
        <w:t xml:space="preserve">אבל</w:t>
      </w:r>
      <w:r>
        <w:t xml:space="preserve"> </w:t>
      </w:r>
      <w:r>
        <w:t xml:space="preserve">- (Q) to mourn, lament; (tD) observe mourning rites (19x)</w:t>
      </w:r>
    </w:p>
    <w:p>
      <w:pPr>
        <w:pStyle w:val="Heading2"/>
      </w:pPr>
      <w:bookmarkStart w:id="1127" w:name="word-warm-up-31"/>
      <w:r>
        <w:t xml:space="preserve">Word Warm-up</w:t>
      </w:r>
      <w:bookmarkEnd w:id="1127"/>
    </w:p>
    <w:p>
      <w:pPr>
        <w:pStyle w:val="FirstParagraph"/>
      </w:pPr>
      <w:hyperlink r:id="rId112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129" w:name="verses-warm-up-31"/>
      <w:r>
        <w:t xml:space="preserve">Verses Warm-up</w:t>
      </w:r>
      <w:bookmarkEnd w:id="1129"/>
    </w:p>
    <w:p>
      <w:pPr>
        <w:pStyle w:val="FirstParagraph"/>
      </w:pPr>
      <w:hyperlink r:id="rId113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131" w:name="ruth-pursuit-28"/>
      <w:r>
        <w:t xml:space="preserve">Ruth Pursuit</w:t>
      </w:r>
      <w:bookmarkEnd w:id="1131"/>
    </w:p>
    <w:p>
      <w:pPr>
        <w:pStyle w:val="FirstParagraph"/>
      </w:pPr>
      <w:r>
        <w:t xml:space="preserve">YOUR QUEST</w:t>
      </w:r>
    </w:p>
    <w:p>
      <w:pPr>
        <w:pStyle w:val="BodyText"/>
      </w:pPr>
      <w:r>
        <w:t xml:space="preserve">Identify the lone Hitpael verb in Ruth 1. In fact, there are no other Hitpael verbs in the remainder of Ruth.</w:t>
      </w:r>
    </w:p>
    <w:p>
      <w:pPr>
        <w:numPr>
          <w:ilvl w:val="0"/>
          <w:numId w:val="2176"/>
        </w:numPr>
        <w:pStyle w:val="Compact"/>
      </w:pPr>
      <w:hyperlink r:id="rId99">
        <w:r>
          <w:rPr>
            <w:rStyle w:val="Hyperlink"/>
          </w:rPr>
          <w:t xml:space="preserve">Blank copy of Ruth 1</w:t>
        </w:r>
      </w:hyperlink>
    </w:p>
    <w:p>
      <w:pPr>
        <w:numPr>
          <w:ilvl w:val="0"/>
          <w:numId w:val="2176"/>
        </w:numPr>
        <w:pStyle w:val="Compact"/>
      </w:pPr>
      <w:hyperlink r:id="rId1132">
        <w:r>
          <w:rPr>
            <w:rStyle w:val="Hyperlink"/>
          </w:rPr>
          <w:t xml:space="preserve">Ruth Pursuit Answer Key #35</w:t>
        </w:r>
      </w:hyperlink>
    </w:p>
    <w:p>
      <w:pPr>
        <w:pStyle w:val="Heading2"/>
      </w:pPr>
      <w:bookmarkStart w:id="1133" w:name="x-claim-your-next-twelve-tribes-badge-16"/>
      <w:r>
        <w:t xml:space="preserve">X Claim your next</w:t>
      </w:r>
      <w:r>
        <w:t xml:space="preserve"> </w:t>
      </w:r>
      <w:r>
        <w:rPr>
          <w:rStyle w:val="VerbatimChar"/>
        </w:rPr>
        <w:t xml:space="preserve">Twelve Tribes Badge</w:t>
      </w:r>
      <w:r>
        <w:t xml:space="preserve">!</w:t>
      </w:r>
      <w:bookmarkEnd w:id="1133"/>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p>
      <w:pPr>
        <w:pStyle w:val="Heading2"/>
      </w:pPr>
      <w:bookmarkStart w:id="1134" w:name="X243b0cfaa674f0dfdc1c20391cf6d0a8722f8cb"/>
      <w:r>
        <w:t xml:space="preserve">OPTIONAL_Hebrew Quest_ Study Passage: 1 Kings 18</w:t>
      </w:r>
      <w:bookmarkEnd w:id="1134"/>
    </w:p>
    <w:p>
      <w:pPr>
        <w:pStyle w:val="FirstParagraph"/>
      </w:pPr>
      <w:r>
        <w:t xml:space="preserve">YOUR HEBREW QUEST</w:t>
      </w:r>
    </w:p>
    <w:p>
      <w:pPr>
        <w:numPr>
          <w:ilvl w:val="0"/>
          <w:numId w:val="2177"/>
        </w:numPr>
        <w:pStyle w:val="Compact"/>
      </w:pPr>
      <w:r>
        <w:t xml:space="preserve">Read through the passage -</w:t>
      </w:r>
      <w:r>
        <w:t xml:space="preserve"> </w:t>
      </w:r>
      <w:hyperlink r:id="rId1135">
        <w:r>
          <w:rPr>
            <w:rStyle w:val="Hyperlink"/>
          </w:rPr>
          <w:t xml:space="preserve">Blank copy of 1 Kings 18</w:t>
        </w:r>
      </w:hyperlink>
    </w:p>
    <w:p>
      <w:pPr>
        <w:numPr>
          <w:ilvl w:val="0"/>
          <w:numId w:val="2177"/>
        </w:numPr>
        <w:pStyle w:val="Compact"/>
      </w:pPr>
      <w:r>
        <w:t xml:space="preserve">Now re-read the passage critically</w:t>
      </w:r>
    </w:p>
    <w:p>
      <w:pPr>
        <w:numPr>
          <w:ilvl w:val="1"/>
          <w:numId w:val="2178"/>
        </w:numPr>
        <w:pStyle w:val="Compact"/>
      </w:pPr>
      <w:r>
        <w:t xml:space="preserve">Highlight any words you do not know and look them up in a</w:t>
      </w:r>
      <w:r>
        <w:t xml:space="preserve"> </w:t>
      </w:r>
      <w:hyperlink r:id="rId240">
        <w:r>
          <w:rPr>
            <w:rStyle w:val="Hyperlink"/>
          </w:rPr>
          <w:t xml:space="preserve">lexicon</w:t>
        </w:r>
      </w:hyperlink>
    </w:p>
    <w:p>
      <w:pPr>
        <w:numPr>
          <w:ilvl w:val="1"/>
          <w:numId w:val="2178"/>
        </w:numPr>
        <w:pStyle w:val="Compact"/>
      </w:pPr>
      <w:r>
        <w:t xml:space="preserve">Parse as many verbs as you can</w:t>
      </w:r>
    </w:p>
    <w:p>
      <w:pPr>
        <w:numPr>
          <w:ilvl w:val="1"/>
          <w:numId w:val="2178"/>
        </w:numPr>
        <w:pStyle w:val="Compact"/>
      </w:pPr>
      <w:r>
        <w:t xml:space="preserve">Sketch out a translation - there is a blank line between each verse</w:t>
      </w:r>
    </w:p>
    <w:p>
      <w:pPr>
        <w:numPr>
          <w:ilvl w:val="0"/>
          <w:numId w:val="2177"/>
        </w:numPr>
        <w:pStyle w:val="Compact"/>
      </w:pPr>
      <w:r>
        <w:t xml:space="preserve">Now, using your marked-up copy of the passage,</w:t>
      </w:r>
      <w:r>
        <w:t xml:space="preserve"> </w:t>
      </w:r>
      <w:hyperlink r:id="rId1136">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177"/>
        </w:numPr>
        <w:pStyle w:val="Compact"/>
      </w:pPr>
      <w:r>
        <w:t xml:space="preserve">After the video, assess your translation. How close was it?</w:t>
      </w:r>
    </w:p>
    <w:p>
      <w:pPr>
        <w:numPr>
          <w:ilvl w:val="1"/>
          <w:numId w:val="2179"/>
        </w:numPr>
        <w:pStyle w:val="Compact"/>
      </w:pPr>
      <w:r>
        <w:t xml:space="preserve">You may wish to check your parsing and translation</w:t>
      </w:r>
      <w:r>
        <w:t xml:space="preserve"> </w:t>
      </w:r>
      <w:hyperlink r:id="rId1071">
        <w:r>
          <w:rPr>
            <w:rStyle w:val="Hyperlink"/>
          </w:rPr>
          <w:t xml:space="preserve">here</w:t>
        </w:r>
      </w:hyperlink>
    </w:p>
    <w:p>
      <w:pPr>
        <w:numPr>
          <w:ilvl w:val="1"/>
          <w:numId w:val="2179"/>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2177"/>
        </w:numPr>
        <w:pStyle w:val="Compact"/>
      </w:pPr>
      <w:r>
        <w:t xml:space="preserve">How did the Ruach HaQodesh speak to you through the passage?</w:t>
      </w:r>
    </w:p>
    <w:p>
      <w:pPr>
        <w:numPr>
          <w:ilvl w:val="0"/>
          <w:numId w:val="2177"/>
        </w:numPr>
        <w:pStyle w:val="Compact"/>
      </w:pPr>
      <w:r>
        <w:t xml:space="preserve">Complete the passage memorization in Memrise</w:t>
      </w:r>
      <w:r>
        <w:t xml:space="preserve"> </w:t>
      </w:r>
      <w:hyperlink r:id="rId1137">
        <w:r>
          <w:rPr>
            <w:rStyle w:val="Hyperlink"/>
          </w:rPr>
          <w:t xml:space="preserve">here</w:t>
        </w:r>
      </w:hyperlink>
      <w:r>
        <w:t xml:space="preserve">.</w:t>
      </w:r>
    </w:p>
    <w:p>
      <w:pPr>
        <w:pStyle w:val="Heading1"/>
      </w:pPr>
      <w:bookmarkStart w:id="1138" w:name="x-conclusion"/>
      <w:r>
        <w:t xml:space="preserve">X Conclusion</w:t>
      </w:r>
      <w:bookmarkEnd w:id="1138"/>
    </w:p>
    <w:p>
      <w:pPr>
        <w:pStyle w:val="FirstParagraph"/>
      </w:pPr>
      <w:r>
        <w:t xml:space="preserve">We would like to take a moment and recap all that you have accomplished in His strength. Each section will also have tips and references on where you can go next.</w:t>
      </w:r>
    </w:p>
    <w:p>
      <w:pPr>
        <w:pStyle w:val="Heading2"/>
      </w:pPr>
      <w:bookmarkStart w:id="1139" w:name="hebrew-quest-study-passages"/>
      <w:r>
        <w:t xml:space="preserve">Hebrew Quest Study Passages</w:t>
      </w:r>
      <w:bookmarkEnd w:id="1139"/>
    </w:p>
    <w:p>
      <w:pPr>
        <w:pStyle w:val="FirstParagraph"/>
      </w:pPr>
      <w:r>
        <w:t xml:space="preserve">You have studied 20 distinct passages, most of which were full chapters of the Hebrew Bible or passages from the Delitsch Hebrew New Testament. You have also completed the 17-lesson</w:t>
      </w:r>
      <w:r>
        <w:t xml:space="preserve"> </w:t>
      </w:r>
      <w:r>
        <w:t xml:space="preserve">“</w:t>
      </w:r>
      <w:r>
        <w:t xml:space="preserve">Premium Proverbs</w:t>
      </w:r>
      <w:r>
        <w:t xml:space="preserve">”</w:t>
      </w:r>
      <w:r>
        <w:t xml:space="preserve"> </w:t>
      </w:r>
      <w:r>
        <w:t xml:space="preserve">study.</w:t>
      </w:r>
    </w:p>
    <w:p>
      <w:pPr>
        <w:pStyle w:val="BodyText"/>
      </w:pPr>
      <w:r>
        <w:rPr>
          <w:b/>
        </w:rPr>
        <w:t xml:space="preserve">Next steps</w:t>
      </w:r>
      <w:r>
        <w:t xml:space="preserve">: If you haven’t yet finished</w:t>
      </w:r>
      <w:r>
        <w:t xml:space="preserve"> </w:t>
      </w:r>
      <w:r>
        <w:rPr>
          <w:i/>
        </w:rPr>
        <w:t xml:space="preserve">Hebrew Quest</w:t>
      </w:r>
      <w:r>
        <w:t xml:space="preserve"> </w:t>
      </w:r>
      <w:r>
        <w:t xml:space="preserve">this is where you should head next.</w:t>
      </w:r>
    </w:p>
    <w:p>
      <w:pPr>
        <w:pStyle w:val="Heading2"/>
      </w:pPr>
      <w:bookmarkStart w:id="1140" w:name="ruth-pursuit---intermediate-hebrew"/>
      <w:r>
        <w:t xml:space="preserve">Ruth Pursuit - Intermediate Hebrew</w:t>
      </w:r>
      <w:bookmarkEnd w:id="1140"/>
    </w:p>
    <w:p>
      <w:pPr>
        <w:numPr>
          <w:ilvl w:val="0"/>
          <w:numId w:val="2180"/>
        </w:numPr>
        <w:pStyle w:val="Compact"/>
      </w:pPr>
      <w:r>
        <w:t xml:space="preserve">You have skimmed, if not read entirely through, Ruth Chapter one at least 35 times!</w:t>
      </w:r>
    </w:p>
    <w:p>
      <w:pPr>
        <w:pStyle w:val="FirstParagraph"/>
      </w:pPr>
      <w:r>
        <w:rPr>
          <w:b/>
        </w:rPr>
        <w:t xml:space="preserve">Next steps</w:t>
      </w:r>
      <w:r>
        <w:t xml:space="preserve">: Continue with Intermediate Hebrew!</w:t>
      </w:r>
    </w:p>
    <w:p>
      <w:pPr>
        <w:numPr>
          <w:ilvl w:val="0"/>
          <w:numId w:val="2181"/>
        </w:numPr>
        <w:pStyle w:val="Compact"/>
      </w:pPr>
      <w:r>
        <w:t xml:space="preserve">You can review</w:t>
      </w:r>
      <w:r>
        <w:t xml:space="preserve"> </w:t>
      </w:r>
      <w:hyperlink r:id="rId1141">
        <w:r>
          <w:rPr>
            <w:rStyle w:val="Hyperlink"/>
          </w:rPr>
          <w:t xml:space="preserve">Dr. Beckman’s Notes on Ruth</w:t>
        </w:r>
      </w:hyperlink>
    </w:p>
    <w:p>
      <w:pPr>
        <w:numPr>
          <w:ilvl w:val="0"/>
          <w:numId w:val="2181"/>
        </w:numPr>
        <w:pStyle w:val="Compact"/>
      </w:pPr>
      <w:r>
        <w:t xml:space="preserve">We can recommend two Intermediate Hebrew books:</w:t>
      </w:r>
    </w:p>
    <w:p>
      <w:pPr>
        <w:numPr>
          <w:ilvl w:val="1"/>
          <w:numId w:val="2182"/>
        </w:numPr>
        <w:pStyle w:val="Compact"/>
      </w:pPr>
      <w:hyperlink r:id="rId1142">
        <w:r>
          <w:rPr>
            <w:rStyle w:val="Hyperlink"/>
          </w:rPr>
          <w:t xml:space="preserve">A Workbook for Intermediate Hebrew</w:t>
        </w:r>
      </w:hyperlink>
      <w:r>
        <w:t xml:space="preserve">, by Robert B. Chisholm, Jr., which contains a verse by verse expositional grammar study through the books of Ruth and Jonah</w:t>
      </w:r>
    </w:p>
    <w:p>
      <w:pPr>
        <w:numPr>
          <w:ilvl w:val="1"/>
          <w:numId w:val="2182"/>
        </w:numPr>
        <w:pStyle w:val="Compact"/>
      </w:pPr>
      <w:r>
        <w:t xml:space="preserve">The same author has</w:t>
      </w:r>
      <w:r>
        <w:t xml:space="preserve"> </w:t>
      </w:r>
      <w:hyperlink r:id="rId1143">
        <w:r>
          <w:rPr>
            <w:rStyle w:val="Hyperlink"/>
          </w:rPr>
          <w:t xml:space="preserve">From Exegesis to Exposition: A practical Guide to Using Biblical Hebrew</w:t>
        </w:r>
      </w:hyperlink>
    </w:p>
    <w:p>
      <w:pPr>
        <w:pStyle w:val="Heading1"/>
      </w:pPr>
      <w:bookmarkStart w:id="1144" w:name="appendix-appendices"/>
      <w:r>
        <w:t xml:space="preserve">(APPENDIX) Appendices</w:t>
      </w:r>
      <w:bookmarkEnd w:id="1144"/>
    </w:p>
    <w:p>
      <w:pPr>
        <w:pStyle w:val="Heading1"/>
      </w:pPr>
      <w:bookmarkStart w:id="1145" w:name="anki_faq"/>
      <w:r>
        <w:t xml:space="preserve">36	Anki info and FAQ</w:t>
      </w:r>
      <w:bookmarkEnd w:id="1145"/>
    </w:p>
    <w:p>
      <w:pPr>
        <w:pStyle w:val="BlockText"/>
      </w:pPr>
      <w:r>
        <w:t xml:space="preserve">Strength and Endurance Builds Muscle</w:t>
      </w:r>
    </w:p>
    <w:p>
      <w:pPr>
        <w:pStyle w:val="FirstParagraph"/>
      </w:pPr>
      <w:r>
        <w:drawing>
          <wp:inline>
            <wp:extent cx="3175000" cy="3175000"/>
            <wp:effectExtent b="0" l="0" r="0" t="0"/>
            <wp:docPr descr="Figure 36.1: Strength and Endurance" title="" id="1" name="Picture"/>
            <a:graphic>
              <a:graphicData uri="http://schemas.openxmlformats.org/drawingml/2006/picture">
                <pic:pic>
                  <pic:nvPicPr>
                    <pic:cNvPr descr="images/weight.png" id="0" name="Picture"/>
                    <pic:cNvPicPr>
                      <a:picLocks noChangeArrowheads="1" noChangeAspect="1"/>
                    </pic:cNvPicPr>
                  </pic:nvPicPr>
                  <pic:blipFill>
                    <a:blip r:embed="rId1146"/>
                    <a:stretch>
                      <a:fillRect/>
                    </a:stretch>
                  </pic:blipFill>
                  <pic:spPr bwMode="auto">
                    <a:xfrm>
                      <a:off x="0" y="0"/>
                      <a:ext cx="3175000" cy="3175000"/>
                    </a:xfrm>
                    <a:prstGeom prst="rect">
                      <a:avLst/>
                    </a:prstGeom>
                    <a:noFill/>
                    <a:ln w="9525">
                      <a:noFill/>
                      <a:headEnd/>
                      <a:tailEnd/>
                    </a:ln>
                  </pic:spPr>
                </pic:pic>
              </a:graphicData>
            </a:graphic>
          </wp:inline>
        </w:drawing>
      </w:r>
      <w:r>
        <w:drawing>
          <wp:inline>
            <wp:extent cx="3175000" cy="3175000"/>
            <wp:effectExtent b="0" l="0" r="0" t="0"/>
            <wp:docPr descr="(#fig:unnamed-chunk-115)Strength and Endurance" title="" id="1" name="Picture"/>
            <a:graphic>
              <a:graphicData uri="http://schemas.openxmlformats.org/drawingml/2006/picture">
                <pic:pic>
                  <pic:nvPicPr>
                    <pic:cNvPr descr="images/treadmill.png" id="0" name="Picture"/>
                    <pic:cNvPicPr>
                      <a:picLocks noChangeArrowheads="1" noChangeAspect="1"/>
                    </pic:cNvPicPr>
                  </pic:nvPicPr>
                  <pic:blipFill>
                    <a:blip r:embed="rId1147"/>
                    <a:stretch>
                      <a:fillRect/>
                    </a:stretch>
                  </pic:blipFill>
                  <pic:spPr bwMode="auto">
                    <a:xfrm>
                      <a:off x="0" y="0"/>
                      <a:ext cx="3175000" cy="3175000"/>
                    </a:xfrm>
                    <a:prstGeom prst="rect">
                      <a:avLst/>
                    </a:prstGeom>
                    <a:noFill/>
                    <a:ln w="9525">
                      <a:noFill/>
                      <a:headEnd/>
                      <a:tailEnd/>
                    </a:ln>
                  </pic:spPr>
                </pic:pic>
              </a:graphicData>
            </a:graphic>
          </wp:inline>
        </w:drawing>
      </w:r>
    </w:p>
    <w:p>
      <w:pPr>
        <w:pStyle w:val="BodyText"/>
      </w:pPr>
      <w:r>
        <w:t xml:space="preserve">If one wants to build strength, she might use a weight machine. If one wants to build endurance and overall health, she might use the treadmill. Most people will want to use a combination of both. What does this have to do with Anki (whatever that is)? I’m glad you asked!</w:t>
      </w:r>
    </w:p>
    <w:p>
      <w:pPr>
        <w:pStyle w:val="BlockText"/>
      </w:pPr>
      <w:r>
        <w:t xml:space="preserve">Anki is Gym Equipment for your Brain</w:t>
      </w:r>
    </w:p>
    <w:p>
      <w:pPr>
        <w:pStyle w:val="CaptionedFigure"/>
      </w:pPr>
      <w:r>
        <w:drawing>
          <wp:inline>
            <wp:extent cx="4445000" cy="3614615"/>
            <wp:effectExtent b="0" l="0" r="0" t="0"/>
            <wp:docPr descr="Figure 36.3: Anki Home Screen" title="" id="1" name="Picture"/>
            <a:graphic>
              <a:graphicData uri="http://schemas.openxmlformats.org/drawingml/2006/picture">
                <pic:pic>
                  <pic:nvPicPr>
                    <pic:cNvPr descr="images/Anki_home_screen.png" id="0" name="Picture"/>
                    <pic:cNvPicPr>
                      <a:picLocks noChangeArrowheads="1" noChangeAspect="1"/>
                    </pic:cNvPicPr>
                  </pic:nvPicPr>
                  <pic:blipFill>
                    <a:blip r:embed="rId1148"/>
                    <a:stretch>
                      <a:fillRect/>
                    </a:stretch>
                  </pic:blipFill>
                  <pic:spPr bwMode="auto">
                    <a:xfrm>
                      <a:off x="0" y="0"/>
                      <a:ext cx="4445000" cy="3614615"/>
                    </a:xfrm>
                    <a:prstGeom prst="rect">
                      <a:avLst/>
                    </a:prstGeom>
                    <a:noFill/>
                    <a:ln w="9525">
                      <a:noFill/>
                      <a:headEnd/>
                      <a:tailEnd/>
                    </a:ln>
                  </pic:spPr>
                </pic:pic>
              </a:graphicData>
            </a:graphic>
          </wp:inline>
        </w:drawing>
      </w:r>
    </w:p>
    <w:p>
      <w:pPr>
        <w:pStyle w:val="ImageCaption"/>
      </w:pPr>
      <w:r>
        <w:t xml:space="preserve">Figure 36.3: Anki Home Screen</w:t>
      </w:r>
    </w:p>
    <w:p>
      <w:pPr>
        <w:pStyle w:val="BodyText"/>
      </w:pPr>
      <w:r>
        <w:t xml:space="preserve">Anki is free</w:t>
      </w:r>
      <w:r>
        <w:rPr>
          <w:rStyle w:val="FootnoteReference"/>
        </w:rPr>
        <w:footnoteReference w:id="1149"/>
      </w:r>
      <w:r>
        <w:t xml:space="preserve"> </w:t>
      </w:r>
      <w:r>
        <w:t xml:space="preserve">flashcard application that contains a unique algorithm to present you with cards to review at just the right times.</w:t>
      </w:r>
    </w:p>
    <w:p>
      <w:pPr>
        <w:pStyle w:val="BodyText"/>
      </w:pPr>
      <w:r>
        <w:t xml:space="preserve">Thus, it is not just a flashcard program but is a tremendous strength and endurance tool for learning, and it is where we will be spending the bulk of your time in the course. It has become the</w:t>
      </w:r>
      <w:r>
        <w:t xml:space="preserve"> </w:t>
      </w:r>
      <w:r>
        <w:t xml:space="preserve">“</w:t>
      </w:r>
      <w:r>
        <w:t xml:space="preserve">go-to</w:t>
      </w:r>
      <w:r>
        <w:t xml:space="preserve">”</w:t>
      </w:r>
      <w:r>
        <w:t xml:space="preserve"> </w:t>
      </w:r>
      <w:r>
        <w:t xml:space="preserve">for many medical school students to learn all the intricate facts they have to know.</w:t>
      </w:r>
    </w:p>
    <w:p>
      <w:pPr>
        <w:pStyle w:val="BodyText"/>
      </w:pPr>
      <w:r>
        <w:t xml:space="preserve">It is beyond our scope to give you a complete tutorial on Anki. There are plenty of blogs and videos posted by the Anki community, which you can find from a simple websearch:</w:t>
      </w:r>
      <w:r>
        <w:t xml:space="preserve"> </w:t>
      </w:r>
      <w:r>
        <w:rPr>
          <w:rStyle w:val="VerbatimChar"/>
        </w:rPr>
        <w:t xml:space="preserve">Anki tuturial</w:t>
      </w:r>
      <w:r>
        <w:t xml:space="preserve">.</w:t>
      </w:r>
    </w:p>
    <w:p>
      <w:pPr>
        <w:pStyle w:val="Heading2"/>
      </w:pPr>
      <w:bookmarkStart w:id="1150" w:name="installation_anki"/>
      <w:r>
        <w:t xml:space="preserve">Installation</w:t>
      </w:r>
      <w:bookmarkEnd w:id="1150"/>
    </w:p>
    <w:p>
      <w:pPr>
        <w:pStyle w:val="FirstParagraph"/>
      </w:pPr>
      <w:r>
        <w:rPr>
          <w:b/>
        </w:rPr>
        <w:t xml:space="preserve">Anki NOTE</w:t>
      </w:r>
      <w:r>
        <w:t xml:space="preserve">: Eventually, you can do all work from a mobile device.</w:t>
      </w:r>
      <w:r>
        <w:t xml:space="preserve"> </w:t>
      </w:r>
      <w:r>
        <w:rPr>
          <w:i/>
        </w:rPr>
        <w:t xml:space="preserve">For the initial Anki install, you do need to do these steps from a desktop</w:t>
      </w:r>
      <w:r>
        <w:rPr>
          <w:rStyle w:val="FootnoteReference"/>
        </w:rPr>
        <w:footnoteReference w:id="1151"/>
      </w:r>
      <w:r>
        <w:rPr>
          <w:i/>
        </w:rPr>
        <w:t xml:space="preserve"> </w:t>
      </w:r>
      <w:r>
        <w:rPr>
          <w:i/>
        </w:rPr>
        <w:t xml:space="preserve">computer</w:t>
      </w:r>
      <w:r>
        <w:t xml:space="preserve">.</w:t>
      </w:r>
    </w:p>
    <w:p>
      <w:pPr>
        <w:pStyle w:val="BodyText"/>
      </w:pPr>
      <w:r>
        <w:t xml:space="preserve">Follow the steps outlined on the Quick Start page.</w:t>
      </w:r>
    </w:p>
    <w:p>
      <w:pPr>
        <w:pStyle w:val="Heading2"/>
      </w:pPr>
      <w:bookmarkStart w:id="1152" w:name="anki_settings"/>
      <w:r>
        <w:t xml:space="preserve">Customize Anki Settings</w:t>
      </w:r>
      <w:bookmarkEnd w:id="1152"/>
    </w:p>
    <w:p>
      <w:pPr>
        <w:numPr>
          <w:ilvl w:val="0"/>
          <w:numId w:val="2183"/>
        </w:numPr>
        <w:pStyle w:val="Compact"/>
      </w:pPr>
      <w:r>
        <w:t xml:space="preserve">Change USER1 Name</w:t>
      </w:r>
    </w:p>
    <w:p>
      <w:pPr>
        <w:numPr>
          <w:ilvl w:val="1"/>
          <w:numId w:val="2184"/>
        </w:numPr>
        <w:pStyle w:val="Compact"/>
      </w:pPr>
      <w:r>
        <w:t xml:space="preserve">In Anki, click File, then Switch Profile</w:t>
      </w:r>
      <w:r>
        <w:br/>
      </w:r>
    </w:p>
    <w:p>
      <w:pPr>
        <w:numPr>
          <w:ilvl w:val="1"/>
          <w:numId w:val="2184"/>
        </w:numPr>
        <w:pStyle w:val="Compact"/>
      </w:pPr>
      <w:r>
        <w:t xml:space="preserve">Select</w:t>
      </w:r>
      <w:r>
        <w:t xml:space="preserve"> </w:t>
      </w:r>
      <w:r>
        <w:t xml:space="preserve">“</w:t>
      </w:r>
      <w:r>
        <w:t xml:space="preserve">User 1,</w:t>
      </w:r>
      <w:r>
        <w:t xml:space="preserve">”</w:t>
      </w:r>
      <w:r>
        <w:t xml:space="preserve"> </w:t>
      </w:r>
      <w:r>
        <w:t xml:space="preserve">then Rename and type your name</w:t>
      </w:r>
    </w:p>
    <w:p>
      <w:pPr>
        <w:numPr>
          <w:ilvl w:val="0"/>
          <w:numId w:val="2183"/>
        </w:numPr>
        <w:pStyle w:val="Compact"/>
      </w:pPr>
      <w:r>
        <w:t xml:space="preserve">Change global settings</w:t>
      </w:r>
    </w:p>
    <w:p>
      <w:pPr>
        <w:numPr>
          <w:ilvl w:val="1"/>
          <w:numId w:val="2185"/>
        </w:numPr>
        <w:pStyle w:val="Compact"/>
      </w:pPr>
      <w:r>
        <w:t xml:space="preserve">Click</w:t>
      </w:r>
      <w:r>
        <w:t xml:space="preserve"> </w:t>
      </w:r>
      <w:r>
        <w:rPr>
          <w:rStyle w:val="VerbatimChar"/>
        </w:rPr>
        <w:t xml:space="preserve">Tools,</w:t>
      </w:r>
      <w:r>
        <w:t xml:space="preserve"> </w:t>
      </w:r>
      <w:r>
        <w:t xml:space="preserve">then</w:t>
      </w:r>
      <w:r>
        <w:t xml:space="preserve"> </w:t>
      </w:r>
      <w:r>
        <w:rPr>
          <w:rStyle w:val="VerbatimChar"/>
        </w:rPr>
        <w:t xml:space="preserve">Preferences.</w:t>
      </w:r>
    </w:p>
    <w:p>
      <w:pPr>
        <w:numPr>
          <w:ilvl w:val="2"/>
          <w:numId w:val="2186"/>
        </w:numPr>
        <w:pStyle w:val="Compact"/>
      </w:pPr>
      <w:r>
        <w:t xml:space="preserve">On the</w:t>
      </w:r>
      <w:r>
        <w:t xml:space="preserve"> </w:t>
      </w:r>
      <w:r>
        <w:rPr>
          <w:rStyle w:val="VerbatimChar"/>
        </w:rPr>
        <w:t xml:space="preserve">Basic</w:t>
      </w:r>
      <w:r>
        <w:t xml:space="preserve"> </w:t>
      </w:r>
      <w:r>
        <w:t xml:space="preserve">tab, some people prefer</w:t>
      </w:r>
      <w:r>
        <w:t xml:space="preserve"> </w:t>
      </w:r>
      <w:r>
        <w:rPr>
          <w:rStyle w:val="VerbatimChar"/>
        </w:rPr>
        <w:t xml:space="preserve">night mode</w:t>
      </w:r>
      <w:r>
        <w:t xml:space="preserve"> </w:t>
      </w:r>
      <w:r>
        <w:t xml:space="preserve">- if this is you, check the</w:t>
      </w:r>
      <w:r>
        <w:t xml:space="preserve"> </w:t>
      </w:r>
      <w:r>
        <w:rPr>
          <w:rStyle w:val="VerbatimChar"/>
        </w:rPr>
        <w:t xml:space="preserve">Night Mode</w:t>
      </w:r>
      <w:r>
        <w:t xml:space="preserve"> </w:t>
      </w:r>
      <w:r>
        <w:t xml:space="preserve">box</w:t>
      </w:r>
    </w:p>
    <w:p>
      <w:pPr>
        <w:numPr>
          <w:ilvl w:val="2"/>
          <w:numId w:val="2186"/>
        </w:numPr>
        <w:pStyle w:val="Compact"/>
      </w:pPr>
      <w:r>
        <w:t xml:space="preserve">On the</w:t>
      </w:r>
      <w:r>
        <w:t xml:space="preserve"> </w:t>
      </w:r>
      <w:r>
        <w:rPr>
          <w:rStyle w:val="VerbatimChar"/>
        </w:rPr>
        <w:t xml:space="preserve">Scheduling</w:t>
      </w:r>
      <w:r>
        <w:t xml:space="preserve"> </w:t>
      </w:r>
      <w:r>
        <w:t xml:space="preserve">tab:</w:t>
      </w:r>
    </w:p>
    <w:p>
      <w:pPr>
        <w:numPr>
          <w:ilvl w:val="3"/>
          <w:numId w:val="2187"/>
        </w:numPr>
        <w:pStyle w:val="Compact"/>
      </w:pPr>
      <w:r>
        <w:t xml:space="preserve">Check the box that says</w:t>
      </w:r>
      <w:r>
        <w:t xml:space="preserve"> </w:t>
      </w:r>
      <w:r>
        <w:rPr>
          <w:rStyle w:val="VerbatimChar"/>
        </w:rPr>
        <w:t xml:space="preserve">Anki 2.1 Scheduler.</w:t>
      </w:r>
    </w:p>
    <w:p>
      <w:pPr>
        <w:numPr>
          <w:ilvl w:val="3"/>
          <w:numId w:val="2187"/>
        </w:numPr>
        <w:pStyle w:val="Compact"/>
      </w:pPr>
      <w:r>
        <w:t xml:space="preserve">Note the hour the</w:t>
      </w:r>
      <w:r>
        <w:t xml:space="preserve"> </w:t>
      </w:r>
      <w:r>
        <w:rPr>
          <w:rStyle w:val="VerbatimChar"/>
        </w:rPr>
        <w:t xml:space="preserve">next day</w:t>
      </w:r>
      <w:r>
        <w:t xml:space="preserve"> </w:t>
      </w:r>
      <w:r>
        <w:t xml:space="preserve">starts -</w:t>
      </w:r>
    </w:p>
    <w:p>
      <w:pPr>
        <w:numPr>
          <w:ilvl w:val="4"/>
          <w:numId w:val="2188"/>
        </w:numPr>
        <w:pStyle w:val="Compact"/>
      </w:pPr>
      <w:r>
        <w:t xml:space="preserve">You want to set this for a time where you will NOT be doing reviews.</w:t>
      </w:r>
      <w:r>
        <w:br/>
      </w:r>
    </w:p>
    <w:p>
      <w:pPr>
        <w:numPr>
          <w:ilvl w:val="4"/>
          <w:numId w:val="2188"/>
        </w:numPr>
        <w:pStyle w:val="Compact"/>
      </w:pPr>
      <w:r>
        <w:t xml:space="preserve">For most people, 4:00 am is a safe time, but if you’re routinely awake at 4:00 am, set this field to be earlier or later.</w:t>
      </w:r>
    </w:p>
    <w:p>
      <w:pPr>
        <w:pStyle w:val="Heading3"/>
      </w:pPr>
      <w:bookmarkStart w:id="1153" w:name="X49636f9ecc6cfbd420d5eb4aeda1a40d4c3e5a9"/>
      <w:r>
        <w:t xml:space="preserve">Below is the main set you will want to change. Enter these numbers carefully:</w:t>
      </w:r>
      <w:bookmarkEnd w:id="1153"/>
    </w:p>
    <w:p>
      <w:pPr>
        <w:numPr>
          <w:ilvl w:val="0"/>
          <w:numId w:val="2189"/>
        </w:numPr>
        <w:pStyle w:val="Compact"/>
      </w:pPr>
      <w:r>
        <w:t xml:space="preserve">Back on the main page, click the gear wheel to the right of</w:t>
      </w:r>
      <w:r>
        <w:t xml:space="preserve"> </w:t>
      </w:r>
      <w:r>
        <w:t xml:space="preserve">“</w:t>
      </w:r>
      <w:r>
        <w:t xml:space="preserve">Hebrew Grammar Quest</w:t>
      </w:r>
      <w:r>
        <w:t xml:space="preserve">”</w:t>
      </w:r>
      <w:r>
        <w:t xml:space="preserve"> </w:t>
      </w:r>
      <w:r>
        <w:t xml:space="preserve">and select</w:t>
      </w:r>
      <w:r>
        <w:t xml:space="preserve"> </w:t>
      </w:r>
      <w:r>
        <w:t xml:space="preserve">“</w:t>
      </w:r>
      <w:r>
        <w:t xml:space="preserve">Options</w:t>
      </w:r>
      <w:r>
        <w:t xml:space="preserve">”</w:t>
      </w:r>
    </w:p>
    <w:p>
      <w:pPr>
        <w:numPr>
          <w:ilvl w:val="1"/>
          <w:numId w:val="2190"/>
        </w:numPr>
        <w:pStyle w:val="Compact"/>
      </w:pPr>
      <w:r>
        <w:rPr>
          <w:rStyle w:val="VerbatimChar"/>
        </w:rPr>
        <w:t xml:space="preserve">New Cards</w:t>
      </w:r>
      <w:r>
        <w:rPr>
          <w:rStyle w:val="FootnoteReference"/>
        </w:rPr>
        <w:footnoteReference w:id="1154"/>
      </w:r>
    </w:p>
    <w:p>
      <w:pPr>
        <w:numPr>
          <w:ilvl w:val="2"/>
          <w:numId w:val="2191"/>
        </w:numPr>
        <w:pStyle w:val="Compact"/>
      </w:pPr>
      <w:r>
        <w:rPr>
          <w:rStyle w:val="VerbatimChar"/>
        </w:rPr>
        <w:t xml:space="preserve">Steps</w:t>
      </w:r>
      <w:r>
        <w:t xml:space="preserve"> </w:t>
      </w:r>
      <w:r>
        <w:t xml:space="preserve">= 10 1440 4320</w:t>
      </w:r>
    </w:p>
    <w:p>
      <w:pPr>
        <w:numPr>
          <w:ilvl w:val="2"/>
          <w:numId w:val="2191"/>
        </w:numPr>
        <w:pStyle w:val="Compact"/>
      </w:pPr>
      <w:r>
        <w:rPr>
          <w:rStyle w:val="VerbatimChar"/>
        </w:rPr>
        <w:t xml:space="preserve">New cards/day</w:t>
      </w:r>
      <w:r>
        <w:t xml:space="preserve"> </w:t>
      </w:r>
      <w:r>
        <w:t xml:space="preserve">= 200</w:t>
      </w:r>
    </w:p>
    <w:p>
      <w:pPr>
        <w:numPr>
          <w:ilvl w:val="2"/>
          <w:numId w:val="2191"/>
        </w:numPr>
        <w:pStyle w:val="Compact"/>
      </w:pPr>
      <w:r>
        <w:rPr>
          <w:rStyle w:val="VerbatimChar"/>
        </w:rPr>
        <w:t xml:space="preserve">Graduating interval</w:t>
      </w:r>
      <w:r>
        <w:t xml:space="preserve"> </w:t>
      </w:r>
      <w:r>
        <w:t xml:space="preserve">= 15</w:t>
      </w:r>
    </w:p>
    <w:p>
      <w:pPr>
        <w:numPr>
          <w:ilvl w:val="2"/>
          <w:numId w:val="2191"/>
        </w:numPr>
        <w:pStyle w:val="Compact"/>
      </w:pPr>
      <w:r>
        <w:rPr>
          <w:rStyle w:val="VerbatimChar"/>
        </w:rPr>
        <w:t xml:space="preserve">Easy interval</w:t>
      </w:r>
      <w:r>
        <w:t xml:space="preserve"> </w:t>
      </w:r>
      <w:r>
        <w:t xml:space="preserve">= 60</w:t>
      </w:r>
    </w:p>
    <w:p>
      <w:pPr>
        <w:numPr>
          <w:ilvl w:val="2"/>
          <w:numId w:val="2191"/>
        </w:numPr>
        <w:pStyle w:val="Compact"/>
      </w:pPr>
      <w:r>
        <w:rPr>
          <w:rStyle w:val="VerbatimChar"/>
        </w:rPr>
        <w:t xml:space="preserve">Starting ease</w:t>
      </w:r>
      <w:r>
        <w:t xml:space="preserve"> </w:t>
      </w:r>
      <w:r>
        <w:t xml:space="preserve">= 250%</w:t>
      </w:r>
    </w:p>
    <w:p>
      <w:pPr>
        <w:numPr>
          <w:ilvl w:val="2"/>
          <w:numId w:val="2191"/>
        </w:numPr>
        <w:pStyle w:val="Compact"/>
      </w:pPr>
      <w:r>
        <w:rPr>
          <w:rStyle w:val="VerbatimChar"/>
        </w:rPr>
        <w:t xml:space="preserve">Bury related new cards...</w:t>
      </w:r>
      <w:r>
        <w:t xml:space="preserve"> </w:t>
      </w:r>
      <w:r>
        <w:t xml:space="preserve">= Up to you but we recommend - CHECKED</w:t>
      </w:r>
    </w:p>
    <w:p>
      <w:pPr>
        <w:numPr>
          <w:ilvl w:val="1"/>
          <w:numId w:val="2190"/>
        </w:numPr>
        <w:pStyle w:val="Compact"/>
      </w:pPr>
      <w:r>
        <w:rPr>
          <w:rStyle w:val="VerbatimChar"/>
        </w:rPr>
        <w:t xml:space="preserve">Reviews</w:t>
      </w:r>
      <w:r>
        <w:rPr>
          <w:rStyle w:val="FootnoteReference"/>
        </w:rPr>
        <w:footnoteReference w:id="1156"/>
      </w:r>
    </w:p>
    <w:p>
      <w:pPr>
        <w:numPr>
          <w:ilvl w:val="2"/>
          <w:numId w:val="2192"/>
        </w:numPr>
        <w:pStyle w:val="Compact"/>
      </w:pPr>
      <w:r>
        <w:rPr>
          <w:rStyle w:val="VerbatimChar"/>
        </w:rPr>
        <w:t xml:space="preserve">Maximum reviews/day</w:t>
      </w:r>
      <w:r>
        <w:t xml:space="preserve"> </w:t>
      </w:r>
      <w:r>
        <w:t xml:space="preserve">= 9999</w:t>
      </w:r>
    </w:p>
    <w:p>
      <w:pPr>
        <w:numPr>
          <w:ilvl w:val="2"/>
          <w:numId w:val="2192"/>
        </w:numPr>
        <w:pStyle w:val="Compact"/>
      </w:pPr>
      <w:r>
        <w:rPr>
          <w:rStyle w:val="VerbatimChar"/>
        </w:rPr>
        <w:t xml:space="preserve">Easy bonus</w:t>
      </w:r>
      <w:r>
        <w:t xml:space="preserve"> </w:t>
      </w:r>
      <w:r>
        <w:t xml:space="preserve">= 130%</w:t>
      </w:r>
    </w:p>
    <w:p>
      <w:pPr>
        <w:numPr>
          <w:ilvl w:val="2"/>
          <w:numId w:val="2192"/>
        </w:numPr>
        <w:pStyle w:val="Compact"/>
      </w:pPr>
      <w:r>
        <w:rPr>
          <w:rStyle w:val="VerbatimChar"/>
        </w:rPr>
        <w:t xml:space="preserve">Interval modifier</w:t>
      </w:r>
      <w:r>
        <w:t xml:space="preserve"> </w:t>
      </w:r>
      <w:r>
        <w:t xml:space="preserve">= 100</w:t>
      </w:r>
    </w:p>
    <w:p>
      <w:pPr>
        <w:numPr>
          <w:ilvl w:val="2"/>
          <w:numId w:val="2192"/>
        </w:numPr>
        <w:pStyle w:val="Compact"/>
      </w:pPr>
      <w:r>
        <w:rPr>
          <w:rStyle w:val="VerbatimChar"/>
        </w:rPr>
        <w:t xml:space="preserve">Maximum interval</w:t>
      </w:r>
      <w:r>
        <w:t xml:space="preserve"> </w:t>
      </w:r>
      <w:r>
        <w:t xml:space="preserve">= 210</w:t>
      </w:r>
    </w:p>
    <w:p>
      <w:pPr>
        <w:numPr>
          <w:ilvl w:val="2"/>
          <w:numId w:val="2192"/>
        </w:numPr>
        <w:pStyle w:val="Compact"/>
      </w:pPr>
      <w:r>
        <w:rPr>
          <w:rStyle w:val="VerbatimChar"/>
        </w:rPr>
        <w:t xml:space="preserve">Bury related reviews...</w:t>
      </w:r>
      <w:r>
        <w:t xml:space="preserve"> </w:t>
      </w:r>
      <w:r>
        <w:t xml:space="preserve">= Up to you but we recommend - CHECKED</w:t>
      </w:r>
      <w:r>
        <w:br/>
      </w:r>
    </w:p>
    <w:p>
      <w:pPr>
        <w:numPr>
          <w:ilvl w:val="1"/>
          <w:numId w:val="2190"/>
        </w:numPr>
        <w:pStyle w:val="Compact"/>
      </w:pPr>
      <w:r>
        <w:rPr>
          <w:rStyle w:val="VerbatimChar"/>
        </w:rPr>
        <w:t xml:space="preserve">Lapses</w:t>
      </w:r>
    </w:p>
    <w:p>
      <w:pPr>
        <w:numPr>
          <w:ilvl w:val="2"/>
          <w:numId w:val="2193"/>
        </w:numPr>
        <w:pStyle w:val="Compact"/>
      </w:pPr>
      <w:r>
        <w:rPr>
          <w:rStyle w:val="VerbatimChar"/>
        </w:rPr>
        <w:t xml:space="preserve">Steps</w:t>
      </w:r>
      <w:r>
        <w:t xml:space="preserve"> </w:t>
      </w:r>
      <w:r>
        <w:t xml:space="preserve">= 10</w:t>
      </w:r>
    </w:p>
    <w:p>
      <w:pPr>
        <w:numPr>
          <w:ilvl w:val="2"/>
          <w:numId w:val="2193"/>
        </w:numPr>
        <w:pStyle w:val="Compact"/>
      </w:pPr>
      <w:r>
        <w:rPr>
          <w:rStyle w:val="VerbatimChar"/>
        </w:rPr>
        <w:t xml:space="preserve">New interval</w:t>
      </w:r>
      <w:r>
        <w:t xml:space="preserve"> </w:t>
      </w:r>
      <w:r>
        <w:t xml:space="preserve">= 60</w:t>
      </w:r>
    </w:p>
    <w:p>
      <w:pPr>
        <w:numPr>
          <w:ilvl w:val="2"/>
          <w:numId w:val="2193"/>
        </w:numPr>
        <w:pStyle w:val="Compact"/>
      </w:pPr>
      <w:r>
        <w:rPr>
          <w:rStyle w:val="VerbatimChar"/>
        </w:rPr>
        <w:t xml:space="preserve">Maximum interval</w:t>
      </w:r>
      <w:r>
        <w:t xml:space="preserve"> </w:t>
      </w:r>
      <w:r>
        <w:t xml:space="preserve">= 1</w:t>
      </w:r>
    </w:p>
    <w:p>
      <w:pPr>
        <w:numPr>
          <w:ilvl w:val="2"/>
          <w:numId w:val="2193"/>
        </w:numPr>
        <w:pStyle w:val="Compact"/>
      </w:pPr>
      <w:r>
        <w:rPr>
          <w:rStyle w:val="VerbatimChar"/>
        </w:rPr>
        <w:t xml:space="preserve">Leech threshold</w:t>
      </w:r>
      <w:r>
        <w:t xml:space="preserve"> </w:t>
      </w:r>
      <w:r>
        <w:t xml:space="preserve">= 8</w:t>
      </w:r>
    </w:p>
    <w:p>
      <w:pPr>
        <w:numPr>
          <w:ilvl w:val="2"/>
          <w:numId w:val="2193"/>
        </w:numPr>
        <w:pStyle w:val="Compact"/>
      </w:pPr>
      <w:r>
        <w:rPr>
          <w:rStyle w:val="VerbatimChar"/>
        </w:rPr>
        <w:t xml:space="preserve">Leech action</w:t>
      </w:r>
      <w:r>
        <w:t xml:space="preserve"> </w:t>
      </w:r>
      <w:r>
        <w:t xml:space="preserve">= TAG ONLY</w:t>
      </w:r>
    </w:p>
    <w:p>
      <w:pPr>
        <w:pStyle w:val="FirstParagraph"/>
      </w:pPr>
      <w:r>
        <w:t xml:space="preserve">Your settings should look like this:</w:t>
      </w:r>
      <w:r>
        <w:t xml:space="preserve"> </w:t>
      </w:r>
      <w:r>
        <w:drawing>
          <wp:inline>
            <wp:extent cx="5943600" cy="2411260"/>
            <wp:effectExtent b="0" l="0" r="0" t="0"/>
            <wp:docPr descr="Figure 36.4: Settings" title="" id="1" name="Picture"/>
            <a:graphic>
              <a:graphicData uri="http://schemas.openxmlformats.org/drawingml/2006/picture">
                <pic:pic>
                  <pic:nvPicPr>
                    <pic:cNvPr descr="images/anki_custom_new.png" id="0" name="Picture"/>
                    <pic:cNvPicPr>
                      <a:picLocks noChangeArrowheads="1" noChangeAspect="1"/>
                    </pic:cNvPicPr>
                  </pic:nvPicPr>
                  <pic:blipFill>
                    <a:blip r:embed="rId1158"/>
                    <a:stretch>
                      <a:fillRect/>
                    </a:stretch>
                  </pic:blipFill>
                  <pic:spPr bwMode="auto">
                    <a:xfrm>
                      <a:off x="0" y="0"/>
                      <a:ext cx="5943600" cy="2411260"/>
                    </a:xfrm>
                    <a:prstGeom prst="rect">
                      <a:avLst/>
                    </a:prstGeom>
                    <a:noFill/>
                    <a:ln w="9525">
                      <a:noFill/>
                      <a:headEnd/>
                      <a:tailEnd/>
                    </a:ln>
                  </pic:spPr>
                </pic:pic>
              </a:graphicData>
            </a:graphic>
          </wp:inline>
        </w:drawing>
      </w:r>
    </w:p>
    <w:p>
      <w:pPr>
        <w:pStyle w:val="BodyText"/>
      </w:pPr>
      <w:hyperlink w:anchor="get_started">
        <w:r>
          <w:rPr>
            <w:rStyle w:val="Hyperlink"/>
          </w:rPr>
          <w:t xml:space="preserve">Return to Quick Start page</w:t>
        </w:r>
      </w:hyperlink>
    </w:p>
    <w:p>
      <w:pPr>
        <w:pStyle w:val="Heading2"/>
      </w:pPr>
      <w:bookmarkStart w:id="1159" w:name="how-do-i-access-anki-on-my-mobile-device"/>
      <w:r>
        <w:t xml:space="preserve">How do I access Anki on my mobile device?</w:t>
      </w:r>
      <w:bookmarkEnd w:id="1159"/>
    </w:p>
    <w:p>
      <w:pPr>
        <w:pStyle w:val="FirstParagraph"/>
      </w:pPr>
      <w:r>
        <w:t xml:space="preserve">After you have installed Anki, loaded a deck and then synched to your Ankiweb account, theoretically, you do not ever need to access the non-mobile version again.</w:t>
      </w:r>
    </w:p>
    <w:p>
      <w:pPr>
        <w:pStyle w:val="BodyText"/>
      </w:pPr>
      <w:r>
        <w:t xml:space="preserve">There are versions of the mobile app in the Google or Apple store. As we mentioned above, the apple version is a one-time cost of $25. Once you download the app, you can login with your same Ankiweb account and, if you synched from the desktop version of the software, you should see the Hebrew GRAMMAR Quest deck appear.</w:t>
      </w:r>
    </w:p>
    <w:p>
      <w:pPr>
        <w:pStyle w:val="BodyText"/>
      </w:pPr>
      <w:r>
        <w:t xml:space="preserve">You can also access a</w:t>
      </w:r>
      <w:r>
        <w:t xml:space="preserve"> </w:t>
      </w:r>
      <w:hyperlink r:id="rId94">
        <w:r>
          <w:rPr>
            <w:rStyle w:val="Hyperlink"/>
          </w:rPr>
          <w:t xml:space="preserve">web-based version of Anki (login with your Ankiweb credentials)</w:t>
        </w:r>
      </w:hyperlink>
      <w:r>
        <w:t xml:space="preserve">. Functionality is a bit more limited, but it is generally sufficient for the learning aspects. Please note you will need the not be able to meet the</w:t>
      </w:r>
      <w:r>
        <w:t xml:space="preserve"> </w:t>
      </w:r>
      <w:r>
        <w:rPr>
          <w:rStyle w:val="VerbatimChar"/>
        </w:rPr>
        <w:t xml:space="preserve">Graduation Process</w:t>
      </w:r>
      <w:r>
        <w:t xml:space="preserve"> </w:t>
      </w:r>
      <w:r>
        <w:t xml:space="preserve">requirements for the</w:t>
      </w:r>
      <w:r>
        <w:t xml:space="preserve"> </w:t>
      </w:r>
      <w:r>
        <w:rPr>
          <w:rStyle w:val="VerbatimChar"/>
        </w:rPr>
        <w:t xml:space="preserve">Certificate</w:t>
      </w:r>
      <w:r>
        <w:t xml:space="preserve"> </w:t>
      </w:r>
      <w:r>
        <w:t xml:space="preserve">or</w:t>
      </w:r>
      <w:r>
        <w:t xml:space="preserve"> </w:t>
      </w:r>
      <w:r>
        <w:rPr>
          <w:rStyle w:val="VerbatimChar"/>
        </w:rPr>
        <w:t xml:space="preserve">Diploma</w:t>
      </w:r>
      <w:r>
        <w:t xml:space="preserve"> </w:t>
      </w:r>
      <w:r>
        <w:t xml:space="preserve">using only ankiweb.net</w:t>
      </w:r>
    </w:p>
    <w:p>
      <w:pPr>
        <w:pStyle w:val="BodyText"/>
      </w:pPr>
      <w:r>
        <w:t xml:space="preserve">One note: if you plan to go back and forth between a computer and a mobile device, make sure you sync after each session.</w:t>
      </w:r>
    </w:p>
    <w:p>
      <w:pPr>
        <w:pStyle w:val="BodyText"/>
      </w:pPr>
      <w:r>
        <w:t xml:space="preserve">Here are the steps:</w:t>
      </w:r>
    </w:p>
    <w:p>
      <w:pPr>
        <w:numPr>
          <w:ilvl w:val="0"/>
          <w:numId w:val="2194"/>
        </w:numPr>
        <w:pStyle w:val="Compact"/>
      </w:pPr>
      <w:r>
        <w:t xml:space="preserve">On your laptop/desktop: Sync → Log In → log in using your account information</w:t>
      </w:r>
    </w:p>
    <w:p>
      <w:pPr>
        <w:numPr>
          <w:ilvl w:val="0"/>
          <w:numId w:val="2194"/>
        </w:numPr>
        <w:pStyle w:val="Compact"/>
      </w:pPr>
      <w:r>
        <w:t xml:space="preserve">If a pop-up window asks you, choose</w:t>
      </w:r>
      <w:r>
        <w:t xml:space="preserve"> </w:t>
      </w:r>
      <w:r>
        <w:t xml:space="preserve">“</w:t>
      </w:r>
      <w:r>
        <w:rPr>
          <w:b/>
        </w:rPr>
        <w:t xml:space="preserve">Upload to</w:t>
      </w:r>
      <w:r>
        <w:t xml:space="preserve"> </w:t>
      </w:r>
      <w:r>
        <w:t xml:space="preserve">AnkiWeb</w:t>
      </w:r>
      <w:r>
        <w:t xml:space="preserve">”</w:t>
      </w:r>
    </w:p>
    <w:p>
      <w:pPr>
        <w:numPr>
          <w:ilvl w:val="0"/>
          <w:numId w:val="2194"/>
        </w:numPr>
        <w:pStyle w:val="Compact"/>
      </w:pPr>
      <w:r>
        <w:t xml:space="preserve">On your phone, download and install the Anki app.</w:t>
      </w:r>
    </w:p>
    <w:p>
      <w:pPr>
        <w:numPr>
          <w:ilvl w:val="1"/>
          <w:numId w:val="2195"/>
        </w:numPr>
        <w:pStyle w:val="Compact"/>
      </w:pPr>
      <w:r>
        <w:t xml:space="preserve">The Android app is free. The iPhone app costs $25.</w:t>
      </w:r>
    </w:p>
    <w:p>
      <w:pPr>
        <w:numPr>
          <w:ilvl w:val="0"/>
          <w:numId w:val="2194"/>
        </w:numPr>
        <w:pStyle w:val="Compact"/>
      </w:pPr>
      <w:r>
        <w:t xml:space="preserve">On your phone, start the Anki app and log in using your account information</w:t>
      </w:r>
    </w:p>
    <w:p>
      <w:pPr>
        <w:numPr>
          <w:ilvl w:val="0"/>
          <w:numId w:val="2194"/>
        </w:numPr>
        <w:pStyle w:val="Compact"/>
      </w:pPr>
      <w:r>
        <w:t xml:space="preserve">If a pop-up window asks you, choose</w:t>
      </w:r>
      <w:r>
        <w:t xml:space="preserve"> </w:t>
      </w:r>
      <w:r>
        <w:t xml:space="preserve">“</w:t>
      </w:r>
      <w:r>
        <w:rPr>
          <w:b/>
        </w:rPr>
        <w:t xml:space="preserve">Download from</w:t>
      </w:r>
      <w:r>
        <w:t xml:space="preserve"> </w:t>
      </w:r>
      <w:r>
        <w:t xml:space="preserve">AnkiWeb</w:t>
      </w:r>
      <w:r>
        <w:t xml:space="preserve">”</w:t>
      </w:r>
    </w:p>
    <w:p>
      <w:pPr>
        <w:numPr>
          <w:ilvl w:val="0"/>
          <w:numId w:val="2194"/>
        </w:numPr>
        <w:pStyle w:val="Compact"/>
      </w:pPr>
      <w:r>
        <w:t xml:space="preserve">Anki will now automatically keep your work on your phone and laptop/desktop in sync.</w:t>
      </w:r>
    </w:p>
    <w:p>
      <w:pPr>
        <w:pStyle w:val="FirstParagraph"/>
      </w:pPr>
      <w:r>
        <w:drawing>
          <wp:inline>
            <wp:extent cx="3175000" cy="3514396"/>
            <wp:effectExtent b="0" l="0" r="0" t="0"/>
            <wp:docPr descr="Figure 36.5: Anki web and mobile views" title="" id="1" name="Picture"/>
            <a:graphic>
              <a:graphicData uri="http://schemas.openxmlformats.org/drawingml/2006/picture">
                <pic:pic>
                  <pic:nvPicPr>
                    <pic:cNvPr descr="images/anki_web-based.png" id="0" name="Picture"/>
                    <pic:cNvPicPr>
                      <a:picLocks noChangeArrowheads="1" noChangeAspect="1"/>
                    </pic:cNvPicPr>
                  </pic:nvPicPr>
                  <pic:blipFill>
                    <a:blip r:embed="rId1160"/>
                    <a:stretch>
                      <a:fillRect/>
                    </a:stretch>
                  </pic:blipFill>
                  <pic:spPr bwMode="auto">
                    <a:xfrm>
                      <a:off x="0" y="0"/>
                      <a:ext cx="3175000" cy="3514396"/>
                    </a:xfrm>
                    <a:prstGeom prst="rect">
                      <a:avLst/>
                    </a:prstGeom>
                    <a:noFill/>
                    <a:ln w="9525">
                      <a:noFill/>
                      <a:headEnd/>
                      <a:tailEnd/>
                    </a:ln>
                  </pic:spPr>
                </pic:pic>
              </a:graphicData>
            </a:graphic>
          </wp:inline>
        </w:drawing>
      </w:r>
      <w:r>
        <w:drawing>
          <wp:inline>
            <wp:extent cx="3175000" cy="5647266"/>
            <wp:effectExtent b="0" l="0" r="0" t="0"/>
            <wp:docPr descr="(#fig:unnamed-chunk-118)Anki web and mobile views" title="" id="1" name="Picture"/>
            <a:graphic>
              <a:graphicData uri="http://schemas.openxmlformats.org/drawingml/2006/picture">
                <pic:pic>
                  <pic:nvPicPr>
                    <pic:cNvPr descr="images/anki_mobile_decks.PNG" id="0" name="Picture"/>
                    <pic:cNvPicPr>
                      <a:picLocks noChangeArrowheads="1" noChangeAspect="1"/>
                    </pic:cNvPicPr>
                  </pic:nvPicPr>
                  <pic:blipFill>
                    <a:blip r:embed="rId1161"/>
                    <a:stretch>
                      <a:fillRect/>
                    </a:stretch>
                  </pic:blipFill>
                  <pic:spPr bwMode="auto">
                    <a:xfrm>
                      <a:off x="0" y="0"/>
                      <a:ext cx="3175000" cy="5647266"/>
                    </a:xfrm>
                    <a:prstGeom prst="rect">
                      <a:avLst/>
                    </a:prstGeom>
                    <a:noFill/>
                    <a:ln w="9525">
                      <a:noFill/>
                      <a:headEnd/>
                      <a:tailEnd/>
                    </a:ln>
                  </pic:spPr>
                </pic:pic>
              </a:graphicData>
            </a:graphic>
          </wp:inline>
        </w:drawing>
      </w:r>
      <w:r>
        <w:drawing>
          <wp:inline>
            <wp:extent cx="3175000" cy="5647266"/>
            <wp:effectExtent b="0" l="0" r="0" t="0"/>
            <wp:docPr descr="(#fig:unnamed-chunk-118)Anki web and mobile views" title="" id="1" name="Picture"/>
            <a:graphic>
              <a:graphicData uri="http://schemas.openxmlformats.org/drawingml/2006/picture">
                <pic:pic>
                  <pic:nvPicPr>
                    <pic:cNvPr descr="images/anki_mobile_card.PNG" id="0" name="Picture"/>
                    <pic:cNvPicPr>
                      <a:picLocks noChangeArrowheads="1" noChangeAspect="1"/>
                    </pic:cNvPicPr>
                  </pic:nvPicPr>
                  <pic:blipFill>
                    <a:blip r:embed="rId1162"/>
                    <a:stretch>
                      <a:fillRect/>
                    </a:stretch>
                  </pic:blipFill>
                  <pic:spPr bwMode="auto">
                    <a:xfrm>
                      <a:off x="0" y="0"/>
                      <a:ext cx="3175000" cy="5647266"/>
                    </a:xfrm>
                    <a:prstGeom prst="rect">
                      <a:avLst/>
                    </a:prstGeom>
                    <a:noFill/>
                    <a:ln w="9525">
                      <a:noFill/>
                      <a:headEnd/>
                      <a:tailEnd/>
                    </a:ln>
                  </pic:spPr>
                </pic:pic>
              </a:graphicData>
            </a:graphic>
          </wp:inline>
        </w:drawing>
      </w:r>
    </w:p>
    <w:p>
      <w:pPr>
        <w:pStyle w:val="Heading2"/>
      </w:pPr>
      <w:bookmarkStart w:id="1163" w:name="how-do-i-navigate-within-anki"/>
      <w:r>
        <w:t xml:space="preserve">How do I navigate within Anki?</w:t>
      </w:r>
      <w:bookmarkEnd w:id="1163"/>
    </w:p>
    <w:p>
      <w:pPr>
        <w:numPr>
          <w:ilvl w:val="0"/>
          <w:numId w:val="2196"/>
        </w:numPr>
        <w:pStyle w:val="Compact"/>
      </w:pPr>
      <w:r>
        <w:t xml:space="preserve">Click the +/- buttons to expand/collapse the folders within the Anki deck</w:t>
      </w:r>
      <w:r>
        <w:t xml:space="preserve"> </w:t>
      </w:r>
      <w:r>
        <w:drawing>
          <wp:inline>
            <wp:extent cx="5080000" cy="2107820"/>
            <wp:effectExtent b="0" l="0" r="0" t="0"/>
            <wp:docPr descr="Figure 36.8: Anki - subdecks collapsed" title="" id="1" name="Picture"/>
            <a:graphic>
              <a:graphicData uri="http://schemas.openxmlformats.org/drawingml/2006/picture">
                <pic:pic>
                  <pic:nvPicPr>
                    <pic:cNvPr descr="images/anki.png" id="0" name="Picture"/>
                    <pic:cNvPicPr>
                      <a:picLocks noChangeArrowheads="1" noChangeAspect="1"/>
                    </pic:cNvPicPr>
                  </pic:nvPicPr>
                  <pic:blipFill>
                    <a:blip r:embed="rId1164"/>
                    <a:stretch>
                      <a:fillRect/>
                    </a:stretch>
                  </pic:blipFill>
                  <pic:spPr bwMode="auto">
                    <a:xfrm>
                      <a:off x="0" y="0"/>
                      <a:ext cx="5080000" cy="2107820"/>
                    </a:xfrm>
                    <a:prstGeom prst="rect">
                      <a:avLst/>
                    </a:prstGeom>
                    <a:noFill/>
                    <a:ln w="9525">
                      <a:noFill/>
                      <a:headEnd/>
                      <a:tailEnd/>
                    </a:ln>
                  </pic:spPr>
                </pic:pic>
              </a:graphicData>
            </a:graphic>
          </wp:inline>
        </w:drawing>
      </w:r>
    </w:p>
    <w:p>
      <w:pPr>
        <w:numPr>
          <w:ilvl w:val="1"/>
          <w:numId w:val="2197"/>
        </w:numPr>
        <w:pStyle w:val="Compact"/>
      </w:pPr>
      <w:r>
        <w:t xml:space="preserve">To start with Lesson 01 Vocabulary, expand to reveal this deck, click on</w:t>
      </w:r>
      <w:r>
        <w:t xml:space="preserve"> </w:t>
      </w:r>
      <w:r>
        <w:rPr>
          <w:rStyle w:val="VerbatimChar"/>
        </w:rPr>
        <w:t xml:space="preserve">Lesson 01 Vocabulary</w:t>
      </w:r>
      <w:r>
        <w:t xml:space="preserve"> </w:t>
      </w:r>
      <w:r>
        <w:t xml:space="preserve">and click the</w:t>
      </w:r>
      <w:r>
        <w:t xml:space="preserve"> </w:t>
      </w:r>
      <w:r>
        <w:rPr>
          <w:rStyle w:val="VerbatimChar"/>
        </w:rPr>
        <w:t xml:space="preserve">STUDY NOW</w:t>
      </w:r>
      <w:r>
        <w:t xml:space="preserve"> </w:t>
      </w:r>
      <w:r>
        <w:t xml:space="preserve">button</w:t>
      </w:r>
    </w:p>
    <w:p>
      <w:pPr>
        <w:numPr>
          <w:ilvl w:val="0"/>
          <w:numId w:val="2196"/>
        </w:numPr>
        <w:pStyle w:val="Compact"/>
      </w:pPr>
      <w:r>
        <w:t xml:space="preserve">Many cards have</w:t>
      </w:r>
      <w:r>
        <w:t xml:space="preserve"> </w:t>
      </w:r>
      <w:r>
        <w:t xml:space="preserve">“</w:t>
      </w:r>
      <w:r>
        <w:t xml:space="preserve">hints</w:t>
      </w:r>
      <w:r>
        <w:t xml:space="preserve">”</w:t>
      </w:r>
      <w:r>
        <w:t xml:space="preserve"> </w:t>
      </w:r>
      <w:r>
        <w:t xml:space="preserve">- click on the</w:t>
      </w:r>
      <w:r>
        <w:t xml:space="preserve"> </w:t>
      </w:r>
      <w:r>
        <w:rPr>
          <w:rStyle w:val="VerbatimChar"/>
        </w:rPr>
        <w:t xml:space="preserve">hint</w:t>
      </w:r>
      <w:r>
        <w:t xml:space="preserve"> </w:t>
      </w:r>
      <w:r>
        <w:t xml:space="preserve">button to reveal</w:t>
      </w:r>
    </w:p>
    <w:p>
      <w:pPr>
        <w:numPr>
          <w:ilvl w:val="1"/>
          <w:numId w:val="2198"/>
        </w:numPr>
        <w:pStyle w:val="Compact"/>
      </w:pPr>
      <w:r>
        <w:t xml:space="preserve">If you needed a hint, be sure to select</w:t>
      </w:r>
      <w:r>
        <w:t xml:space="preserve"> </w:t>
      </w:r>
      <w:r>
        <w:rPr>
          <w:rStyle w:val="VerbatimChar"/>
        </w:rPr>
        <w:t xml:space="preserve">Again</w:t>
      </w:r>
      <w:r>
        <w:t xml:space="preserve"> </w:t>
      </w:r>
      <w:r>
        <w:t xml:space="preserve">on the answer side. See discussion below.</w:t>
      </w:r>
      <w:r>
        <w:t xml:space="preserve"> </w:t>
      </w:r>
      <w:r>
        <w:drawing>
          <wp:inline>
            <wp:extent cx="5943600" cy="3344581"/>
            <wp:effectExtent b="0" l="0" r="0" t="0"/>
            <wp:docPr descr="Figure 36.9: Revealing a hint in Anki" title="" id="1" name="Picture"/>
            <a:graphic>
              <a:graphicData uri="http://schemas.openxmlformats.org/drawingml/2006/picture">
                <pic:pic>
                  <pic:nvPicPr>
                    <pic:cNvPr descr="images/a.anki_hint.gif" id="0" name="Picture"/>
                    <pic:cNvPicPr>
                      <a:picLocks noChangeArrowheads="1" noChangeAspect="1"/>
                    </pic:cNvPicPr>
                  </pic:nvPicPr>
                  <pic:blipFill>
                    <a:blip r:embed="rId1165"/>
                    <a:stretch>
                      <a:fillRect/>
                    </a:stretch>
                  </pic:blipFill>
                  <pic:spPr bwMode="auto">
                    <a:xfrm>
                      <a:off x="0" y="0"/>
                      <a:ext cx="5943600" cy="3344581"/>
                    </a:xfrm>
                    <a:prstGeom prst="rect">
                      <a:avLst/>
                    </a:prstGeom>
                    <a:noFill/>
                    <a:ln w="9525">
                      <a:noFill/>
                      <a:headEnd/>
                      <a:tailEnd/>
                    </a:ln>
                  </pic:spPr>
                </pic:pic>
              </a:graphicData>
            </a:graphic>
          </wp:inline>
        </w:drawing>
      </w:r>
    </w:p>
    <w:p>
      <w:pPr>
        <w:numPr>
          <w:ilvl w:val="0"/>
          <w:numId w:val="2196"/>
        </w:numPr>
        <w:pStyle w:val="Compact"/>
      </w:pPr>
      <w:r>
        <w:t xml:space="preserve">For cards that have audio, it should play when you are first shown the card. If you need to hear the audio again, hit the</w:t>
      </w:r>
      <w:r>
        <w:t xml:space="preserve"> </w:t>
      </w:r>
      <w:r>
        <w:rPr>
          <w:rStyle w:val="VerbatimChar"/>
        </w:rPr>
        <w:t xml:space="preserve">play</w:t>
      </w:r>
      <w:r>
        <w:t xml:space="preserve"> </w:t>
      </w:r>
      <w:r>
        <w:t xml:space="preserve">button</w:t>
      </w:r>
    </w:p>
    <w:p>
      <w:pPr>
        <w:numPr>
          <w:ilvl w:val="0"/>
          <w:numId w:val="2196"/>
        </w:numPr>
        <w:pStyle w:val="Compact"/>
      </w:pPr>
      <w:r>
        <w:t xml:space="preserve">When you are ready to see the answer, click Spacebar, Enter, or the</w:t>
      </w:r>
      <w:r>
        <w:t xml:space="preserve"> </w:t>
      </w:r>
      <w:r>
        <w:rPr>
          <w:rStyle w:val="VerbatimChar"/>
        </w:rPr>
        <w:t xml:space="preserve">Show Answer</w:t>
      </w:r>
      <w:r>
        <w:t xml:space="preserve"> </w:t>
      </w:r>
      <w:r>
        <w:t xml:space="preserve">button</w:t>
      </w:r>
    </w:p>
    <w:p>
      <w:pPr>
        <w:pStyle w:val="Heading2"/>
      </w:pPr>
      <w:bookmarkStart w:id="1166" w:name="Xbb56fcd842d14a69661e514188beda0c7658fd9"/>
      <w:r>
        <w:t xml:space="preserve">How do I know when to hit the</w:t>
      </w:r>
      <w:r>
        <w:t xml:space="preserve"> </w:t>
      </w:r>
      <w:r>
        <w:rPr>
          <w:rStyle w:val="VerbatimChar"/>
        </w:rPr>
        <w:t xml:space="preserve">Good</w:t>
      </w:r>
      <w:r>
        <w:t xml:space="preserve"> </w:t>
      </w:r>
      <w:r>
        <w:t xml:space="preserve">button on a</w:t>
      </w:r>
      <w:r>
        <w:t xml:space="preserve"> </w:t>
      </w:r>
      <w:r>
        <w:rPr>
          <w:b/>
        </w:rPr>
        <w:t xml:space="preserve">Vocabulary</w:t>
      </w:r>
      <w:r>
        <w:t xml:space="preserve"> </w:t>
      </w:r>
      <w:r>
        <w:t xml:space="preserve">or</w:t>
      </w:r>
      <w:r>
        <w:t xml:space="preserve"> </w:t>
      </w:r>
      <w:r>
        <w:rPr>
          <w:b/>
        </w:rPr>
        <w:t xml:space="preserve">Grammar</w:t>
      </w:r>
      <w:r>
        <w:t xml:space="preserve"> </w:t>
      </w:r>
      <w:r>
        <w:t xml:space="preserve">card?</w:t>
      </w:r>
      <w:bookmarkEnd w:id="1166"/>
    </w:p>
    <w:p>
      <w:pPr>
        <w:pStyle w:val="FirstParagraph"/>
      </w:pPr>
      <w:r>
        <w:t xml:space="preserve">We suggest using the following guidelines to select the most appropriate answer.</w:t>
      </w:r>
    </w:p>
    <w:p>
      <w:pPr>
        <w:pStyle w:val="CaptionedFigure"/>
      </w:pPr>
      <w:r>
        <w:drawing>
          <wp:inline>
            <wp:extent cx="5943600" cy="3914467"/>
            <wp:effectExtent b="0" l="0" r="0" t="0"/>
            <wp:docPr descr="Figure 36.10: Anki Response Definitions" title="" id="1" name="Picture"/>
            <a:graphic>
              <a:graphicData uri="http://schemas.openxmlformats.org/drawingml/2006/picture">
                <pic:pic>
                  <pic:nvPicPr>
                    <pic:cNvPr descr="images/A.anki.answer_grid.png" id="0" name="Picture"/>
                    <pic:cNvPicPr>
                      <a:picLocks noChangeArrowheads="1" noChangeAspect="1"/>
                    </pic:cNvPicPr>
                  </pic:nvPicPr>
                  <pic:blipFill>
                    <a:blip r:embed="rId1167"/>
                    <a:stretch>
                      <a:fillRect/>
                    </a:stretch>
                  </pic:blipFill>
                  <pic:spPr bwMode="auto">
                    <a:xfrm>
                      <a:off x="0" y="0"/>
                      <a:ext cx="5943600" cy="3914467"/>
                    </a:xfrm>
                    <a:prstGeom prst="rect">
                      <a:avLst/>
                    </a:prstGeom>
                    <a:noFill/>
                    <a:ln w="9525">
                      <a:noFill/>
                      <a:headEnd/>
                      <a:tailEnd/>
                    </a:ln>
                  </pic:spPr>
                </pic:pic>
              </a:graphicData>
            </a:graphic>
          </wp:inline>
        </w:drawing>
      </w:r>
    </w:p>
    <w:p>
      <w:pPr>
        <w:pStyle w:val="ImageCaption"/>
      </w:pPr>
      <w:r>
        <w:t xml:space="preserve">Figure 36.10: Anki Response Definitions</w:t>
      </w:r>
    </w:p>
    <w:p>
      <w:pPr>
        <w:numPr>
          <w:ilvl w:val="0"/>
          <w:numId w:val="2199"/>
        </w:numPr>
        <w:pStyle w:val="Compact"/>
      </w:pPr>
      <w:r>
        <w:t xml:space="preserve">There is no</w:t>
      </w:r>
      <w:r>
        <w:t xml:space="preserve"> </w:t>
      </w:r>
      <w:r>
        <w:t xml:space="preserve">“</w:t>
      </w:r>
      <w:r>
        <w:t xml:space="preserve">value judgment</w:t>
      </w:r>
      <w:r>
        <w:t xml:space="preserve">”</w:t>
      </w:r>
      <w:r>
        <w:t xml:space="preserve"> </w:t>
      </w:r>
      <w:r>
        <w:t xml:space="preserve">to hitting</w:t>
      </w:r>
      <w:r>
        <w:t xml:space="preserve"> </w:t>
      </w:r>
      <w:r>
        <w:rPr>
          <w:rStyle w:val="VerbatimChar"/>
        </w:rPr>
        <w:t xml:space="preserve">Again</w:t>
      </w:r>
      <w:r>
        <w:t xml:space="preserve"> </w:t>
      </w:r>
      <w:r>
        <w:t xml:space="preserve">– you will learn on your timeline</w:t>
      </w:r>
    </w:p>
    <w:p>
      <w:pPr>
        <w:numPr>
          <w:ilvl w:val="0"/>
          <w:numId w:val="2199"/>
        </w:numPr>
        <w:pStyle w:val="Compact"/>
      </w:pPr>
      <w:r>
        <w:t xml:space="preserve">Be honest with yourself!</w:t>
      </w:r>
    </w:p>
    <w:p>
      <w:pPr>
        <w:numPr>
          <w:ilvl w:val="0"/>
          <w:numId w:val="2199"/>
        </w:numPr>
        <w:pStyle w:val="Compact"/>
      </w:pPr>
      <w:r>
        <w:t xml:space="preserve">If you doubt, between</w:t>
      </w:r>
      <w:r>
        <w:t xml:space="preserve"> </w:t>
      </w:r>
      <w:r>
        <w:rPr>
          <w:rStyle w:val="VerbatimChar"/>
        </w:rPr>
        <w:t xml:space="preserve">Again</w:t>
      </w:r>
      <w:r>
        <w:t xml:space="preserve"> </w:t>
      </w:r>
      <w:r>
        <w:t xml:space="preserve">and</w:t>
      </w:r>
      <w:r>
        <w:t xml:space="preserve"> </w:t>
      </w:r>
      <w:r>
        <w:rPr>
          <w:rStyle w:val="VerbatimChar"/>
        </w:rPr>
        <w:t xml:space="preserve">Good,</w:t>
      </w:r>
      <w:r>
        <w:t xml:space="preserve"> </w:t>
      </w:r>
      <w:r>
        <w:t xml:space="preserve">select</w:t>
      </w:r>
      <w:r>
        <w:t xml:space="preserve"> </w:t>
      </w:r>
      <w:r>
        <w:rPr>
          <w:rStyle w:val="VerbatimChar"/>
        </w:rPr>
        <w:t xml:space="preserve">Again.</w:t>
      </w:r>
    </w:p>
    <w:p>
      <w:pPr>
        <w:pStyle w:val="Heading2"/>
      </w:pPr>
      <w:bookmarkStart w:id="1168" w:name="X7cdbba57c06fa2f865477e1c65b2359b3ef3739"/>
      <w:r>
        <w:t xml:space="preserve">How do I know when to hit the</w:t>
      </w:r>
      <w:r>
        <w:t xml:space="preserve"> </w:t>
      </w:r>
      <w:r>
        <w:rPr>
          <w:rStyle w:val="VerbatimChar"/>
        </w:rPr>
        <w:t xml:space="preserve">Good</w:t>
      </w:r>
      <w:r>
        <w:t xml:space="preserve"> </w:t>
      </w:r>
      <w:r>
        <w:t xml:space="preserve">button on a</w:t>
      </w:r>
      <w:r>
        <w:t xml:space="preserve"> </w:t>
      </w:r>
      <w:r>
        <w:rPr>
          <w:b/>
        </w:rPr>
        <w:t xml:space="preserve">Verse Translation</w:t>
      </w:r>
      <w:r>
        <w:t xml:space="preserve"> </w:t>
      </w:r>
      <w:r>
        <w:t xml:space="preserve">card?</w:t>
      </w:r>
      <w:bookmarkEnd w:id="1168"/>
    </w:p>
    <w:p>
      <w:pPr>
        <w:pStyle w:val="FirstParagraph"/>
      </w:pPr>
      <w:r>
        <w:t xml:space="preserve">While the same general guidelines apply to all cards, one of the main goals of this course is to give you the ability to translate from Hebrew to English at a basic level.</w:t>
      </w:r>
    </w:p>
    <w:p>
      <w:pPr>
        <w:pStyle w:val="BodyText"/>
      </w:pPr>
      <w:r>
        <w:t xml:space="preserve">Below are some guidelines for answering the Verse Translation cards:</w:t>
      </w:r>
      <w:r>
        <w:t xml:space="preserve"> </w:t>
      </w:r>
      <w:r>
        <w:t xml:space="preserve">* You do not necessarily need to be able to translate the entire passage from memory. Suppose you can comfortably read the Hebrew. Your translation is roughly similar to the English answer (it doesn’t have to be exact). In that scenario, you should hit</w:t>
      </w:r>
      <w:r>
        <w:t xml:space="preserve"> </w:t>
      </w:r>
      <w:r>
        <w:rPr>
          <w:rStyle w:val="VerbatimChar"/>
        </w:rPr>
        <w:t xml:space="preserve">good.</w:t>
      </w:r>
      <w:r>
        <w:t xml:space="preserve"> </w:t>
      </w:r>
      <w:r>
        <w:t xml:space="preserve">1. If your translation is missing one or more words (again excluding roughly equivalent meanings), you should select</w:t>
      </w:r>
      <w:r>
        <w:t xml:space="preserve"> </w:t>
      </w:r>
      <w:r>
        <w:rPr>
          <w:rStyle w:val="VerbatimChar"/>
        </w:rPr>
        <w:t xml:space="preserve">again.</w:t>
      </w:r>
      <w:r>
        <w:t xml:space="preserve"> </w:t>
      </w:r>
      <w:r>
        <w:t xml:space="preserve">1. If you need to use a</w:t>
      </w:r>
      <w:r>
        <w:t xml:space="preserve"> </w:t>
      </w:r>
      <w:r>
        <w:rPr>
          <w:rStyle w:val="VerbatimChar"/>
        </w:rPr>
        <w:t xml:space="preserve">hint,</w:t>
      </w:r>
      <w:r>
        <w:t xml:space="preserve"> </w:t>
      </w:r>
      <w:r>
        <w:t xml:space="preserve">you should select</w:t>
      </w:r>
      <w:r>
        <w:t xml:space="preserve"> </w:t>
      </w:r>
      <w:r>
        <w:rPr>
          <w:rStyle w:val="VerbatimChar"/>
        </w:rPr>
        <w:t xml:space="preserve">again</w:t>
      </w:r>
      <w:r>
        <w:t xml:space="preserve"> </w:t>
      </w:r>
      <w:r>
        <w:t xml:space="preserve">until you can translate without needing to refer to the hint.</w:t>
      </w:r>
      <w:r>
        <w:t xml:space="preserve"> </w:t>
      </w:r>
      <w:r>
        <w:t xml:space="preserve">1. We do not recommend selecting</w:t>
      </w:r>
      <w:r>
        <w:t xml:space="preserve"> </w:t>
      </w:r>
      <w:r>
        <w:rPr>
          <w:rStyle w:val="VerbatimChar"/>
        </w:rPr>
        <w:t xml:space="preserve">easy.</w:t>
      </w:r>
      <w:r>
        <w:t xml:space="preserve"> </w:t>
      </w:r>
      <w:r>
        <w:t xml:space="preserve">An exception might be when you are confident that you already have the word, rule, or passage memorized.</w:t>
      </w:r>
    </w:p>
    <w:p>
      <w:pPr>
        <w:pStyle w:val="BodyText"/>
      </w:pPr>
      <w:r>
        <w:t xml:space="preserve">Most importantly, be patient with yourself. It may take you many tries in the early going before you can hit</w:t>
      </w:r>
      <w:r>
        <w:t xml:space="preserve"> </w:t>
      </w:r>
      <w:r>
        <w:rPr>
          <w:rStyle w:val="VerbatimChar"/>
        </w:rPr>
        <w:t xml:space="preserve">good.</w:t>
      </w:r>
    </w:p>
    <w:p>
      <w:pPr>
        <w:pStyle w:val="BodyText"/>
      </w:pPr>
      <w:r>
        <w:t xml:space="preserve">Learning a new language is not easy. We applaud you for the Hebrew learning road you are now taking!</w:t>
      </w:r>
    </w:p>
    <w:p>
      <w:pPr>
        <w:pStyle w:val="Heading2"/>
      </w:pPr>
      <w:bookmarkStart w:id="1169" w:name="what-are-anki-add-ons"/>
      <w:r>
        <w:t xml:space="preserve">What are Anki Add-ons?</w:t>
      </w:r>
      <w:bookmarkEnd w:id="1169"/>
    </w:p>
    <w:p>
      <w:pPr>
        <w:numPr>
          <w:ilvl w:val="0"/>
          <w:numId w:val="2200"/>
        </w:numPr>
        <w:pStyle w:val="Compact"/>
      </w:pPr>
      <w:r>
        <w:t xml:space="preserve">Add-ons are small packages that extend the base application of Anki.</w:t>
      </w:r>
    </w:p>
    <w:p>
      <w:pPr>
        <w:numPr>
          <w:ilvl w:val="0"/>
          <w:numId w:val="2200"/>
        </w:numPr>
        <w:pStyle w:val="Compact"/>
      </w:pPr>
      <w:r>
        <w:t xml:space="preserve">Many add-ons are geared towards the developers/editors of decks, but there are a few that enhance the end-user experience</w:t>
      </w:r>
    </w:p>
    <w:p>
      <w:pPr>
        <w:numPr>
          <w:ilvl w:val="0"/>
          <w:numId w:val="2200"/>
        </w:numPr>
        <w:pStyle w:val="Compact"/>
      </w:pPr>
      <w:r>
        <w:t xml:space="preserve">To access, select</w:t>
      </w:r>
      <w:r>
        <w:t xml:space="preserve"> </w:t>
      </w:r>
      <w:r>
        <w:rPr>
          <w:rStyle w:val="VerbatimChar"/>
        </w:rPr>
        <w:t xml:space="preserve">Tools,</w:t>
      </w:r>
      <w:r>
        <w:t xml:space="preserve"> </w:t>
      </w:r>
      <w:r>
        <w:rPr>
          <w:rStyle w:val="VerbatimChar"/>
        </w:rPr>
        <w:t xml:space="preserve">Add-ons,</w:t>
      </w:r>
      <w:r>
        <w:t xml:space="preserve"> </w:t>
      </w:r>
      <w:r>
        <w:t xml:space="preserve">then click</w:t>
      </w:r>
      <w:r>
        <w:t xml:space="preserve"> </w:t>
      </w:r>
      <w:r>
        <w:rPr>
          <w:rStyle w:val="VerbatimChar"/>
        </w:rPr>
        <w:t xml:space="preserve">Get Add-ons...</w:t>
      </w:r>
    </w:p>
    <w:p>
      <w:pPr>
        <w:numPr>
          <w:ilvl w:val="0"/>
          <w:numId w:val="2200"/>
        </w:numPr>
        <w:pStyle w:val="Compact"/>
      </w:pPr>
      <w:r>
        <w:t xml:space="preserve">You will then be asked for the add-on code, which will install the add-on</w:t>
      </w:r>
    </w:p>
    <w:p>
      <w:pPr>
        <w:numPr>
          <w:ilvl w:val="0"/>
          <w:numId w:val="2200"/>
        </w:numPr>
        <w:pStyle w:val="Compact"/>
      </w:pPr>
      <w:r>
        <w:t xml:space="preserve">Click</w:t>
      </w:r>
      <w:r>
        <w:t xml:space="preserve"> </w:t>
      </w:r>
      <w:r>
        <w:rPr>
          <w:rStyle w:val="VerbatimChar"/>
        </w:rPr>
        <w:t xml:space="preserve">Browse Add-ons</w:t>
      </w:r>
      <w:r>
        <w:t xml:space="preserve"> </w:t>
      </w:r>
      <w:r>
        <w:t xml:space="preserve">to be taken to the Anki Add-on website, where you can get the code</w:t>
      </w:r>
    </w:p>
    <w:p>
      <w:pPr>
        <w:numPr>
          <w:ilvl w:val="0"/>
          <w:numId w:val="2200"/>
        </w:numPr>
        <w:pStyle w:val="Compact"/>
      </w:pPr>
      <w:r>
        <w:t xml:space="preserve">For example, this add-on will change the button colors:</w:t>
      </w:r>
    </w:p>
    <w:p>
      <w:pPr>
        <w:numPr>
          <w:ilvl w:val="1"/>
          <w:numId w:val="2201"/>
        </w:numPr>
        <w:pStyle w:val="Compact"/>
      </w:pPr>
      <w:r>
        <w:rPr>
          <w:rStyle w:val="VerbatimChar"/>
        </w:rPr>
        <w:t xml:space="preserve">The KING of Button Add-ons</w:t>
      </w:r>
      <w:r>
        <w:t xml:space="preserve"> </w:t>
      </w:r>
      <w:r>
        <w:t xml:space="preserve">-</w:t>
      </w:r>
      <w:r>
        <w:t xml:space="preserve"> </w:t>
      </w:r>
      <w:r>
        <w:rPr>
          <w:rStyle w:val="VerbatimChar"/>
        </w:rPr>
        <w:t xml:space="preserve">374005964.</w:t>
      </w:r>
    </w:p>
    <w:p>
      <w:pPr>
        <w:pStyle w:val="Heading2"/>
      </w:pPr>
      <w:bookmarkStart w:id="1170" w:name="Xc2e8a7cb5ec19dc94d51b6b0f06947cef4ea935"/>
      <w:r>
        <w:t xml:space="preserve">How often should I expect to work in Anki?</w:t>
      </w:r>
      <w:bookmarkEnd w:id="1170"/>
    </w:p>
    <w:p>
      <w:pPr>
        <w:pStyle w:val="FirstParagraph"/>
      </w:pPr>
      <w:r>
        <w:t xml:space="preserve">The best case is DAILY.</w:t>
      </w:r>
    </w:p>
    <w:p>
      <w:pPr>
        <w:pStyle w:val="BodyText"/>
      </w:pPr>
      <w:r>
        <w:t xml:space="preserve">Once you get going, you may find you look forward to it.</w:t>
      </w:r>
    </w:p>
    <w:p>
      <w:pPr>
        <w:pStyle w:val="BodyText"/>
      </w:pPr>
      <w:r>
        <w:t xml:space="preserve">There is a custom add-on called</w:t>
      </w:r>
      <w:r>
        <w:t xml:space="preserve"> </w:t>
      </w:r>
      <w:r>
        <w:rPr>
          <w:rStyle w:val="VerbatimChar"/>
        </w:rPr>
        <w:t xml:space="preserve">Review Heatmap.</w:t>
      </w:r>
      <w:r>
        <w:t xml:space="preserve"> </w:t>
      </w:r>
      <w:r>
        <w:t xml:space="preserve">At the time we are writing this Guidebook, the Add-on is still in beta, so it’s not available on the Anki Add-on page.</w:t>
      </w:r>
    </w:p>
    <w:p>
      <w:pPr>
        <w:numPr>
          <w:ilvl w:val="0"/>
          <w:numId w:val="2202"/>
        </w:numPr>
        <w:pStyle w:val="Compact"/>
      </w:pPr>
      <w:hyperlink r:id="rId1171">
        <w:r>
          <w:rPr>
            <w:rStyle w:val="Hyperlink"/>
          </w:rPr>
          <w:t xml:space="preserve">Click here to download</w:t>
        </w:r>
      </w:hyperlink>
    </w:p>
    <w:p>
      <w:pPr>
        <w:numPr>
          <w:ilvl w:val="0"/>
          <w:numId w:val="2202"/>
        </w:numPr>
        <w:pStyle w:val="Compact"/>
      </w:pPr>
      <w:r>
        <w:t xml:space="preserve">Then double-click and restart Anki</w:t>
      </w:r>
    </w:p>
    <w:p>
      <w:pPr>
        <w:numPr>
          <w:ilvl w:val="0"/>
          <w:numId w:val="2202"/>
        </w:numPr>
        <w:pStyle w:val="Compact"/>
      </w:pPr>
      <w:r>
        <w:t xml:space="preserve">You will now see a grid that shows you your daily reviews to keep you motivated</w:t>
      </w:r>
    </w:p>
    <w:p>
      <w:pPr>
        <w:pStyle w:val="CaptionedFigure"/>
      </w:pPr>
      <w:r>
        <w:drawing>
          <wp:inline>
            <wp:extent cx="5943600" cy="1740243"/>
            <wp:effectExtent b="0" l="0" r="0" t="0"/>
            <wp:docPr descr="Figure 36.11: Keep your daily Anki streak going!" title="" id="1" name="Picture"/>
            <a:graphic>
              <a:graphicData uri="http://schemas.openxmlformats.org/drawingml/2006/picture">
                <pic:pic>
                  <pic:nvPicPr>
                    <pic:cNvPr descr="images/a.year_heatmap.png" id="0" name="Picture"/>
                    <pic:cNvPicPr>
                      <a:picLocks noChangeArrowheads="1" noChangeAspect="1"/>
                    </pic:cNvPicPr>
                  </pic:nvPicPr>
                  <pic:blipFill>
                    <a:blip r:embed="rId1172"/>
                    <a:stretch>
                      <a:fillRect/>
                    </a:stretch>
                  </pic:blipFill>
                  <pic:spPr bwMode="auto">
                    <a:xfrm>
                      <a:off x="0" y="0"/>
                      <a:ext cx="5943600" cy="1740243"/>
                    </a:xfrm>
                    <a:prstGeom prst="rect">
                      <a:avLst/>
                    </a:prstGeom>
                    <a:noFill/>
                    <a:ln w="9525">
                      <a:noFill/>
                      <a:headEnd/>
                      <a:tailEnd/>
                    </a:ln>
                  </pic:spPr>
                </pic:pic>
              </a:graphicData>
            </a:graphic>
          </wp:inline>
        </w:drawing>
      </w:r>
    </w:p>
    <w:p>
      <w:pPr>
        <w:pStyle w:val="ImageCaption"/>
      </w:pPr>
      <w:r>
        <w:t xml:space="preserve">Figure 36.11: Keep your daily Anki streak going!</w:t>
      </w:r>
    </w:p>
    <w:p>
      <w:pPr>
        <w:pStyle w:val="Heading2"/>
      </w:pPr>
      <w:bookmarkStart w:id="1173" w:name="how-do-i-know-when-im-done-with-a-deck"/>
      <w:r>
        <w:t xml:space="preserve">How do I know when I’m done with a deck?</w:t>
      </w:r>
      <w:bookmarkEnd w:id="1173"/>
    </w:p>
    <w:p>
      <w:pPr>
        <w:pStyle w:val="FirstParagraph"/>
      </w:pPr>
      <w:r>
        <w:t xml:space="preserve">Learning and active-recall is an on-going process. In theory, Anki will keep scheduling reviews until you delete the deck. This follows a</w:t>
      </w:r>
      <w:r>
        <w:t xml:space="preserve"> </w:t>
      </w:r>
      <w:r>
        <w:t xml:space="preserve">“</w:t>
      </w:r>
      <w:r>
        <w:t xml:space="preserve">use it or lose it</w:t>
      </w:r>
      <w:r>
        <w:t xml:space="preserve">”</w:t>
      </w:r>
      <w:r>
        <w:t xml:space="preserve"> </w:t>
      </w:r>
      <w:r>
        <w:t xml:space="preserve">philosophy. If we spend a day learning some material but then don’t think about it again for two weeks, we’re likely to forget most of it.</w:t>
      </w:r>
    </w:p>
    <w:p>
      <w:pPr>
        <w:pStyle w:val="BodyText"/>
      </w:pPr>
      <w:r>
        <w:t xml:space="preserve">So while this could be an indefinite process, we do have some guidelines as they pertain to the</w:t>
      </w:r>
      <w:r>
        <w:t xml:space="preserve"> </w:t>
      </w:r>
      <w:r>
        <w:rPr>
          <w:rStyle w:val="VerbatimChar"/>
        </w:rPr>
        <w:t xml:space="preserve">Course Checklist</w:t>
      </w:r>
      <w:r>
        <w:t xml:space="preserve"> </w:t>
      </w:r>
      <w:r>
        <w:t xml:space="preserve">and the</w:t>
      </w:r>
      <w:r>
        <w:t xml:space="preserve"> </w:t>
      </w:r>
      <w:r>
        <w:rPr>
          <w:rStyle w:val="VerbatimChar"/>
        </w:rPr>
        <w:t xml:space="preserve">Certificate</w:t>
      </w:r>
      <w:r>
        <w:t xml:space="preserve">/</w:t>
      </w:r>
      <w:r>
        <w:rPr>
          <w:rStyle w:val="VerbatimChar"/>
        </w:rPr>
        <w:t xml:space="preserve">Diploma</w:t>
      </w:r>
      <w:r>
        <w:t xml:space="preserve">.</w:t>
      </w:r>
    </w:p>
    <w:p>
      <w:pPr>
        <w:numPr>
          <w:ilvl w:val="0"/>
          <w:numId w:val="2203"/>
        </w:numPr>
        <w:pStyle w:val="Compact"/>
      </w:pPr>
      <w:r>
        <w:t xml:space="preserve">For the</w:t>
      </w:r>
      <w:r>
        <w:t xml:space="preserve"> </w:t>
      </w:r>
      <w:r>
        <w:rPr>
          <w:rStyle w:val="VerbatimChar"/>
        </w:rPr>
        <w:t xml:space="preserve">Course Checklist</w:t>
      </w:r>
      <w:r>
        <w:t xml:space="preserve">, all cards should be moved out of the</w:t>
      </w:r>
      <w:r>
        <w:t xml:space="preserve"> </w:t>
      </w:r>
      <w:r>
        <w:rPr>
          <w:rStyle w:val="VerbatimChar"/>
        </w:rPr>
        <w:t xml:space="preserve">New</w:t>
      </w:r>
      <w:r>
        <w:t xml:space="preserve"> </w:t>
      </w:r>
      <w:r>
        <w:t xml:space="preserve">category and into the</w:t>
      </w:r>
      <w:r>
        <w:t xml:space="preserve"> </w:t>
      </w:r>
      <w:r>
        <w:rPr>
          <w:rStyle w:val="VerbatimChar"/>
        </w:rPr>
        <w:t xml:space="preserve">Young</w:t>
      </w:r>
      <w:r>
        <w:t xml:space="preserve"> </w:t>
      </w:r>
      <w:r>
        <w:t xml:space="preserve">or</w:t>
      </w:r>
      <w:r>
        <w:t xml:space="preserve"> </w:t>
      </w:r>
      <w:r>
        <w:rPr>
          <w:rStyle w:val="VerbatimChar"/>
        </w:rPr>
        <w:t xml:space="preserve">Mature</w:t>
      </w:r>
      <w:r>
        <w:t xml:space="preserve"> </w:t>
      </w:r>
      <w:r>
        <w:t xml:space="preserve">categories, with no cards</w:t>
      </w:r>
      <w:r>
        <w:t xml:space="preserve"> </w:t>
      </w:r>
      <w:r>
        <w:rPr>
          <w:rStyle w:val="VerbatimChar"/>
        </w:rPr>
        <w:t xml:space="preserve">Suspended</w:t>
      </w:r>
      <w:r>
        <w:t xml:space="preserve"> </w:t>
      </w:r>
      <w:r>
        <w:t xml:space="preserve">or</w:t>
      </w:r>
      <w:r>
        <w:t xml:space="preserve"> </w:t>
      </w:r>
      <w:r>
        <w:rPr>
          <w:rStyle w:val="VerbatimChar"/>
        </w:rPr>
        <w:t xml:space="preserve">Buried</w:t>
      </w:r>
      <w:r>
        <w:t xml:space="preserve">.</w:t>
      </w:r>
    </w:p>
    <w:p>
      <w:pPr>
        <w:numPr>
          <w:ilvl w:val="0"/>
          <w:numId w:val="2203"/>
        </w:numPr>
        <w:pStyle w:val="Compact"/>
      </w:pPr>
      <w:r>
        <w:t xml:space="preserve">To qualify for a</w:t>
      </w:r>
      <w:r>
        <w:t xml:space="preserve"> </w:t>
      </w:r>
      <w:r>
        <w:rPr>
          <w:rStyle w:val="VerbatimChar"/>
        </w:rPr>
        <w:t xml:space="preserve">Certificate</w:t>
      </w:r>
      <w:r>
        <w:t xml:space="preserve"> </w:t>
      </w:r>
      <w:r>
        <w:t xml:space="preserve">or</w:t>
      </w:r>
      <w:r>
        <w:t xml:space="preserve"> </w:t>
      </w:r>
      <w:r>
        <w:rPr>
          <w:rStyle w:val="VerbatimChar"/>
        </w:rPr>
        <w:t xml:space="preserve">Diploma</w:t>
      </w:r>
      <w:r>
        <w:t xml:space="preserve">, all cards must be in the</w:t>
      </w:r>
      <w:r>
        <w:t xml:space="preserve"> </w:t>
      </w:r>
      <w:r>
        <w:rPr>
          <w:rStyle w:val="VerbatimChar"/>
        </w:rPr>
        <w:t xml:space="preserve">Mature</w:t>
      </w:r>
      <w:r>
        <w:t xml:space="preserve"> </w:t>
      </w:r>
      <w:r>
        <w:t xml:space="preserve">category with no cards</w:t>
      </w:r>
      <w:r>
        <w:t xml:space="preserve"> </w:t>
      </w:r>
      <w:r>
        <w:rPr>
          <w:rStyle w:val="VerbatimChar"/>
        </w:rPr>
        <w:t xml:space="preserve">New</w:t>
      </w:r>
      <w:r>
        <w:t xml:space="preserve">,</w:t>
      </w:r>
      <w:r>
        <w:t xml:space="preserve"> </w:t>
      </w:r>
      <w:r>
        <w:rPr>
          <w:rStyle w:val="VerbatimChar"/>
        </w:rPr>
        <w:t xml:space="preserve">Young</w:t>
      </w:r>
      <w:r>
        <w:t xml:space="preserve">,</w:t>
      </w:r>
      <w:r>
        <w:t xml:space="preserve"> </w:t>
      </w:r>
      <w:r>
        <w:rPr>
          <w:rStyle w:val="VerbatimChar"/>
        </w:rPr>
        <w:t xml:space="preserve">Suspended</w:t>
      </w:r>
      <w:r>
        <w:t xml:space="preserve">, or</w:t>
      </w:r>
      <w:r>
        <w:t xml:space="preserve"> </w:t>
      </w:r>
      <w:r>
        <w:rPr>
          <w:rStyle w:val="VerbatimChar"/>
        </w:rPr>
        <w:t xml:space="preserve">Buried</w:t>
      </w:r>
      <w:r>
        <w:t xml:space="preserve">.</w:t>
      </w:r>
    </w:p>
    <w:p>
      <w:pPr>
        <w:pStyle w:val="CaptionedFigure"/>
      </w:pPr>
      <w:r>
        <w:drawing>
          <wp:inline>
            <wp:extent cx="5943600" cy="1214924"/>
            <wp:effectExtent b="0" l="0" r="0" t="0"/>
            <wp:docPr descr="Figure 36.12: DESKTOP Card Counts chart from Anki Stats showing all cards = Mature" title="" id="1" name="Picture"/>
            <a:graphic>
              <a:graphicData uri="http://schemas.openxmlformats.org/drawingml/2006/picture">
                <pic:pic>
                  <pic:nvPicPr>
                    <pic:cNvPr descr="images/anki_comparison.png" id="0" name="Picture"/>
                    <pic:cNvPicPr>
                      <a:picLocks noChangeArrowheads="1" noChangeAspect="1"/>
                    </pic:cNvPicPr>
                  </pic:nvPicPr>
                  <pic:blipFill>
                    <a:blip r:embed="rId1174"/>
                    <a:stretch>
                      <a:fillRect/>
                    </a:stretch>
                  </pic:blipFill>
                  <pic:spPr bwMode="auto">
                    <a:xfrm>
                      <a:off x="0" y="0"/>
                      <a:ext cx="5943600" cy="1214924"/>
                    </a:xfrm>
                    <a:prstGeom prst="rect">
                      <a:avLst/>
                    </a:prstGeom>
                    <a:noFill/>
                    <a:ln w="9525">
                      <a:noFill/>
                      <a:headEnd/>
                      <a:tailEnd/>
                    </a:ln>
                  </pic:spPr>
                </pic:pic>
              </a:graphicData>
            </a:graphic>
          </wp:inline>
        </w:drawing>
      </w:r>
    </w:p>
    <w:p>
      <w:pPr>
        <w:pStyle w:val="ImageCaption"/>
      </w:pPr>
      <w:r>
        <w:t xml:space="preserve">Figure 36.12: DESKTOP Card Counts chart from Anki Stats showing all cards = Mature</w:t>
      </w:r>
    </w:p>
    <w:p>
      <w:pPr>
        <w:pStyle w:val="BodyText"/>
      </w:pPr>
      <w:r>
        <w:t xml:space="preserve">See the next two pages for more information on how to locate your statistics.</w:t>
      </w:r>
    </w:p>
    <w:p>
      <w:pPr>
        <w:pStyle w:val="Heading2"/>
      </w:pPr>
      <w:bookmarkStart w:id="1175" w:name="Xc54b2509d67ebd2faaf188c7b81c5e00052f36c"/>
      <w:r>
        <w:t xml:space="preserve">Anki Completion Requirements for the</w:t>
      </w:r>
      <w:r>
        <w:rPr>
          <w:rStyle w:val="VerbatimChar"/>
        </w:rPr>
        <w:t xml:space="preserve">Course Checklist</w:t>
      </w:r>
      <w:bookmarkEnd w:id="1175"/>
    </w:p>
    <w:p>
      <w:pPr>
        <w:pStyle w:val="FirstParagraph"/>
      </w:pPr>
      <w:r>
        <w:t xml:space="preserve">For each lesson, we are looking for all cards to be moved out of the</w:t>
      </w:r>
      <w:r>
        <w:t xml:space="preserve"> </w:t>
      </w:r>
      <w:r>
        <w:rPr>
          <w:rStyle w:val="VerbatimChar"/>
        </w:rPr>
        <w:t xml:space="preserve">New</w:t>
      </w:r>
      <w:r>
        <w:t xml:space="preserve"> </w:t>
      </w:r>
      <w:r>
        <w:t xml:space="preserve">category and into the</w:t>
      </w:r>
      <w:r>
        <w:t xml:space="preserve"> </w:t>
      </w:r>
      <w:r>
        <w:rPr>
          <w:rStyle w:val="VerbatimChar"/>
        </w:rPr>
        <w:t xml:space="preserve">Young</w:t>
      </w:r>
      <w:r>
        <w:t xml:space="preserve"> </w:t>
      </w:r>
      <w:r>
        <w:t xml:space="preserve">or</w:t>
      </w:r>
      <w:r>
        <w:t xml:space="preserve"> </w:t>
      </w:r>
      <w:r>
        <w:rPr>
          <w:rStyle w:val="VerbatimChar"/>
        </w:rPr>
        <w:t xml:space="preserve">Mature</w:t>
      </w:r>
      <w:r>
        <w:t xml:space="preserve"> </w:t>
      </w:r>
      <w:r>
        <w:t xml:space="preserve">categories, with no cards</w:t>
      </w:r>
      <w:r>
        <w:t xml:space="preserve"> </w:t>
      </w:r>
      <w:r>
        <w:rPr>
          <w:rStyle w:val="VerbatimChar"/>
        </w:rPr>
        <w:t xml:space="preserve">Suspended</w:t>
      </w:r>
      <w:r>
        <w:t xml:space="preserve"> </w:t>
      </w:r>
      <w:r>
        <w:t xml:space="preserve">or</w:t>
      </w:r>
      <w:r>
        <w:t xml:space="preserve"> </w:t>
      </w:r>
      <w:r>
        <w:rPr>
          <w:rStyle w:val="VerbatimChar"/>
        </w:rPr>
        <w:t xml:space="preserve">Buried</w:t>
      </w:r>
      <w:r>
        <w:t xml:space="preserve">. Below are the steps to check.</w:t>
      </w:r>
    </w:p>
    <w:p>
      <w:pPr>
        <w:pStyle w:val="BodyText"/>
      </w:pPr>
      <w:r>
        <w:rPr>
          <w:i/>
        </w:rPr>
        <w:t xml:space="preserve">You must do the steps below from a Desktop (or laptop) or the ios/Android mobile app. Statistics are not available from the ankiweb.net site</w:t>
      </w:r>
      <w:r>
        <w:t xml:space="preserve">.</w:t>
      </w:r>
    </w:p>
    <w:p>
      <w:pPr>
        <w:numPr>
          <w:ilvl w:val="0"/>
          <w:numId w:val="2204"/>
        </w:numPr>
        <w:pStyle w:val="Compact"/>
      </w:pPr>
      <w:r>
        <w:t xml:space="preserve">In Anki, select the applicable deck, for example</w:t>
      </w:r>
      <w:r>
        <w:t xml:space="preserve"> </w:t>
      </w:r>
      <w:r>
        <w:t xml:space="preserve">“</w:t>
      </w:r>
      <w:r>
        <w:rPr>
          <w:rStyle w:val="VerbatimChar"/>
        </w:rPr>
        <w:t xml:space="preserve">Lesson 01 A.Vocab</w:t>
      </w:r>
      <w:r>
        <w:t xml:space="preserve">”</w:t>
      </w:r>
    </w:p>
    <w:p>
      <w:pPr>
        <w:numPr>
          <w:ilvl w:val="1"/>
          <w:numId w:val="2205"/>
        </w:numPr>
        <w:pStyle w:val="Compact"/>
      </w:pPr>
      <w:r>
        <w:t xml:space="preserve">On mobile, once you tap the deck it may take you into the deck information section.</w:t>
      </w:r>
    </w:p>
    <w:p>
      <w:pPr>
        <w:numPr>
          <w:ilvl w:val="1"/>
          <w:numId w:val="2205"/>
        </w:numPr>
        <w:pStyle w:val="Compact"/>
      </w:pPr>
      <w:r>
        <w:t xml:space="preserve">Click the left arrow in the upper left of the screen to access the bar chart icon</w:t>
      </w:r>
    </w:p>
    <w:p>
      <w:pPr>
        <w:numPr>
          <w:ilvl w:val="0"/>
          <w:numId w:val="2204"/>
        </w:numPr>
        <w:pStyle w:val="Compact"/>
      </w:pPr>
      <w:r>
        <w:t xml:space="preserve">Click on</w:t>
      </w:r>
      <w:r>
        <w:t xml:space="preserve"> </w:t>
      </w:r>
      <w:r>
        <w:rPr>
          <w:rStyle w:val="VerbatimChar"/>
        </w:rPr>
        <w:t xml:space="preserve">Stats</w:t>
      </w:r>
      <w:r>
        <w:t xml:space="preserve"> </w:t>
      </w:r>
      <w:r>
        <w:t xml:space="preserve">(desktop) or tap the Bar chart icon (mobile)</w:t>
      </w:r>
    </w:p>
    <w:p>
      <w:pPr>
        <w:numPr>
          <w:ilvl w:val="0"/>
          <w:numId w:val="2204"/>
        </w:numPr>
        <w:pStyle w:val="Compact"/>
      </w:pPr>
      <w:r>
        <w:t xml:space="preserve">Scroll down to the</w:t>
      </w:r>
      <w:r>
        <w:t xml:space="preserve"> </w:t>
      </w:r>
      <w:r>
        <w:rPr>
          <w:rStyle w:val="VerbatimChar"/>
        </w:rPr>
        <w:t xml:space="preserve">Card Counts</w:t>
      </w:r>
      <w:r>
        <w:t xml:space="preserve"> </w:t>
      </w:r>
      <w:r>
        <w:t xml:space="preserve">pie graph</w:t>
      </w:r>
    </w:p>
    <w:p>
      <w:pPr>
        <w:numPr>
          <w:ilvl w:val="0"/>
          <w:numId w:val="2204"/>
        </w:numPr>
        <w:pStyle w:val="Compact"/>
      </w:pPr>
      <w:r>
        <w:t xml:space="preserve">If all cards are</w:t>
      </w:r>
      <w:r>
        <w:t xml:space="preserve"> </w:t>
      </w:r>
      <w:r>
        <w:rPr>
          <w:rStyle w:val="VerbatimChar"/>
        </w:rPr>
        <w:t xml:space="preserve">Young</w:t>
      </w:r>
      <w:r>
        <w:t xml:space="preserve"> </w:t>
      </w:r>
      <w:r>
        <w:t xml:space="preserve">or</w:t>
      </w:r>
      <w:r>
        <w:t xml:space="preserve"> </w:t>
      </w:r>
      <w:r>
        <w:rPr>
          <w:rStyle w:val="VerbatimChar"/>
        </w:rPr>
        <w:t xml:space="preserve">Mature</w:t>
      </w:r>
      <w:r>
        <w:t xml:space="preserve"> </w:t>
      </w:r>
      <w:r>
        <w:t xml:space="preserve">with no cards</w:t>
      </w:r>
      <w:r>
        <w:t xml:space="preserve"> </w:t>
      </w:r>
      <w:r>
        <w:rPr>
          <w:rStyle w:val="VerbatimChar"/>
        </w:rPr>
        <w:t xml:space="preserve">New</w:t>
      </w:r>
      <w:r>
        <w:t xml:space="preserve">,</w:t>
      </w:r>
      <w:r>
        <w:t xml:space="preserve"> </w:t>
      </w:r>
      <w:r>
        <w:rPr>
          <w:rStyle w:val="VerbatimChar"/>
        </w:rPr>
        <w:t xml:space="preserve">Suspended</w:t>
      </w:r>
      <w:r>
        <w:t xml:space="preserve">, or</w:t>
      </w:r>
      <w:r>
        <w:t xml:space="preserve"> </w:t>
      </w:r>
      <w:r>
        <w:rPr>
          <w:rStyle w:val="VerbatimChar"/>
        </w:rPr>
        <w:t xml:space="preserve">Buried</w:t>
      </w:r>
      <w:r>
        <w:t xml:space="preserve"> </w:t>
      </w:r>
      <w:r>
        <w:t xml:space="preserve">as shown on the acceptable examples below, you can mark that deck as completed on your</w:t>
      </w:r>
      <w:r>
        <w:t xml:space="preserve"> </w:t>
      </w:r>
      <w:r>
        <w:rPr>
          <w:rStyle w:val="VerbatimChar"/>
        </w:rPr>
        <w:t xml:space="preserve">Course Checklist</w:t>
      </w:r>
    </w:p>
    <w:p>
      <w:pPr>
        <w:pStyle w:val="CaptionedFigure"/>
      </w:pPr>
      <w:r>
        <w:drawing>
          <wp:inline>
            <wp:extent cx="5943600" cy="1214924"/>
            <wp:effectExtent b="0" l="0" r="0" t="0"/>
            <wp:docPr descr="Figure 36.13: DESKTOP Card Counts chart from Anki Stats showing all cards = Mature" title="" id="1" name="Picture"/>
            <a:graphic>
              <a:graphicData uri="http://schemas.openxmlformats.org/drawingml/2006/picture">
                <pic:pic>
                  <pic:nvPicPr>
                    <pic:cNvPr descr="images/anki_comparison.png" id="0" name="Picture"/>
                    <pic:cNvPicPr>
                      <a:picLocks noChangeArrowheads="1" noChangeAspect="1"/>
                    </pic:cNvPicPr>
                  </pic:nvPicPr>
                  <pic:blipFill>
                    <a:blip r:embed="rId1174"/>
                    <a:stretch>
                      <a:fillRect/>
                    </a:stretch>
                  </pic:blipFill>
                  <pic:spPr bwMode="auto">
                    <a:xfrm>
                      <a:off x="0" y="0"/>
                      <a:ext cx="5943600" cy="1214924"/>
                    </a:xfrm>
                    <a:prstGeom prst="rect">
                      <a:avLst/>
                    </a:prstGeom>
                    <a:noFill/>
                    <a:ln w="9525">
                      <a:noFill/>
                      <a:headEnd/>
                      <a:tailEnd/>
                    </a:ln>
                  </pic:spPr>
                </pic:pic>
              </a:graphicData>
            </a:graphic>
          </wp:inline>
        </w:drawing>
      </w:r>
    </w:p>
    <w:p>
      <w:pPr>
        <w:pStyle w:val="ImageCaption"/>
      </w:pPr>
      <w:r>
        <w:t xml:space="preserve">Figure 36.13: DESKTOP Card Counts chart from Anki Stats showing all cards = Mature</w:t>
      </w:r>
    </w:p>
    <w:p>
      <w:pPr>
        <w:pStyle w:val="Heading2"/>
      </w:pPr>
      <w:bookmarkStart w:id="1176" w:name="Xc892488662b0ab0ba89eeec606fff0bf156e37f"/>
      <w:r>
        <w:t xml:space="preserve">Anki Completion Requirements for the</w:t>
      </w:r>
      <w:r>
        <w:t xml:space="preserve"> </w:t>
      </w:r>
      <w:r>
        <w:rPr>
          <w:rStyle w:val="VerbatimChar"/>
        </w:rPr>
        <w:t xml:space="preserve">Certificate</w:t>
      </w:r>
      <w:bookmarkEnd w:id="1176"/>
    </w:p>
    <w:p>
      <w:pPr>
        <w:pStyle w:val="FirstParagraph"/>
      </w:pPr>
      <w:r>
        <w:t xml:space="preserve">To be eligible for the</w:t>
      </w:r>
      <w:r>
        <w:t xml:space="preserve"> </w:t>
      </w:r>
      <w:r>
        <w:rPr>
          <w:rStyle w:val="VerbatimChar"/>
        </w:rPr>
        <w:t xml:space="preserve">Certificate</w:t>
      </w:r>
      <w:r>
        <w:rPr>
          <w:rStyle w:val="FootnoteReference"/>
        </w:rPr>
        <w:footnoteReference w:id="1177"/>
      </w:r>
      <w:r>
        <w:t xml:space="preserve"> </w:t>
      </w:r>
      <w:r>
        <w:t xml:space="preserve">and</w:t>
      </w:r>
      <w:r>
        <w:t xml:space="preserve"> </w:t>
      </w:r>
      <w:r>
        <w:rPr>
          <w:rStyle w:val="VerbatimChar"/>
        </w:rPr>
        <w:t xml:space="preserve">Diploma</w:t>
      </w:r>
      <w:r>
        <w:t xml:space="preserve">, you will need to provide a screenshot from the Anki</w:t>
      </w:r>
      <w:r>
        <w:t xml:space="preserve"> </w:t>
      </w:r>
      <w:r>
        <w:rPr>
          <w:rStyle w:val="VerbatimChar"/>
        </w:rPr>
        <w:t xml:space="preserve">Stats</w:t>
      </w:r>
      <w:r>
        <w:t xml:space="preserve">. The</w:t>
      </w:r>
      <w:r>
        <w:t xml:space="preserve"> </w:t>
      </w:r>
      <w:r>
        <w:rPr>
          <w:rStyle w:val="VerbatimChar"/>
        </w:rPr>
        <w:t xml:space="preserve">Card Counts</w:t>
      </w:r>
      <w:r>
        <w:t xml:space="preserve"> </w:t>
      </w:r>
      <w:r>
        <w:t xml:space="preserve">pie chart should reflect ALL cards for the unit are in the</w:t>
      </w:r>
      <w:r>
        <w:t xml:space="preserve"> </w:t>
      </w:r>
      <w:r>
        <w:rPr>
          <w:rStyle w:val="VerbatimChar"/>
        </w:rPr>
        <w:t xml:space="preserve">Mature</w:t>
      </w:r>
      <w:r>
        <w:t xml:space="preserve"> </w:t>
      </w:r>
      <w:r>
        <w:t xml:space="preserve">row.</w:t>
      </w:r>
    </w:p>
    <w:p>
      <w:pPr>
        <w:pStyle w:val="BodyText"/>
      </w:pPr>
      <w:r>
        <w:rPr>
          <w:i/>
        </w:rPr>
        <w:t xml:space="preserve">You must do the steps below from a Desktop (or laptop) or the ios/Android mobile app. Statistics are not available from the ankiweb.net site</w:t>
      </w:r>
      <w:r>
        <w:t xml:space="preserve">.</w:t>
      </w:r>
    </w:p>
    <w:p>
      <w:pPr>
        <w:numPr>
          <w:ilvl w:val="0"/>
          <w:numId w:val="2206"/>
        </w:numPr>
        <w:pStyle w:val="Compact"/>
      </w:pPr>
      <w:r>
        <w:t xml:space="preserve">In Anki, select the applicable unit, for example</w:t>
      </w:r>
      <w:r>
        <w:t xml:space="preserve"> </w:t>
      </w:r>
      <w:r>
        <w:t xml:space="preserve">“</w:t>
      </w:r>
      <w:r>
        <w:rPr>
          <w:rStyle w:val="VerbatimChar"/>
        </w:rPr>
        <w:t xml:space="preserve">Hebrew Grammar Quest::1. Lessons 1-3</w:t>
      </w:r>
      <w:r>
        <w:t xml:space="preserve">”</w:t>
      </w:r>
    </w:p>
    <w:p>
      <w:pPr>
        <w:numPr>
          <w:ilvl w:val="1"/>
          <w:numId w:val="2207"/>
        </w:numPr>
        <w:pStyle w:val="Compact"/>
      </w:pPr>
      <w:r>
        <w:t xml:space="preserve">On mobile, once you tap the deck it may take you into the deck information section.</w:t>
      </w:r>
    </w:p>
    <w:p>
      <w:pPr>
        <w:numPr>
          <w:ilvl w:val="1"/>
          <w:numId w:val="2207"/>
        </w:numPr>
        <w:pStyle w:val="Compact"/>
      </w:pPr>
      <w:r>
        <w:t xml:space="preserve">Click the left arrow in the upper left of the screen to access the bar chart icon</w:t>
      </w:r>
    </w:p>
    <w:p>
      <w:pPr>
        <w:numPr>
          <w:ilvl w:val="0"/>
          <w:numId w:val="2206"/>
        </w:numPr>
        <w:pStyle w:val="Compact"/>
      </w:pPr>
      <w:r>
        <w:t xml:space="preserve">Click on</w:t>
      </w:r>
      <w:r>
        <w:t xml:space="preserve"> </w:t>
      </w:r>
      <w:r>
        <w:rPr>
          <w:rStyle w:val="VerbatimChar"/>
        </w:rPr>
        <w:t xml:space="preserve">Stats</w:t>
      </w:r>
      <w:r>
        <w:t xml:space="preserve"> </w:t>
      </w:r>
      <w:r>
        <w:t xml:space="preserve">(desktop) or tap the Bar chart icon (mobile)</w:t>
      </w:r>
    </w:p>
    <w:p>
      <w:pPr>
        <w:numPr>
          <w:ilvl w:val="0"/>
          <w:numId w:val="2206"/>
        </w:numPr>
        <w:pStyle w:val="Compact"/>
      </w:pPr>
      <w:r>
        <w:t xml:space="preserve">Scroll down to the</w:t>
      </w:r>
      <w:r>
        <w:t xml:space="preserve"> </w:t>
      </w:r>
      <w:r>
        <w:rPr>
          <w:rStyle w:val="VerbatimChar"/>
        </w:rPr>
        <w:t xml:space="preserve">Card Counts</w:t>
      </w:r>
      <w:r>
        <w:t xml:space="preserve"> </w:t>
      </w:r>
      <w:r>
        <w:t xml:space="preserve">pie graph</w:t>
      </w:r>
    </w:p>
    <w:p>
      <w:pPr>
        <w:numPr>
          <w:ilvl w:val="0"/>
          <w:numId w:val="2206"/>
        </w:numPr>
        <w:pStyle w:val="Compact"/>
      </w:pPr>
      <w:r>
        <w:t xml:space="preserve">If all cards are</w:t>
      </w:r>
      <w:r>
        <w:t xml:space="preserve"> </w:t>
      </w:r>
      <w:r>
        <w:rPr>
          <w:rStyle w:val="VerbatimChar"/>
        </w:rPr>
        <w:t xml:space="preserve">Mature</w:t>
      </w:r>
      <w:r>
        <w:t xml:space="preserve"> </w:t>
      </w:r>
      <w:r>
        <w:t xml:space="preserve">with no cards</w:t>
      </w:r>
      <w:r>
        <w:t xml:space="preserve"> </w:t>
      </w:r>
      <w:r>
        <w:rPr>
          <w:rStyle w:val="VerbatimChar"/>
        </w:rPr>
        <w:t xml:space="preserve">New</w:t>
      </w:r>
      <w:r>
        <w:t xml:space="preserve">,</w:t>
      </w:r>
      <w:r>
        <w:t xml:space="preserve"> </w:t>
      </w:r>
      <w:r>
        <w:rPr>
          <w:rStyle w:val="VerbatimChar"/>
        </w:rPr>
        <w:t xml:space="preserve">Young</w:t>
      </w:r>
      <w:r>
        <w:t xml:space="preserve">,</w:t>
      </w:r>
      <w:r>
        <w:t xml:space="preserve"> </w:t>
      </w:r>
      <w:r>
        <w:rPr>
          <w:rStyle w:val="VerbatimChar"/>
        </w:rPr>
        <w:t xml:space="preserve">Suspended</w:t>
      </w:r>
      <w:r>
        <w:t xml:space="preserve">, or</w:t>
      </w:r>
      <w:r>
        <w:t xml:space="preserve"> </w:t>
      </w:r>
      <w:r>
        <w:rPr>
          <w:rStyle w:val="VerbatimChar"/>
        </w:rPr>
        <w:t xml:space="preserve">Buried</w:t>
      </w:r>
      <w:r>
        <w:t xml:space="preserve">, and you have done everything else for that unit on the</w:t>
      </w:r>
      <w:r>
        <w:t xml:space="preserve"> </w:t>
      </w:r>
      <w:r>
        <w:rPr>
          <w:rStyle w:val="VerbatimChar"/>
        </w:rPr>
        <w:t xml:space="preserve">Course Checklist</w:t>
      </w:r>
      <w:r>
        <w:t xml:space="preserve">, you are ready to apply for your unit completion</w:t>
      </w:r>
      <w:r>
        <w:t xml:space="preserve"> </w:t>
      </w:r>
      <w:r>
        <w:rPr>
          <w:rStyle w:val="VerbatimChar"/>
        </w:rPr>
        <w:t xml:space="preserve">Certificate</w:t>
      </w:r>
      <w:r>
        <w:t xml:space="preserve"> </w:t>
      </w:r>
      <w:r>
        <w:t xml:space="preserve">or</w:t>
      </w:r>
      <w:r>
        <w:t xml:space="preserve"> </w:t>
      </w:r>
      <w:r>
        <w:rPr>
          <w:rStyle w:val="VerbatimChar"/>
        </w:rPr>
        <w:t xml:space="preserve">Diploma</w:t>
      </w:r>
      <w:r>
        <w:t xml:space="preserve">. CAPTURE A SCREENSHOT as directed below:</w:t>
      </w:r>
    </w:p>
    <w:p>
      <w:pPr>
        <w:numPr>
          <w:ilvl w:val="1"/>
          <w:numId w:val="2208"/>
        </w:numPr>
        <w:pStyle w:val="Compact"/>
      </w:pPr>
      <w:r>
        <w:t xml:space="preserve">Desktop: Make sure the Statistics window is aligned on top of the main Anki widow so that the course name is visible as shown in the image below:</w:t>
      </w:r>
      <w:r>
        <w:t xml:space="preserve"> </w:t>
      </w:r>
      <w:r>
        <w:drawing>
          <wp:inline>
            <wp:extent cx="3810000" cy="3500320"/>
            <wp:effectExtent b="0" l="0" r="0" t="0"/>
            <wp:docPr descr="Figure 36.14: DESKTOP Card Counts chart from Anki Stats showing all cards = Mature" title="" id="1" name="Picture"/>
            <a:graphic>
              <a:graphicData uri="http://schemas.openxmlformats.org/drawingml/2006/picture">
                <pic:pic>
                  <pic:nvPicPr>
                    <pic:cNvPr descr="images/anki_mature.png" id="0" name="Picture"/>
                    <pic:cNvPicPr>
                      <a:picLocks noChangeArrowheads="1" noChangeAspect="1"/>
                    </pic:cNvPicPr>
                  </pic:nvPicPr>
                  <pic:blipFill>
                    <a:blip r:embed="rId1178"/>
                    <a:stretch>
                      <a:fillRect/>
                    </a:stretch>
                  </pic:blipFill>
                  <pic:spPr bwMode="auto">
                    <a:xfrm>
                      <a:off x="0" y="0"/>
                      <a:ext cx="3810000" cy="3500320"/>
                    </a:xfrm>
                    <a:prstGeom prst="rect">
                      <a:avLst/>
                    </a:prstGeom>
                    <a:noFill/>
                    <a:ln w="9525">
                      <a:noFill/>
                      <a:headEnd/>
                      <a:tailEnd/>
                    </a:ln>
                  </pic:spPr>
                </pic:pic>
              </a:graphicData>
            </a:graphic>
          </wp:inline>
        </w:drawing>
      </w:r>
    </w:p>
    <w:p>
      <w:pPr>
        <w:numPr>
          <w:ilvl w:val="1"/>
          <w:numId w:val="2208"/>
        </w:numPr>
        <w:pStyle w:val="Compact"/>
      </w:pPr>
      <w:r>
        <w:t xml:space="preserve">Mobile - simply capture a screenshot showing the</w:t>
      </w:r>
      <w:r>
        <w:t xml:space="preserve"> </w:t>
      </w:r>
      <w:r>
        <w:rPr>
          <w:rStyle w:val="VerbatimChar"/>
        </w:rPr>
        <w:t xml:space="preserve">Card Counts</w:t>
      </w:r>
      <w:r>
        <w:t xml:space="preserve"> </w:t>
      </w:r>
      <w:r>
        <w:t xml:space="preserve">statistics as shown below:</w:t>
      </w:r>
    </w:p>
    <w:p>
      <w:pPr>
        <w:pStyle w:val="FirstParagraph"/>
      </w:pPr>
      <w:r>
        <w:drawing>
          <wp:inline>
            <wp:extent cx="3810000" cy="4148666"/>
            <wp:effectExtent b="0" l="0" r="0" t="0"/>
            <wp:docPr descr="Figure 36.15: MOBILE: Card Counts chart from Anki Stats showing all cards = Mature" title="" id="1" name="Picture"/>
            <a:graphic>
              <a:graphicData uri="http://schemas.openxmlformats.org/drawingml/2006/picture">
                <pic:pic>
                  <pic:nvPicPr>
                    <pic:cNvPr descr="images/Anki_mature_mobile.png" id="0" name="Picture"/>
                    <pic:cNvPicPr>
                      <a:picLocks noChangeArrowheads="1" noChangeAspect="1"/>
                    </pic:cNvPicPr>
                  </pic:nvPicPr>
                  <pic:blipFill>
                    <a:blip r:embed="rId1179"/>
                    <a:stretch>
                      <a:fillRect/>
                    </a:stretch>
                  </pic:blipFill>
                  <pic:spPr bwMode="auto">
                    <a:xfrm>
                      <a:off x="0" y="0"/>
                      <a:ext cx="3810000" cy="4148666"/>
                    </a:xfrm>
                    <a:prstGeom prst="rect">
                      <a:avLst/>
                    </a:prstGeom>
                    <a:noFill/>
                    <a:ln w="9525">
                      <a:noFill/>
                      <a:headEnd/>
                      <a:tailEnd/>
                    </a:ln>
                  </pic:spPr>
                </pic:pic>
              </a:graphicData>
            </a:graphic>
          </wp:inline>
        </w:drawing>
      </w:r>
      <w:r>
        <w:t xml:space="preserve"> </w:t>
      </w:r>
    </w:p>
    <w:p>
      <w:pPr>
        <w:pStyle w:val="Heading2"/>
      </w:pPr>
      <w:bookmarkStart w:id="1180" w:name="what-do-the-different-card-stages-mean"/>
      <w:r>
        <w:t xml:space="preserve">What do the different card stages mean?</w:t>
      </w:r>
      <w:bookmarkEnd w:id="1180"/>
    </w:p>
    <w:p>
      <w:pPr>
        <w:pStyle w:val="FirstParagraph"/>
      </w:pPr>
      <w:r>
        <w:t xml:space="preserve">There are a few different terms Anki uses for different stages of card maturity:</w:t>
      </w:r>
    </w:p>
    <w:p>
      <w:pPr>
        <w:numPr>
          <w:ilvl w:val="0"/>
          <w:numId w:val="2209"/>
        </w:numPr>
        <w:pStyle w:val="Compact"/>
      </w:pPr>
      <w:r>
        <w:rPr>
          <w:rStyle w:val="VerbatimChar"/>
        </w:rPr>
        <w:t xml:space="preserve">New</w:t>
      </w:r>
      <w:r>
        <w:t xml:space="preserve"> </w:t>
      </w:r>
      <w:r>
        <w:t xml:space="preserve">Cards</w:t>
      </w:r>
    </w:p>
    <w:p>
      <w:pPr>
        <w:numPr>
          <w:ilvl w:val="1"/>
          <w:numId w:val="2210"/>
        </w:numPr>
        <w:pStyle w:val="Compact"/>
      </w:pPr>
      <w:r>
        <w:rPr>
          <w:rStyle w:val="VerbatimChar"/>
        </w:rPr>
        <w:t xml:space="preserve">Unseen</w:t>
      </w:r>
      <w:r>
        <w:t xml:space="preserve"> </w:t>
      </w:r>
      <w:r>
        <w:t xml:space="preserve">- A card you have not seen!</w:t>
      </w:r>
    </w:p>
    <w:p>
      <w:pPr>
        <w:numPr>
          <w:ilvl w:val="1"/>
          <w:numId w:val="2210"/>
        </w:numPr>
        <w:pStyle w:val="Compact"/>
      </w:pPr>
      <w:r>
        <w:rPr>
          <w:rStyle w:val="VerbatimChar"/>
        </w:rPr>
        <w:t xml:space="preserve">Learn</w:t>
      </w:r>
      <w:r>
        <w:t xml:space="preserve"> </w:t>
      </w:r>
      <w:r>
        <w:t xml:space="preserve">- a card you have seen that is in the initial learning phase. Based on our settings above, you need to get a card correctly three consecutive times for three days in a row (4320 minutes) to move from</w:t>
      </w:r>
      <w:r>
        <w:t xml:space="preserve"> </w:t>
      </w:r>
      <w:r>
        <w:rPr>
          <w:rStyle w:val="VerbatimChar"/>
        </w:rPr>
        <w:t xml:space="preserve">Learn</w:t>
      </w:r>
      <w:r>
        <w:t xml:space="preserve"> </w:t>
      </w:r>
      <w:r>
        <w:t xml:space="preserve">to</w:t>
      </w:r>
      <w:r>
        <w:t xml:space="preserve"> </w:t>
      </w:r>
      <w:r>
        <w:rPr>
          <w:rStyle w:val="VerbatimChar"/>
        </w:rPr>
        <w:t xml:space="preserve">Young</w:t>
      </w:r>
      <w:r>
        <w:t xml:space="preserve">.</w:t>
      </w:r>
    </w:p>
    <w:p>
      <w:pPr>
        <w:numPr>
          <w:ilvl w:val="0"/>
          <w:numId w:val="2209"/>
        </w:numPr>
        <w:pStyle w:val="Compact"/>
      </w:pPr>
      <w:r>
        <w:rPr>
          <w:rStyle w:val="VerbatimChar"/>
        </w:rPr>
        <w:t xml:space="preserve">Review</w:t>
      </w:r>
      <w:r>
        <w:t xml:space="preserve"> </w:t>
      </w:r>
      <w:r>
        <w:t xml:space="preserve">Cards</w:t>
      </w:r>
    </w:p>
    <w:p>
      <w:pPr>
        <w:numPr>
          <w:ilvl w:val="1"/>
          <w:numId w:val="2211"/>
        </w:numPr>
        <w:pStyle w:val="Compact"/>
      </w:pPr>
      <w:r>
        <w:rPr>
          <w:rStyle w:val="VerbatimChar"/>
        </w:rPr>
        <w:t xml:space="preserve">Young</w:t>
      </w:r>
      <w:r>
        <w:t xml:space="preserve"> </w:t>
      </w:r>
      <w:r>
        <w:t xml:space="preserve">- a card that has</w:t>
      </w:r>
      <w:r>
        <w:t xml:space="preserve"> </w:t>
      </w:r>
      <w:r>
        <w:t xml:space="preserve">“</w:t>
      </w:r>
      <w:r>
        <w:t xml:space="preserve">graduated</w:t>
      </w:r>
      <w:r>
        <w:t xml:space="preserve">”</w:t>
      </w:r>
      <w:r>
        <w:t xml:space="preserve"> </w:t>
      </w:r>
      <w:r>
        <w:t xml:space="preserve">from the</w:t>
      </w:r>
      <w:r>
        <w:t xml:space="preserve"> </w:t>
      </w:r>
      <w:r>
        <w:rPr>
          <w:rStyle w:val="VerbatimChar"/>
        </w:rPr>
        <w:t xml:space="preserve">Learn</w:t>
      </w:r>
      <w:r>
        <w:t xml:space="preserve"> </w:t>
      </w:r>
      <w:r>
        <w:t xml:space="preserve">stage, but has a calculated review interval of less than 21 days</w:t>
      </w:r>
    </w:p>
    <w:p>
      <w:pPr>
        <w:numPr>
          <w:ilvl w:val="1"/>
          <w:numId w:val="2211"/>
        </w:numPr>
        <w:pStyle w:val="Compact"/>
      </w:pPr>
      <w:r>
        <w:rPr>
          <w:rStyle w:val="VerbatimChar"/>
        </w:rPr>
        <w:t xml:space="preserve">Mature</w:t>
      </w:r>
      <w:r>
        <w:t xml:space="preserve"> </w:t>
      </w:r>
      <w:r>
        <w:t xml:space="preserve">- a card that has a calculated review interval greater than 21 days</w:t>
      </w:r>
    </w:p>
    <w:p>
      <w:pPr>
        <w:numPr>
          <w:ilvl w:val="0"/>
          <w:numId w:val="2209"/>
        </w:numPr>
        <w:pStyle w:val="Compact"/>
      </w:pPr>
      <w:r>
        <w:rPr>
          <w:rStyle w:val="VerbatimChar"/>
        </w:rPr>
        <w:t xml:space="preserve">Lapse</w:t>
      </w:r>
      <w:r>
        <w:t xml:space="preserve"> </w:t>
      </w:r>
      <w:r>
        <w:t xml:space="preserve">- a card formerly in the</w:t>
      </w:r>
      <w:r>
        <w:t xml:space="preserve"> </w:t>
      </w:r>
      <w:r>
        <w:rPr>
          <w:rStyle w:val="VerbatimChar"/>
        </w:rPr>
        <w:t xml:space="preserve">Review</w:t>
      </w:r>
      <w:r>
        <w:t xml:space="preserve"> </w:t>
      </w:r>
      <w:r>
        <w:t xml:space="preserve">category that was answered incorrectly</w:t>
      </w:r>
    </w:p>
    <w:p>
      <w:pPr>
        <w:numPr>
          <w:ilvl w:val="1"/>
          <w:numId w:val="2212"/>
        </w:numPr>
        <w:pStyle w:val="Compact"/>
      </w:pPr>
      <w:r>
        <w:rPr>
          <w:rStyle w:val="VerbatimChar"/>
        </w:rPr>
        <w:t xml:space="preserve">Relearn</w:t>
      </w:r>
      <w:r>
        <w:t xml:space="preserve"> </w:t>
      </w:r>
      <w:r>
        <w:t xml:space="preserve">- the phase to describe a lapsed card that you are relearning</w:t>
      </w:r>
    </w:p>
    <w:p>
      <w:pPr>
        <w:pStyle w:val="Heading2"/>
      </w:pPr>
      <w:bookmarkStart w:id="1181" w:name="can-i-add-an-image-or-a-hint"/>
      <w:r>
        <w:t xml:space="preserve">Can I add an image or a hint?</w:t>
      </w:r>
      <w:bookmarkEnd w:id="1181"/>
    </w:p>
    <w:p>
      <w:pPr>
        <w:numPr>
          <w:ilvl w:val="0"/>
          <w:numId w:val="2213"/>
        </w:numPr>
        <w:pStyle w:val="Compact"/>
      </w:pPr>
      <w:r>
        <w:t xml:space="preserve">If you would like to edit a card, such as to add a picture or change/add a hint - you can do this. Just press</w:t>
      </w:r>
      <w:r>
        <w:t xml:space="preserve"> </w:t>
      </w:r>
      <w:r>
        <w:rPr>
          <w:rStyle w:val="VerbatimChar"/>
        </w:rPr>
        <w:t xml:space="preserve">E.</w:t>
      </w:r>
    </w:p>
    <w:p>
      <w:pPr>
        <w:numPr>
          <w:ilvl w:val="1"/>
          <w:numId w:val="2214"/>
        </w:numPr>
        <w:pStyle w:val="Compact"/>
      </w:pPr>
      <w:r>
        <w:t xml:space="preserve">You can do this from either the</w:t>
      </w:r>
      <w:r>
        <w:t xml:space="preserve"> </w:t>
      </w:r>
      <w:r>
        <w:t xml:space="preserve">“</w:t>
      </w:r>
      <w:r>
        <w:t xml:space="preserve">question</w:t>
      </w:r>
      <w:r>
        <w:t xml:space="preserve">”</w:t>
      </w:r>
      <w:r>
        <w:t xml:space="preserve"> </w:t>
      </w:r>
      <w:r>
        <w:t xml:space="preserve">or the</w:t>
      </w:r>
      <w:r>
        <w:t xml:space="preserve"> </w:t>
      </w:r>
      <w:r>
        <w:t xml:space="preserve">“</w:t>
      </w:r>
      <w:r>
        <w:t xml:space="preserve">answer</w:t>
      </w:r>
      <w:r>
        <w:t xml:space="preserve">”</w:t>
      </w:r>
      <w:r>
        <w:t xml:space="preserve"> </w:t>
      </w:r>
      <w:r>
        <w:t xml:space="preserve">side of the card</w:t>
      </w:r>
    </w:p>
    <w:p>
      <w:pPr>
        <w:numPr>
          <w:ilvl w:val="1"/>
          <w:numId w:val="2214"/>
        </w:numPr>
        <w:pStyle w:val="Compact"/>
      </w:pPr>
      <w:r>
        <w:t xml:space="preserve">We do not recommend you change the</w:t>
      </w:r>
      <w:r>
        <w:t xml:space="preserve"> </w:t>
      </w:r>
      <w:r>
        <w:rPr>
          <w:rStyle w:val="VerbatimChar"/>
        </w:rPr>
        <w:t xml:space="preserve">word,</w:t>
      </w:r>
      <w:r>
        <w:t xml:space="preserve"> </w:t>
      </w:r>
      <w:r>
        <w:rPr>
          <w:rStyle w:val="VerbatimChar"/>
        </w:rPr>
        <w:t xml:space="preserve">definition</w:t>
      </w:r>
      <w:r>
        <w:t xml:space="preserve"> </w:t>
      </w:r>
      <w:r>
        <w:t xml:space="preserve">or</w:t>
      </w:r>
      <w:r>
        <w:t xml:space="preserve"> </w:t>
      </w:r>
      <w:r>
        <w:rPr>
          <w:rStyle w:val="VerbatimChar"/>
        </w:rPr>
        <w:t xml:space="preserve">audio</w:t>
      </w:r>
      <w:r>
        <w:t xml:space="preserve"> </w:t>
      </w:r>
      <w:r>
        <w:t xml:space="preserve">fields</w:t>
      </w:r>
    </w:p>
    <w:p>
      <w:pPr>
        <w:numPr>
          <w:ilvl w:val="1"/>
          <w:numId w:val="2214"/>
        </w:numPr>
        <w:pStyle w:val="Compact"/>
      </w:pPr>
      <w:r>
        <w:t xml:space="preserve">To add an image simply copy and paste into the image field</w:t>
      </w:r>
      <w:r>
        <w:t xml:space="preserve"> </w:t>
      </w:r>
      <w:r>
        <w:drawing>
          <wp:inline>
            <wp:extent cx="5080000" cy="2858616"/>
            <wp:effectExtent b="0" l="0" r="0" t="0"/>
            <wp:docPr descr="Figure 36.16: Adding a custom image in Anki" title="" id="1" name="Picture"/>
            <a:graphic>
              <a:graphicData uri="http://schemas.openxmlformats.org/drawingml/2006/picture">
                <pic:pic>
                  <pic:nvPicPr>
                    <pic:cNvPr descr="images/a.anki_image.gif" id="0" name="Picture"/>
                    <pic:cNvPicPr>
                      <a:picLocks noChangeArrowheads="1" noChangeAspect="1"/>
                    </pic:cNvPicPr>
                  </pic:nvPicPr>
                  <pic:blipFill>
                    <a:blip r:embed="rId1182"/>
                    <a:stretch>
                      <a:fillRect/>
                    </a:stretch>
                  </pic:blipFill>
                  <pic:spPr bwMode="auto">
                    <a:xfrm>
                      <a:off x="0" y="0"/>
                      <a:ext cx="5080000" cy="2858616"/>
                    </a:xfrm>
                    <a:prstGeom prst="rect">
                      <a:avLst/>
                    </a:prstGeom>
                    <a:noFill/>
                    <a:ln w="9525">
                      <a:noFill/>
                      <a:headEnd/>
                      <a:tailEnd/>
                    </a:ln>
                  </pic:spPr>
                </pic:pic>
              </a:graphicData>
            </a:graphic>
          </wp:inline>
        </w:drawing>
      </w:r>
    </w:p>
    <w:p>
      <w:pPr>
        <w:pStyle w:val="Heading2"/>
      </w:pPr>
      <w:bookmarkStart w:id="1183" w:name="can-i-modify-the-layout-of-a-card"/>
      <w:r>
        <w:t xml:space="preserve">Can I modify the layout of a card?</w:t>
      </w:r>
      <w:bookmarkEnd w:id="1183"/>
    </w:p>
    <w:p>
      <w:pPr>
        <w:pStyle w:val="FirstParagraph"/>
      </w:pPr>
      <w:r>
        <w:t xml:space="preserve">The short answer is</w:t>
      </w:r>
      <w:r>
        <w:t xml:space="preserve"> </w:t>
      </w:r>
      <w:r>
        <w:rPr>
          <w:rStyle w:val="VerbatimChar"/>
        </w:rPr>
        <w:t xml:space="preserve">yes,</w:t>
      </w:r>
      <w:r>
        <w:t xml:space="preserve"> </w:t>
      </w:r>
      <w:r>
        <w:t xml:space="preserve">but you would need to learn more about how Anki works. Such a discussion is beyond our scope with this book. Still, if you are interested in learning more about Anki, there are dozens of YouTube videos.</w:t>
      </w:r>
    </w:p>
    <w:p>
      <w:pPr>
        <w:pStyle w:val="Heading3"/>
      </w:pPr>
      <w:bookmarkStart w:id="1184" w:name="proceed-with-caution"/>
      <w:r>
        <w:t xml:space="preserve">Proceed with caution:</w:t>
      </w:r>
      <w:bookmarkEnd w:id="1184"/>
    </w:p>
    <w:p>
      <w:pPr>
        <w:pStyle w:val="FirstParagraph"/>
      </w:pPr>
      <w:r>
        <w:t xml:space="preserve">With the above caveat, if you are comfortable with Anki, we have added some extra</w:t>
      </w:r>
      <w:r>
        <w:t xml:space="preserve"> </w:t>
      </w:r>
      <w:r>
        <w:rPr>
          <w:rStyle w:val="VerbatimChar"/>
        </w:rPr>
        <w:t xml:space="preserve">Note Types.</w:t>
      </w:r>
    </w:p>
    <w:p>
      <w:pPr>
        <w:numPr>
          <w:ilvl w:val="0"/>
          <w:numId w:val="2215"/>
        </w:numPr>
        <w:pStyle w:val="Compact"/>
      </w:pPr>
      <w:r>
        <w:t xml:space="preserve">Click</w:t>
      </w:r>
      <w:r>
        <w:t xml:space="preserve"> </w:t>
      </w:r>
      <w:r>
        <w:rPr>
          <w:rStyle w:val="VerbatimChar"/>
        </w:rPr>
        <w:t xml:space="preserve">Browse.</w:t>
      </w:r>
    </w:p>
    <w:p>
      <w:pPr>
        <w:numPr>
          <w:ilvl w:val="0"/>
          <w:numId w:val="2215"/>
        </w:numPr>
        <w:pStyle w:val="Compact"/>
      </w:pPr>
      <w:r>
        <w:t xml:space="preserve">Select the card(s) you wish to change</w:t>
      </w:r>
    </w:p>
    <w:p>
      <w:pPr>
        <w:numPr>
          <w:ilvl w:val="0"/>
          <w:numId w:val="2215"/>
        </w:numPr>
        <w:pStyle w:val="Compact"/>
      </w:pPr>
      <w:r>
        <w:t xml:space="preserve">If you want to be tested on both Hebrew-to-English and reverse, English-to-Hebrew, select note type</w:t>
      </w:r>
      <w:r>
        <w:t xml:space="preserve"> </w:t>
      </w:r>
      <w:r>
        <w:rPr>
          <w:rStyle w:val="VerbatimChar"/>
        </w:rPr>
        <w:t xml:space="preserve">Vocab Basic Hebrew/English.</w:t>
      </w:r>
    </w:p>
    <w:p>
      <w:pPr>
        <w:numPr>
          <w:ilvl w:val="0"/>
          <w:numId w:val="2215"/>
        </w:numPr>
        <w:pStyle w:val="Compact"/>
      </w:pPr>
      <w:r>
        <w:t xml:space="preserve">If you have added images and want Anki to test you on Hebrew-to-English, English-to-Hebrew, and Image-to-Hebrew, select note type</w:t>
      </w:r>
      <w:r>
        <w:t xml:space="preserve"> </w:t>
      </w:r>
      <w:r>
        <w:rPr>
          <w:rStyle w:val="VerbatimChar"/>
        </w:rPr>
        <w:t xml:space="preserve">Vocab Basic Hebrew/English/Image.</w:t>
      </w:r>
    </w:p>
    <w:p>
      <w:pPr>
        <w:numPr>
          <w:ilvl w:val="0"/>
          <w:numId w:val="2215"/>
        </w:numPr>
        <w:pStyle w:val="Compact"/>
      </w:pPr>
      <w:r>
        <w:t xml:space="preserve">If you have added images and only want to be tested on Hebrew-to-English and Image-to-Hebrew, select note type</w:t>
      </w:r>
      <w:r>
        <w:t xml:space="preserve"> </w:t>
      </w:r>
      <w:r>
        <w:rPr>
          <w:rStyle w:val="VerbatimChar"/>
        </w:rPr>
        <w:t xml:space="preserve">Vocab Basic Hebrew/Image.</w:t>
      </w:r>
    </w:p>
    <w:p>
      <w:pPr>
        <w:numPr>
          <w:ilvl w:val="0"/>
          <w:numId w:val="2215"/>
        </w:numPr>
        <w:pStyle w:val="Compact"/>
      </w:pPr>
      <w:r>
        <w:t xml:space="preserve">If you want to be tested audio to Hebrew (and reverse), select note type</w:t>
      </w:r>
      <w:r>
        <w:t xml:space="preserve"> </w:t>
      </w:r>
      <w:r>
        <w:rPr>
          <w:rStyle w:val="VerbatimChar"/>
        </w:rPr>
        <w:t xml:space="preserve">Vocab Basic Hebrew/Audio</w:t>
      </w:r>
      <w:r>
        <w:t xml:space="preserve"> </w:t>
      </w:r>
      <w:r>
        <w:t xml:space="preserve">- the Aleph-bet cards use this note type</w:t>
      </w:r>
      <w:r>
        <w:t xml:space="preserve"> </w:t>
      </w:r>
      <w:r>
        <w:t xml:space="preserve">Just be aware that changing to one of these optional note types will double (or triple if you chose Hebrew/English/Image) the number of vocabulary cards. If you decide you want to go back to Hebrew-to-English, repeat steps 1-4 and select Note Type</w:t>
      </w:r>
      <w:r>
        <w:t xml:space="preserve"> </w:t>
      </w:r>
      <w:r>
        <w:rPr>
          <w:rStyle w:val="VerbatimChar"/>
        </w:rPr>
        <w:t xml:space="preserve">Vocab Basic Hebrew.</w:t>
      </w:r>
    </w:p>
    <w:p>
      <w:pPr>
        <w:pStyle w:val="Heading2"/>
      </w:pPr>
      <w:bookmarkStart w:id="1185" w:name="X68fe38396dc5bbdbba30fdbee22637d965f3a90"/>
      <w:r>
        <w:t xml:space="preserve">What does</w:t>
      </w:r>
      <w:r>
        <w:t xml:space="preserve"> </w:t>
      </w:r>
      <w:r>
        <w:rPr>
          <w:rStyle w:val="VerbatimChar"/>
        </w:rPr>
        <w:t xml:space="preserve">There are more new cards available, but the daily limit has been reached</w:t>
      </w:r>
      <w:r>
        <w:t xml:space="preserve"> </w:t>
      </w:r>
      <w:r>
        <w:t xml:space="preserve">mean?</w:t>
      </w:r>
      <w:bookmarkEnd w:id="1185"/>
    </w:p>
    <w:p>
      <w:pPr>
        <w:pStyle w:val="FirstParagraph"/>
      </w:pPr>
      <w:r>
        <w:t xml:space="preserve">Anki is doing precisely what we told it to do in the</w:t>
      </w:r>
      <w:r>
        <w:t xml:space="preserve"> </w:t>
      </w:r>
      <w:r>
        <w:rPr>
          <w:rStyle w:val="VerbatimChar"/>
        </w:rPr>
        <w:t xml:space="preserve">settings</w:t>
      </w:r>
      <w:r>
        <w:t xml:space="preserve">! As much as possible, we want to let Anki tell</w:t>
      </w:r>
      <w:r>
        <w:t xml:space="preserve"> </w:t>
      </w:r>
      <w:r>
        <w:rPr>
          <w:i/>
        </w:rPr>
        <w:t xml:space="preserve">us</w:t>
      </w:r>
      <w:r>
        <w:t xml:space="preserve"> </w:t>
      </w:r>
      <w:r>
        <w:t xml:space="preserve">when to work.</w:t>
      </w:r>
    </w:p>
    <w:p>
      <w:pPr>
        <w:numPr>
          <w:ilvl w:val="0"/>
          <w:numId w:val="2216"/>
        </w:numPr>
        <w:pStyle w:val="Compact"/>
      </w:pPr>
      <w:r>
        <w:t xml:space="preserve">We go when it tells us there are cards to learn or review</w:t>
      </w:r>
    </w:p>
    <w:p>
      <w:pPr>
        <w:numPr>
          <w:ilvl w:val="0"/>
          <w:numId w:val="2216"/>
        </w:numPr>
        <w:pStyle w:val="Compact"/>
      </w:pPr>
      <w:r>
        <w:t xml:space="preserve">We stop when it tells us there are no cards</w:t>
      </w:r>
    </w:p>
    <w:p>
      <w:pPr>
        <w:numPr>
          <w:ilvl w:val="0"/>
          <w:numId w:val="2217"/>
        </w:numPr>
        <w:pStyle w:val="Compact"/>
      </w:pPr>
      <w:r>
        <w:t xml:space="preserve">We set new cards to</w:t>
      </w:r>
      <w:r>
        <w:t xml:space="preserve"> </w:t>
      </w:r>
      <w:r>
        <w:rPr>
          <w:rStyle w:val="VerbatimChar"/>
        </w:rPr>
        <w:t xml:space="preserve">200</w:t>
      </w:r>
      <w:r>
        <w:t xml:space="preserve"> </w:t>
      </w:r>
      <w:r>
        <w:t xml:space="preserve">- it’s essential not to overload yourself.</w:t>
      </w:r>
    </w:p>
    <w:p>
      <w:pPr>
        <w:numPr>
          <w:ilvl w:val="1"/>
          <w:numId w:val="2218"/>
        </w:numPr>
        <w:pStyle w:val="Compact"/>
      </w:pPr>
      <w:r>
        <w:t xml:space="preserve">Generally, if you work one deck at a time, e.g. </w:t>
      </w:r>
      <w:r>
        <w:rPr>
          <w:rStyle w:val="VerbatimChar"/>
        </w:rPr>
        <w:t xml:space="preserve">Lesson 01 A. Vocab</w:t>
      </w:r>
      <w:r>
        <w:t xml:space="preserve">, then</w:t>
      </w:r>
      <w:r>
        <w:t xml:space="preserve"> </w:t>
      </w:r>
      <w:r>
        <w:rPr>
          <w:rStyle w:val="VerbatimChar"/>
        </w:rPr>
        <w:t xml:space="preserve">Lesson 01 B. Grammar</w:t>
      </w:r>
      <w:r>
        <w:t xml:space="preserve"> </w:t>
      </w:r>
      <w:r>
        <w:t xml:space="preserve">and so on, you will be less likely to hit the daily limit</w:t>
      </w:r>
    </w:p>
    <w:p>
      <w:pPr>
        <w:numPr>
          <w:ilvl w:val="1"/>
          <w:numId w:val="2218"/>
        </w:numPr>
        <w:pStyle w:val="Compact"/>
      </w:pPr>
      <w:r>
        <w:t xml:space="preserve">You can keep going using the</w:t>
      </w:r>
      <w:r>
        <w:t xml:space="preserve"> </w:t>
      </w:r>
      <w:r>
        <w:rPr>
          <w:rStyle w:val="VerbatimChar"/>
        </w:rPr>
        <w:t xml:space="preserve">Custom Study.</w:t>
      </w:r>
      <w:r>
        <w:t xml:space="preserve"> </w:t>
      </w:r>
      <w:r>
        <w:t xml:space="preserve">Do note the warning:</w:t>
      </w:r>
      <w:r>
        <w:t xml:space="preserve"> </w:t>
      </w:r>
      <w:r>
        <w:rPr>
          <w:rStyle w:val="VerbatimChar"/>
        </w:rPr>
        <w:t xml:space="preserve">You can increase the limit in the options, but please bear in mind that the more new cards you introduce, the higher your short-term review workload will become.</w:t>
      </w:r>
    </w:p>
    <w:p>
      <w:pPr>
        <w:numPr>
          <w:ilvl w:val="0"/>
          <w:numId w:val="2217"/>
        </w:numPr>
        <w:pStyle w:val="Compact"/>
      </w:pPr>
      <w:r>
        <w:t xml:space="preserve">We checked</w:t>
      </w:r>
      <w:r>
        <w:t xml:space="preserve"> </w:t>
      </w:r>
      <w:r>
        <w:rPr>
          <w:rStyle w:val="VerbatimChar"/>
        </w:rPr>
        <w:t xml:space="preserve">bury related cards.</w:t>
      </w:r>
    </w:p>
    <w:p>
      <w:pPr>
        <w:numPr>
          <w:ilvl w:val="1"/>
          <w:numId w:val="2219"/>
        </w:numPr>
        <w:pStyle w:val="Compact"/>
      </w:pPr>
      <w:r>
        <w:t xml:space="preserve">If an answer has two parts in two separate questions, we want to make sure you answer the second question from your knowledge, not because you just saw the solution on a related card</w:t>
      </w:r>
    </w:p>
    <w:p>
      <w:pPr>
        <w:numPr>
          <w:ilvl w:val="1"/>
          <w:numId w:val="2219"/>
        </w:numPr>
        <w:pStyle w:val="Compact"/>
      </w:pPr>
      <w:r>
        <w:t xml:space="preserve">If you want to work on these cards anyway, click</w:t>
      </w:r>
      <w:r>
        <w:t xml:space="preserve"> </w:t>
      </w:r>
      <w:r>
        <w:rPr>
          <w:rStyle w:val="VerbatimChar"/>
        </w:rPr>
        <w:t xml:space="preserve">Unbury.</w:t>
      </w:r>
    </w:p>
    <w:p>
      <w:pPr>
        <w:pStyle w:val="CaptionedFigure"/>
      </w:pPr>
      <w:r>
        <w:drawing>
          <wp:inline>
            <wp:extent cx="5080000" cy="6378083"/>
            <wp:effectExtent b="0" l="0" r="0" t="0"/>
            <wp:docPr descr="Figure 36.17: With Custom Study you can temporarily increase your daily new cards" title="" id="1" name="Picture"/>
            <a:graphic>
              <a:graphicData uri="http://schemas.openxmlformats.org/drawingml/2006/picture">
                <pic:pic>
                  <pic:nvPicPr>
                    <pic:cNvPr descr="images/a.anki_custom_study.png" id="0" name="Picture"/>
                    <pic:cNvPicPr>
                      <a:picLocks noChangeArrowheads="1" noChangeAspect="1"/>
                    </pic:cNvPicPr>
                  </pic:nvPicPr>
                  <pic:blipFill>
                    <a:blip r:embed="rId1186"/>
                    <a:stretch>
                      <a:fillRect/>
                    </a:stretch>
                  </pic:blipFill>
                  <pic:spPr bwMode="auto">
                    <a:xfrm>
                      <a:off x="0" y="0"/>
                      <a:ext cx="5080000" cy="6378083"/>
                    </a:xfrm>
                    <a:prstGeom prst="rect">
                      <a:avLst/>
                    </a:prstGeom>
                    <a:noFill/>
                    <a:ln w="9525">
                      <a:noFill/>
                      <a:headEnd/>
                      <a:tailEnd/>
                    </a:ln>
                  </pic:spPr>
                </pic:pic>
              </a:graphicData>
            </a:graphic>
          </wp:inline>
        </w:drawing>
      </w:r>
    </w:p>
    <w:p>
      <w:pPr>
        <w:pStyle w:val="ImageCaption"/>
      </w:pPr>
      <w:r>
        <w:t xml:space="preserve">Figure 36.17: With</w:t>
      </w:r>
      <w:r>
        <w:t xml:space="preserve"> </w:t>
      </w:r>
      <w:r>
        <w:rPr>
          <w:rStyle w:val="VerbatimChar"/>
        </w:rPr>
        <w:t xml:space="preserve">Custom Study</w:t>
      </w:r>
      <w:r>
        <w:t xml:space="preserve"> </w:t>
      </w:r>
      <w:r>
        <w:t xml:space="preserve">you can temporarily increase your daily new cards</w:t>
      </w:r>
    </w:p>
    <w:p>
      <w:pPr>
        <w:pStyle w:val="Heading2"/>
      </w:pPr>
      <w:bookmarkStart w:id="1187" w:name="X478b5a95e07a5cd9afc7eccc654ebe1e9d525cc"/>
      <w:r>
        <w:t xml:space="preserve">How do I submit screenshots for the</w:t>
      </w:r>
      <w:r>
        <w:t xml:space="preserve"> </w:t>
      </w:r>
      <w:r>
        <w:rPr>
          <w:rStyle w:val="VerbatimChar"/>
        </w:rPr>
        <w:t xml:space="preserve">Certificate</w:t>
      </w:r>
      <w:r>
        <w:t xml:space="preserve">?</w:t>
      </w:r>
      <w:bookmarkEnd w:id="1187"/>
    </w:p>
    <w:p>
      <w:pPr>
        <w:pStyle w:val="Heading1"/>
      </w:pPr>
      <w:bookmarkStart w:id="1188" w:name="hq_hgq_faq"/>
      <w:r>
        <w:t xml:space="preserve">37	More Hebrew Quest and Hebrew GRAMMAR Quest FAQ</w:t>
      </w:r>
      <w:bookmarkEnd w:id="1188"/>
    </w:p>
    <w:p>
      <w:pPr>
        <w:numPr>
          <w:ilvl w:val="0"/>
          <w:numId w:val="2220"/>
        </w:numPr>
        <w:pStyle w:val="Compact"/>
      </w:pPr>
      <w:hyperlink w:anchor="difference">
        <w:r>
          <w:rPr>
            <w:rStyle w:val="Hyperlink"/>
          </w:rPr>
          <w:t xml:space="preserve">What is the difference between Hebrew Quest and Hebrew GRAMMAR Quest?</w:t>
        </w:r>
      </w:hyperlink>
    </w:p>
    <w:p>
      <w:pPr>
        <w:numPr>
          <w:ilvl w:val="0"/>
          <w:numId w:val="2220"/>
        </w:numPr>
        <w:pStyle w:val="Compact"/>
      </w:pPr>
      <w:hyperlink w:anchor="complete_hq_first">
        <w:r>
          <w:rPr>
            <w:rStyle w:val="Hyperlink"/>
          </w:rPr>
          <w:t xml:space="preserve">Do I need to complete Hebrew Quest before I start Hebrew GRAMMAR Quest?</w:t>
        </w:r>
      </w:hyperlink>
    </w:p>
    <w:p>
      <w:pPr>
        <w:numPr>
          <w:ilvl w:val="0"/>
          <w:numId w:val="2220"/>
        </w:numPr>
        <w:pStyle w:val="Compact"/>
      </w:pPr>
      <w:hyperlink w:anchor="need_to_finish_hq">
        <w:r>
          <w:rPr>
            <w:rStyle w:val="Hyperlink"/>
          </w:rPr>
          <w:t xml:space="preserve">When I complete this course, should I go back and finish Hebrew Quest?</w:t>
        </w:r>
      </w:hyperlink>
    </w:p>
    <w:p>
      <w:pPr>
        <w:numPr>
          <w:ilvl w:val="0"/>
          <w:numId w:val="2220"/>
        </w:numPr>
        <w:pStyle w:val="Compact"/>
      </w:pPr>
      <w:hyperlink w:anchor="which_first">
        <w:r>
          <w:rPr>
            <w:rStyle w:val="Hyperlink"/>
          </w:rPr>
          <w:t xml:space="preserve">I haven’t started either course. Which should I do first?</w:t>
        </w:r>
      </w:hyperlink>
    </w:p>
    <w:p>
      <w:pPr>
        <w:pStyle w:val="Heading2"/>
      </w:pPr>
      <w:bookmarkStart w:id="1189" w:name="difference"/>
      <w:r>
        <w:t xml:space="preserve">What is the difference between Hebrew Quest and Hebrew GRAMMAR Quest?</w:t>
      </w:r>
      <w:bookmarkEnd w:id="1189"/>
    </w:p>
    <w:p>
      <w:pPr>
        <w:numPr>
          <w:ilvl w:val="0"/>
          <w:numId w:val="2221"/>
        </w:numPr>
        <w:pStyle w:val="Compact"/>
      </w:pPr>
      <w:r>
        <w:t xml:space="preserve">Both courses are born of the same Holy Language Learning philosophy: the optimal method to interact with the Sacred Scriptures is by</w:t>
      </w:r>
      <w:r>
        <w:t xml:space="preserve"> </w:t>
      </w:r>
      <w:r>
        <w:rPr>
          <w:i/>
        </w:rPr>
        <w:t xml:space="preserve">doing</w:t>
      </w:r>
    </w:p>
    <w:p>
      <w:pPr>
        <w:numPr>
          <w:ilvl w:val="0"/>
          <w:numId w:val="2221"/>
        </w:numPr>
        <w:pStyle w:val="Compact"/>
      </w:pPr>
      <w:r>
        <w:t xml:space="preserve">Hebrew Quest was intentionally designed to get students into Hebrew texts with as little</w:t>
      </w:r>
      <w:r>
        <w:t xml:space="preserve"> </w:t>
      </w:r>
      <w:r>
        <w:t xml:space="preserve">“</w:t>
      </w:r>
      <w:r>
        <w:t xml:space="preserve">grammar</w:t>
      </w:r>
      <w:r>
        <w:t xml:space="preserve">”</w:t>
      </w:r>
      <w:r>
        <w:t xml:space="preserve"> </w:t>
      </w:r>
      <w:r>
        <w:t xml:space="preserve">as possible</w:t>
      </w:r>
    </w:p>
    <w:p>
      <w:pPr>
        <w:numPr>
          <w:ilvl w:val="0"/>
          <w:numId w:val="2221"/>
        </w:numPr>
        <w:pStyle w:val="Compact"/>
      </w:pPr>
      <w:r>
        <w:t xml:space="preserve">Hebrew GRAMMAR Quest is designed to fill a gap for those students who want to know more about the inner workings of Hebrew but wish to do so in a fun, low-pressure format (as opposed to taking a formal Hebrew course or trying to read an academic-level textbook on their own)</w:t>
      </w:r>
    </w:p>
    <w:p>
      <w:pPr>
        <w:numPr>
          <w:ilvl w:val="0"/>
          <w:numId w:val="2221"/>
        </w:numPr>
        <w:pStyle w:val="Compact"/>
      </w:pPr>
      <w:r>
        <w:t xml:space="preserve">Also, we know that everyone learns a little differently</w:t>
      </w:r>
    </w:p>
    <w:p>
      <w:pPr>
        <w:numPr>
          <w:ilvl w:val="1"/>
          <w:numId w:val="2222"/>
        </w:numPr>
        <w:pStyle w:val="Compact"/>
      </w:pPr>
      <w:r>
        <w:t xml:space="preserve">Many can view the 40 lessons of Hebrew Quest, and they</w:t>
      </w:r>
      <w:r>
        <w:t xml:space="preserve"> </w:t>
      </w:r>
      <w:r>
        <w:t xml:space="preserve">“</w:t>
      </w:r>
      <w:r>
        <w:t xml:space="preserve">get it</w:t>
      </w:r>
      <w:r>
        <w:t xml:space="preserve">”</w:t>
      </w:r>
      <w:r>
        <w:t xml:space="preserve"> </w:t>
      </w:r>
      <w:r>
        <w:t xml:space="preserve">concerning Hebrew</w:t>
      </w:r>
    </w:p>
    <w:p>
      <w:pPr>
        <w:numPr>
          <w:ilvl w:val="1"/>
          <w:numId w:val="2222"/>
        </w:numPr>
        <w:pStyle w:val="Compact"/>
      </w:pPr>
      <w:r>
        <w:t xml:space="preserve">Others may have found themselves getting stuck on the</w:t>
      </w:r>
      <w:r>
        <w:t xml:space="preserve"> </w:t>
      </w:r>
      <w:r>
        <w:t xml:space="preserve">“</w:t>
      </w:r>
      <w:r>
        <w:t xml:space="preserve">grammar</w:t>
      </w:r>
      <w:r>
        <w:t xml:space="preserve">”</w:t>
      </w:r>
      <w:r>
        <w:t xml:space="preserve"> </w:t>
      </w:r>
      <w:r>
        <w:t xml:space="preserve">sections of Hebrew Quest and need some more in-depth grammar preparation before returning to the study passages</w:t>
      </w:r>
    </w:p>
    <w:p>
      <w:pPr>
        <w:numPr>
          <w:ilvl w:val="1"/>
          <w:numId w:val="2222"/>
        </w:numPr>
        <w:pStyle w:val="Compact"/>
      </w:pPr>
      <w:r>
        <w:t xml:space="preserve">Still others made it through some or all of Hebrew Quest and have a desire to know more</w:t>
      </w:r>
    </w:p>
    <w:p>
      <w:pPr>
        <w:numPr>
          <w:ilvl w:val="0"/>
          <w:numId w:val="2221"/>
        </w:numPr>
        <w:pStyle w:val="Compact"/>
      </w:pPr>
      <w:hyperlink w:anchor="hgq_and_hq">
        <w:r>
          <w:rPr>
            <w:rStyle w:val="Hyperlink"/>
          </w:rPr>
          <w:t xml:space="preserve">As we said earlier</w:t>
        </w:r>
      </w:hyperlink>
      <w:r>
        <w:t xml:space="preserve">, wherever you find yourself, if you are interested in digging deeper, you have come to the right place!</w:t>
      </w:r>
    </w:p>
    <w:p>
      <w:pPr>
        <w:pStyle w:val="Heading2"/>
      </w:pPr>
      <w:bookmarkStart w:id="1190" w:name="complete_hq_first"/>
      <w:r>
        <w:t xml:space="preserve">Do I need to complete Hebrew Quest before I start Hebrew GRAMMAR Quest?</w:t>
      </w:r>
      <w:bookmarkEnd w:id="1190"/>
    </w:p>
    <w:p>
      <w:pPr>
        <w:numPr>
          <w:ilvl w:val="0"/>
          <w:numId w:val="2223"/>
        </w:numPr>
        <w:pStyle w:val="Compact"/>
      </w:pPr>
      <w:r>
        <w:t xml:space="preserve">Emphatically -</w:t>
      </w:r>
      <w:r>
        <w:t xml:space="preserve"> </w:t>
      </w:r>
      <w:r>
        <w:rPr>
          <w:b/>
        </w:rPr>
        <w:t xml:space="preserve">No!</w:t>
      </w:r>
    </w:p>
    <w:p>
      <w:pPr>
        <w:numPr>
          <w:ilvl w:val="1"/>
          <w:numId w:val="2224"/>
        </w:numPr>
        <w:pStyle w:val="Compact"/>
      </w:pPr>
      <w:r>
        <w:t xml:space="preserve">This grammar course starts from the beginning (with learning the Aleph-bet) and assumes no prior knowledge of Hebrew</w:t>
      </w:r>
    </w:p>
    <w:p>
      <w:pPr>
        <w:numPr>
          <w:ilvl w:val="0"/>
          <w:numId w:val="2223"/>
        </w:numPr>
        <w:pStyle w:val="Compact"/>
      </w:pPr>
      <w:r>
        <w:t xml:space="preserve">With that said, the more of Hebrew Quest you have completed, the more comfortable you may find it is to work through the grammar material</w:t>
      </w:r>
    </w:p>
    <w:p>
      <w:pPr>
        <w:numPr>
          <w:ilvl w:val="0"/>
          <w:numId w:val="2223"/>
        </w:numPr>
        <w:pStyle w:val="Compact"/>
      </w:pPr>
      <w:r>
        <w:t xml:space="preserve">If we were to categorize as</w:t>
      </w:r>
      <w:r>
        <w:t xml:space="preserve"> </w:t>
      </w:r>
      <w:r>
        <w:t xml:space="preserve">“</w:t>
      </w:r>
      <w:r>
        <w:t xml:space="preserve">good,</w:t>
      </w:r>
      <w:r>
        <w:t xml:space="preserve">”</w:t>
      </w:r>
      <w:r>
        <w:t xml:space="preserve"> </w:t>
      </w:r>
      <w:r>
        <w:t xml:space="preserve">“</w:t>
      </w:r>
      <w:r>
        <w:t xml:space="preserve">better,</w:t>
      </w:r>
      <w:r>
        <w:t xml:space="preserve">”</w:t>
      </w:r>
      <w:r>
        <w:t xml:space="preserve"> </w:t>
      </w:r>
      <w:r>
        <w:t xml:space="preserve">“</w:t>
      </w:r>
      <w:r>
        <w:t xml:space="preserve">best</w:t>
      </w:r>
      <w:r>
        <w:t xml:space="preserve">”</w:t>
      </w:r>
      <w:r>
        <w:t xml:space="preserve"> </w:t>
      </w:r>
      <w:r>
        <w:t xml:space="preserve">in terms of Hebrew Quest completion, here’s what we would say:</w:t>
      </w:r>
    </w:p>
    <w:p>
      <w:pPr>
        <w:numPr>
          <w:ilvl w:val="1"/>
          <w:numId w:val="2225"/>
        </w:numPr>
        <w:pStyle w:val="Compact"/>
      </w:pPr>
      <w:r>
        <w:rPr>
          <w:b/>
        </w:rPr>
        <w:t xml:space="preserve">Good</w:t>
      </w:r>
      <w:r>
        <w:t xml:space="preserve">:</w:t>
      </w:r>
    </w:p>
    <w:p>
      <w:pPr>
        <w:numPr>
          <w:ilvl w:val="2"/>
          <w:numId w:val="2226"/>
        </w:numPr>
        <w:pStyle w:val="Compact"/>
      </w:pPr>
      <w:r>
        <w:t xml:space="preserve">You have completed some or no Hebrew Quest lessons</w:t>
      </w:r>
      <w:r>
        <w:br/>
      </w:r>
    </w:p>
    <w:p>
      <w:pPr>
        <w:numPr>
          <w:ilvl w:val="2"/>
          <w:numId w:val="2226"/>
        </w:numPr>
        <w:pStyle w:val="Compact"/>
      </w:pPr>
      <w:r>
        <w:t xml:space="preserve">This means that the first three lessons of Hebrew GRAMMAR Quest might take you a little longer, but once you have that foundation, you’ll be up to speed</w:t>
      </w:r>
    </w:p>
    <w:p>
      <w:pPr>
        <w:numPr>
          <w:ilvl w:val="1"/>
          <w:numId w:val="2225"/>
        </w:numPr>
        <w:pStyle w:val="Compact"/>
      </w:pPr>
      <w:r>
        <w:rPr>
          <w:b/>
        </w:rPr>
        <w:t xml:space="preserve">Better</w:t>
      </w:r>
      <w:r>
        <w:t xml:space="preserve">:</w:t>
      </w:r>
    </w:p>
    <w:p>
      <w:pPr>
        <w:numPr>
          <w:ilvl w:val="2"/>
          <w:numId w:val="2227"/>
        </w:numPr>
        <w:pStyle w:val="Compact"/>
      </w:pPr>
      <w:r>
        <w:t xml:space="preserve">You have completed through Hebrew Quest Lesson 12 (the Aleph-bet and Vowels)</w:t>
      </w:r>
      <w:r>
        <w:br/>
      </w:r>
    </w:p>
    <w:p>
      <w:pPr>
        <w:numPr>
          <w:ilvl w:val="2"/>
          <w:numId w:val="2227"/>
        </w:numPr>
        <w:pStyle w:val="Compact"/>
      </w:pPr>
      <w:r>
        <w:t xml:space="preserve">This means the first three lessons will go a little more quickly for you</w:t>
      </w:r>
    </w:p>
    <w:p>
      <w:pPr>
        <w:numPr>
          <w:ilvl w:val="1"/>
          <w:numId w:val="2225"/>
        </w:numPr>
        <w:pStyle w:val="Compact"/>
      </w:pPr>
      <w:r>
        <w:rPr>
          <w:b/>
        </w:rPr>
        <w:t xml:space="preserve">Best</w:t>
      </w:r>
      <w:r>
        <w:t xml:space="preserve">:</w:t>
      </w:r>
    </w:p>
    <w:p>
      <w:pPr>
        <w:numPr>
          <w:ilvl w:val="2"/>
          <w:numId w:val="2228"/>
        </w:numPr>
        <w:pStyle w:val="Compact"/>
      </w:pPr>
      <w:r>
        <w:t xml:space="preserve">You have completed through Lesson 15 (verbs) and beyond</w:t>
      </w:r>
    </w:p>
    <w:p>
      <w:pPr>
        <w:numPr>
          <w:ilvl w:val="2"/>
          <w:numId w:val="2228"/>
        </w:numPr>
        <w:pStyle w:val="Compact"/>
      </w:pPr>
      <w:r>
        <w:t xml:space="preserve">This means that more of the concepts presented in Hebrew GRAMMAR Quest will tend to be things you have heard before versus brand new</w:t>
      </w:r>
    </w:p>
    <w:p>
      <w:pPr>
        <w:pStyle w:val="Heading2"/>
      </w:pPr>
      <w:bookmarkStart w:id="1191" w:name="need_to_finish_hq"/>
      <w:r>
        <w:t xml:space="preserve">When I complete this course, should I go back and finish Hebrew Quest?</w:t>
      </w:r>
      <w:bookmarkEnd w:id="1191"/>
    </w:p>
    <w:p>
      <w:pPr>
        <w:pStyle w:val="BlockText"/>
      </w:pPr>
      <w:r>
        <w:t xml:space="preserve">Hebrew GRAMMAR Quest is an extension of Hebrew Quest, not a substitute.</w:t>
      </w:r>
    </w:p>
    <w:p>
      <w:pPr>
        <w:numPr>
          <w:ilvl w:val="0"/>
          <w:numId w:val="2229"/>
        </w:numPr>
        <w:pStyle w:val="Compact"/>
      </w:pPr>
      <w:r>
        <w:t xml:space="preserve">So the answer to the question is,</w:t>
      </w:r>
      <w:r>
        <w:t xml:space="preserve"> </w:t>
      </w:r>
      <w:r>
        <w:rPr>
          <w:b/>
        </w:rPr>
        <w:t xml:space="preserve">ABSOLUTELY!</w:t>
      </w:r>
    </w:p>
    <w:p>
      <w:pPr>
        <w:numPr>
          <w:ilvl w:val="0"/>
          <w:numId w:val="2229"/>
        </w:numPr>
        <w:pStyle w:val="Compact"/>
      </w:pPr>
      <w:r>
        <w:t xml:space="preserve">In fact, the most logical next step after completing a first-year Hebrew grammar course is to dig into the Scriptures and start reading.</w:t>
      </w:r>
    </w:p>
    <w:p>
      <w:pPr>
        <w:numPr>
          <w:ilvl w:val="0"/>
          <w:numId w:val="2229"/>
        </w:numPr>
        <w:pStyle w:val="Compact"/>
      </w:pPr>
      <w:r>
        <w:t xml:space="preserve">Hebrew Quest, starting with Lesson 16, is all about reading Hebrew</w:t>
      </w:r>
      <w:r>
        <w:rPr>
          <w:rStyle w:val="FootnoteReference"/>
        </w:rPr>
        <w:footnoteReference w:id="1192"/>
      </w:r>
      <w:r>
        <w:t xml:space="preserve">.</w:t>
      </w:r>
    </w:p>
    <w:p>
      <w:pPr>
        <w:numPr>
          <w:ilvl w:val="0"/>
          <w:numId w:val="2229"/>
        </w:numPr>
        <w:pStyle w:val="Compact"/>
      </w:pPr>
      <w:r>
        <w:t xml:space="preserve">To say it differently, Hebrew Quest and Hebrew GRAMMAR Quest complement one another in a circular (and maybe slightly paradoxical!) form:</w:t>
      </w:r>
    </w:p>
    <w:p>
      <w:pPr>
        <w:numPr>
          <w:ilvl w:val="1"/>
          <w:numId w:val="2230"/>
        </w:numPr>
        <w:pStyle w:val="Compact"/>
      </w:pPr>
      <w:r>
        <w:t xml:space="preserve">The more Hebrew Quest you have completed, the more you will get out of Hebrew GRAMMAR Quest, and</w:t>
      </w:r>
    </w:p>
    <w:p>
      <w:pPr>
        <w:numPr>
          <w:ilvl w:val="1"/>
          <w:numId w:val="2230"/>
        </w:numPr>
        <w:pStyle w:val="Compact"/>
      </w:pPr>
      <w:r>
        <w:t xml:space="preserve">The more Hebrew GRAMMAR Quest you have completed, the more you will get out of Hebrew Quest</w:t>
      </w:r>
    </w:p>
    <w:p>
      <w:pPr>
        <w:numPr>
          <w:ilvl w:val="1"/>
          <w:numId w:val="2230"/>
        </w:numPr>
        <w:pStyle w:val="Compact"/>
      </w:pPr>
      <w:r>
        <w:t xml:space="preserve">Either way, you can’t go wrong! The most important thing is to start.</w:t>
      </w:r>
    </w:p>
    <w:p>
      <w:pPr>
        <w:pStyle w:val="Heading2"/>
      </w:pPr>
      <w:bookmarkStart w:id="1193" w:name="which_first"/>
      <w:r>
        <w:t xml:space="preserve">I haven’t started either course. Which should I do first?</w:t>
      </w:r>
      <w:bookmarkEnd w:id="1193"/>
    </w:p>
    <w:p>
      <w:pPr>
        <w:numPr>
          <w:ilvl w:val="0"/>
          <w:numId w:val="2231"/>
        </w:numPr>
        <w:pStyle w:val="Compact"/>
      </w:pPr>
      <w:r>
        <w:t xml:space="preserve">If the word</w:t>
      </w:r>
      <w:r>
        <w:t xml:space="preserve"> </w:t>
      </w:r>
      <w:r>
        <w:t xml:space="preserve">“</w:t>
      </w:r>
      <w:r>
        <w:t xml:space="preserve">grammar</w:t>
      </w:r>
      <w:r>
        <w:t xml:space="preserve">”</w:t>
      </w:r>
      <w:r>
        <w:t xml:space="preserve"> </w:t>
      </w:r>
      <w:r>
        <w:t xml:space="preserve">makes your stomach churn, then start with (and stick with)</w:t>
      </w:r>
      <w:r>
        <w:t xml:space="preserve"> </w:t>
      </w:r>
      <w:r>
        <w:rPr>
          <w:b/>
        </w:rPr>
        <w:t xml:space="preserve">Hebrew Quest</w:t>
      </w:r>
      <w:r>
        <w:t xml:space="preserve">!</w:t>
      </w:r>
    </w:p>
    <w:p>
      <w:pPr>
        <w:numPr>
          <w:ilvl w:val="0"/>
          <w:numId w:val="2231"/>
        </w:numPr>
        <w:pStyle w:val="Compact"/>
      </w:pPr>
      <w:r>
        <w:t xml:space="preserve">Otherwise, we can suggest doing the first 16 lessons of</w:t>
      </w:r>
      <w:r>
        <w:t xml:space="preserve"> </w:t>
      </w:r>
      <w:r>
        <w:rPr>
          <w:b/>
        </w:rPr>
        <w:t xml:space="preserve">Hebrew Quest</w:t>
      </w:r>
      <w:r>
        <w:t xml:space="preserve"> </w:t>
      </w:r>
      <w:r>
        <w:t xml:space="preserve">- this will take you in-depth through the Aleph-bet and give you an overview of Grammar and give you an introduction to reading Proverbs.</w:t>
      </w:r>
    </w:p>
    <w:p>
      <w:pPr>
        <w:numPr>
          <w:ilvl w:val="1"/>
          <w:numId w:val="2232"/>
        </w:numPr>
        <w:pStyle w:val="Compact"/>
      </w:pPr>
      <w:r>
        <w:t xml:space="preserve">Also plan to do Hebrew Quest Memrise or Anki so you can pick up your first two Certificates as outlined</w:t>
      </w:r>
      <w:r>
        <w:t xml:space="preserve"> </w:t>
      </w:r>
      <w:hyperlink r:id="rId1194">
        <w:r>
          <w:rPr>
            <w:rStyle w:val="Hyperlink"/>
          </w:rPr>
          <w:t xml:space="preserve">here</w:t>
        </w:r>
      </w:hyperlink>
    </w:p>
    <w:p>
      <w:pPr>
        <w:numPr>
          <w:ilvl w:val="0"/>
          <w:numId w:val="2231"/>
        </w:numPr>
        <w:pStyle w:val="Compact"/>
      </w:pPr>
      <w:r>
        <w:t xml:space="preserve">Then hop over to this course and get a firm foundation of Hebrew grammar</w:t>
      </w:r>
    </w:p>
    <w:p>
      <w:pPr>
        <w:numPr>
          <w:ilvl w:val="0"/>
          <w:numId w:val="2231"/>
        </w:numPr>
        <w:pStyle w:val="Compact"/>
      </w:pPr>
      <w:r>
        <w:t xml:space="preserve">Then go back to Hebrew Quest lesson 17 and the study passages will have extra life for you</w:t>
      </w:r>
    </w:p>
    <w:p>
      <w:pPr>
        <w:numPr>
          <w:ilvl w:val="0"/>
          <w:numId w:val="2231"/>
        </w:numPr>
        <w:pStyle w:val="Compact"/>
      </w:pPr>
      <w:r>
        <w:t xml:space="preserve">This will likely take you a long time to complete both</w:t>
      </w:r>
      <w:r>
        <w:rPr>
          <w:rStyle w:val="FootnoteReference"/>
        </w:rPr>
        <w:footnoteReference w:id="1195"/>
      </w:r>
      <w:r>
        <w:t xml:space="preserve">, but remember the proverb about the best time to plant a tree:</w:t>
      </w:r>
      <w:r>
        <w:t xml:space="preserve"> </w:t>
      </w:r>
      <w:r>
        <w:t xml:space="preserve">“</w:t>
      </w:r>
      <w:r>
        <w:t xml:space="preserve">The best time was 20 years ago. The second-best time is today.</w:t>
      </w:r>
      <w:r>
        <w:t xml:space="preserve">”</w:t>
      </w:r>
    </w:p>
    <w:p>
      <w:pPr>
        <w:pStyle w:val="FirstParagraph"/>
      </w:pPr>
      <w:r>
        <w:t xml:space="preserve">Whichever direction you take, we would encourage you to ultimately complete both</w:t>
      </w:r>
      <w:r>
        <w:t xml:space="preserve"> </w:t>
      </w:r>
      <w:r>
        <w:rPr>
          <w:b/>
        </w:rPr>
        <w:t xml:space="preserve">Hebrew Quest</w:t>
      </w:r>
      <w:r>
        <w:t xml:space="preserve"> </w:t>
      </w:r>
      <w:r>
        <w:t xml:space="preserve">and</w:t>
      </w:r>
      <w:r>
        <w:t xml:space="preserve"> </w:t>
      </w:r>
      <w:r>
        <w:rPr>
          <w:b/>
        </w:rPr>
        <w:t xml:space="preserve">Hebrew GRAMMAR Quest</w:t>
      </w:r>
      <w:r>
        <w:t xml:space="preserve">.</w:t>
      </w:r>
    </w:p>
    <w:p>
      <w:pPr>
        <w:pStyle w:val="Heading1"/>
      </w:pPr>
      <w:bookmarkStart w:id="1196" w:name="other_faq"/>
      <w:r>
        <w:t xml:space="preserve">38	Other FAQ</w:t>
      </w:r>
      <w:bookmarkEnd w:id="1196"/>
    </w:p>
    <w:p>
      <w:pPr>
        <w:numPr>
          <w:ilvl w:val="0"/>
          <w:numId w:val="2233"/>
        </w:numPr>
        <w:pStyle w:val="Compact"/>
      </w:pPr>
      <w:hyperlink w:anchor="hgq_difference">
        <w:r>
          <w:rPr>
            <w:rStyle w:val="Hyperlink"/>
          </w:rPr>
          <w:t xml:space="preserve">There are many books out there to learn Hebrew. What makes Hebrew GRAMMAR Quest different?</w:t>
        </w:r>
      </w:hyperlink>
    </w:p>
    <w:p>
      <w:pPr>
        <w:numPr>
          <w:ilvl w:val="0"/>
          <w:numId w:val="2233"/>
        </w:numPr>
        <w:pStyle w:val="Compact"/>
      </w:pPr>
      <w:hyperlink w:anchor="activities_faq">
        <w:r>
          <w:rPr>
            <w:rStyle w:val="Hyperlink"/>
          </w:rPr>
          <w:t xml:space="preserve">What are the course Activities?</w:t>
        </w:r>
      </w:hyperlink>
    </w:p>
    <w:p>
      <w:pPr>
        <w:numPr>
          <w:ilvl w:val="0"/>
          <w:numId w:val="2233"/>
        </w:numPr>
        <w:pStyle w:val="Compact"/>
      </w:pPr>
      <w:hyperlink w:anchor="buy_materials">
        <w:r>
          <w:rPr>
            <w:rStyle w:val="Hyperlink"/>
          </w:rPr>
          <w:t xml:space="preserve">Will I be required to buy anything?</w:t>
        </w:r>
      </w:hyperlink>
    </w:p>
    <w:p>
      <w:pPr>
        <w:numPr>
          <w:ilvl w:val="0"/>
          <w:numId w:val="2233"/>
        </w:numPr>
        <w:pStyle w:val="Compact"/>
      </w:pPr>
      <w:hyperlink w:anchor="who_benefits">
        <w:r>
          <w:rPr>
            <w:rStyle w:val="Hyperlink"/>
          </w:rPr>
          <w:t xml:space="preserve">Who will (and who might not) benefit from Hebrew GRAMMAR Quest?</w:t>
        </w:r>
      </w:hyperlink>
    </w:p>
    <w:p>
      <w:pPr>
        <w:numPr>
          <w:ilvl w:val="0"/>
          <w:numId w:val="2233"/>
        </w:numPr>
        <w:pStyle w:val="Compact"/>
      </w:pPr>
      <w:hyperlink w:anchor="bible_teacher">
        <w:r>
          <w:rPr>
            <w:rStyle w:val="Hyperlink"/>
          </w:rPr>
          <w:t xml:space="preserve">What if I am a Bible teacher? Should I take this course?</w:t>
        </w:r>
      </w:hyperlink>
    </w:p>
    <w:p>
      <w:pPr>
        <w:pStyle w:val="Heading2"/>
      </w:pPr>
      <w:bookmarkStart w:id="1197" w:name="hgq_difference"/>
      <w:r>
        <w:t xml:space="preserve">There are many books out there to learn Hebrew. What makes Hebrew GRAMMAR Quest different?</w:t>
      </w:r>
      <w:bookmarkEnd w:id="1197"/>
    </w:p>
    <w:p>
      <w:pPr>
        <w:numPr>
          <w:ilvl w:val="0"/>
          <w:numId w:val="2234"/>
        </w:numPr>
        <w:pStyle w:val="Compact"/>
      </w:pPr>
      <w:r>
        <w:t xml:space="preserve">As we say above, we want students to learn by</w:t>
      </w:r>
      <w:r>
        <w:t xml:space="preserve"> </w:t>
      </w:r>
      <w:r>
        <w:rPr>
          <w:b/>
        </w:rPr>
        <w:t xml:space="preserve">doing</w:t>
      </w:r>
    </w:p>
    <w:p>
      <w:pPr>
        <w:numPr>
          <w:ilvl w:val="1"/>
          <w:numId w:val="2235"/>
        </w:numPr>
        <w:pStyle w:val="Compact"/>
      </w:pPr>
      <w:r>
        <w:t xml:space="preserve">While</w:t>
      </w:r>
      <w:r>
        <w:t xml:space="preserve"> </w:t>
      </w:r>
      <w:r>
        <w:rPr>
          <w:b/>
        </w:rPr>
        <w:t xml:space="preserve">Hebrew GRAMMAR Quest</w:t>
      </w:r>
      <w:r>
        <w:t xml:space="preserve"> </w:t>
      </w:r>
      <w:r>
        <w:t xml:space="preserve">will cover the same concepts as a typical first-year Hebrew textbook, the instructional design team at Holy Language Institute are big proponents of</w:t>
      </w:r>
      <w:r>
        <w:t xml:space="preserve"> </w:t>
      </w:r>
      <w:r>
        <w:rPr>
          <w:i/>
        </w:rPr>
        <w:t xml:space="preserve">active</w:t>
      </w:r>
      <w:r>
        <w:t xml:space="preserve"> </w:t>
      </w:r>
      <w:r>
        <w:t xml:space="preserve">learning as opposed to passive learning</w:t>
      </w:r>
    </w:p>
    <w:p>
      <w:pPr>
        <w:numPr>
          <w:ilvl w:val="1"/>
          <w:numId w:val="2235"/>
        </w:numPr>
        <w:pStyle w:val="Compact"/>
      </w:pPr>
      <w:r>
        <w:t xml:space="preserve">Reading a book is mostly a passive activity</w:t>
      </w:r>
    </w:p>
    <w:p>
      <w:pPr>
        <w:numPr>
          <w:ilvl w:val="1"/>
          <w:numId w:val="2235"/>
        </w:numPr>
        <w:pStyle w:val="Compact"/>
      </w:pPr>
      <w:r>
        <w:t xml:space="preserve">Therefore, our goal for this interactive, self-contained book is to provide a quick orientation to the concepts</w:t>
      </w:r>
      <w:r>
        <w:rPr>
          <w:rStyle w:val="FootnoteReference"/>
        </w:rPr>
        <w:footnoteReference w:id="1198"/>
      </w:r>
    </w:p>
    <w:p>
      <w:pPr>
        <w:numPr>
          <w:ilvl w:val="0"/>
          <w:numId w:val="2234"/>
        </w:numPr>
        <w:pStyle w:val="Compact"/>
      </w:pPr>
      <w:r>
        <w:t xml:space="preserve">Textbooks have their place, but in our view, your</w:t>
      </w:r>
      <w:r>
        <w:t xml:space="preserve"> </w:t>
      </w:r>
      <w:r>
        <w:t xml:space="preserve">“</w:t>
      </w:r>
      <w:r>
        <w:t xml:space="preserve">real</w:t>
      </w:r>
      <w:r>
        <w:t xml:space="preserve">”</w:t>
      </w:r>
      <w:r>
        <w:t xml:space="preserve"> </w:t>
      </w:r>
      <w:r>
        <w:t xml:space="preserve">learning will take place when you complete the ACTIVities (see the root of the word</w:t>
      </w:r>
      <w:r>
        <w:t xml:space="preserve"> </w:t>
      </w:r>
      <w:r>
        <w:t xml:space="preserve">“</w:t>
      </w:r>
      <w:r>
        <w:t xml:space="preserve">active</w:t>
      </w:r>
      <w:r>
        <w:t xml:space="preserve">”</w:t>
      </w:r>
      <w:r>
        <w:t xml:space="preserve"> </w:t>
      </w:r>
      <w:r>
        <w:t xml:space="preserve">in there?)</w:t>
      </w:r>
    </w:p>
    <w:p>
      <w:pPr>
        <w:numPr>
          <w:ilvl w:val="1"/>
          <w:numId w:val="2236"/>
        </w:numPr>
        <w:pStyle w:val="Compact"/>
      </w:pPr>
      <w:r>
        <w:t xml:space="preserve">This is the impetus behind the current</w:t>
      </w:r>
      <w:r>
        <w:t xml:space="preserve"> </w:t>
      </w:r>
      <w:r>
        <w:t xml:space="preserve">“</w:t>
      </w:r>
      <w:r>
        <w:t xml:space="preserve">flipped classroom</w:t>
      </w:r>
      <w:r>
        <w:t xml:space="preserve">”</w:t>
      </w:r>
      <w:r>
        <w:t xml:space="preserve"> </w:t>
      </w:r>
      <w:r>
        <w:t xml:space="preserve">philosophy in traditional education</w:t>
      </w:r>
    </w:p>
    <w:p>
      <w:pPr>
        <w:pStyle w:val="Heading2"/>
      </w:pPr>
      <w:bookmarkStart w:id="1199" w:name="buy_materials"/>
      <w:r>
        <w:t xml:space="preserve">Will I be required to buy anything?</w:t>
      </w:r>
      <w:bookmarkEnd w:id="1199"/>
    </w:p>
    <w:p>
      <w:pPr>
        <w:numPr>
          <w:ilvl w:val="0"/>
          <w:numId w:val="2237"/>
        </w:numPr>
        <w:pStyle w:val="Compact"/>
      </w:pPr>
      <w:r>
        <w:rPr>
          <w:b/>
        </w:rPr>
        <w:t xml:space="preserve">NO</w:t>
      </w:r>
      <w:r>
        <w:t xml:space="preserve">. Other than being a subscriber to Holy Language Institute, you will not need to purchase anything for this course (unless you want to)</w:t>
      </w:r>
    </w:p>
    <w:p>
      <w:pPr>
        <w:numPr>
          <w:ilvl w:val="0"/>
          <w:numId w:val="2237"/>
        </w:numPr>
        <w:pStyle w:val="Compact"/>
      </w:pPr>
      <w:r>
        <w:t xml:space="preserve">We would like to disclose that the iOS version of the Anki app requires a one-time purchase through the Apple store of $25</w:t>
      </w:r>
    </w:p>
    <w:p>
      <w:pPr>
        <w:numPr>
          <w:ilvl w:val="1"/>
          <w:numId w:val="2238"/>
        </w:numPr>
        <w:pStyle w:val="Compact"/>
      </w:pPr>
      <w:r>
        <w:t xml:space="preserve">Note: Holy Language Institute has nothing to do with this policy and receives nothing should you decide to purchase the app</w:t>
      </w:r>
    </w:p>
    <w:p>
      <w:pPr>
        <w:numPr>
          <w:ilvl w:val="1"/>
          <w:numId w:val="2238"/>
        </w:numPr>
        <w:pStyle w:val="Compact"/>
      </w:pPr>
      <w:r>
        <w:t xml:space="preserve">The developers of Anki provide every other platform for free and say they use the proceeds from the iOS app to fund these different platforms and program enhancements</w:t>
      </w:r>
    </w:p>
    <w:p>
      <w:pPr>
        <w:numPr>
          <w:ilvl w:val="1"/>
          <w:numId w:val="2238"/>
        </w:numPr>
        <w:pStyle w:val="Compact"/>
      </w:pPr>
      <w:r>
        <w:t xml:space="preserve">While the price is steep for an app, most online reviews say the cost is justified (a few pennies a day over a year)</w:t>
      </w:r>
    </w:p>
    <w:p>
      <w:pPr>
        <w:numPr>
          <w:ilvl w:val="1"/>
          <w:numId w:val="2238"/>
        </w:numPr>
        <w:pStyle w:val="Compact"/>
      </w:pPr>
      <w:r>
        <w:t xml:space="preserve">If you have an Apple device and do not wish to purchase the app, you may use a web-based version of mobile Anki at no charge (you won’t be able to use it offline)</w:t>
      </w:r>
    </w:p>
    <w:p>
      <w:pPr>
        <w:numPr>
          <w:ilvl w:val="0"/>
          <w:numId w:val="2237"/>
        </w:numPr>
        <w:pStyle w:val="Compact"/>
      </w:pPr>
      <w:r>
        <w:t xml:space="preserve">There are lots of additional resources available that accompany Basics of Biblical Hebrew for free and to purchase - we will incorporate many of the free resources into this book package</w:t>
      </w:r>
    </w:p>
    <w:p>
      <w:pPr>
        <w:numPr>
          <w:ilvl w:val="0"/>
          <w:numId w:val="2237"/>
        </w:numPr>
        <w:pStyle w:val="Compact"/>
      </w:pPr>
      <w:r>
        <w:t xml:space="preserve">In other words, we have designed this book so that you should not need to purchase any additional learning materials</w:t>
      </w:r>
    </w:p>
    <w:p>
      <w:pPr>
        <w:numPr>
          <w:ilvl w:val="0"/>
          <w:numId w:val="2237"/>
        </w:numPr>
        <w:pStyle w:val="Compact"/>
      </w:pPr>
      <w:r>
        <w:t xml:space="preserve">With that said, if you wish to purchase</w:t>
      </w:r>
      <w:r>
        <w:t xml:space="preserve"> </w:t>
      </w:r>
      <w:r>
        <w:rPr>
          <w:i/>
        </w:rPr>
        <w:t xml:space="preserve">Basics of Biblical Hebrew</w:t>
      </w:r>
      <w:r>
        <w:t xml:space="preserve"> </w:t>
      </w:r>
      <w:r>
        <w:t xml:space="preserve">or any of the accompanying resources for a more in-depth Grammar study, some options are below</w:t>
      </w:r>
      <w:r>
        <w:rPr>
          <w:rStyle w:val="FootnoteReference"/>
        </w:rPr>
        <w:footnoteReference w:id="1200"/>
      </w:r>
    </w:p>
    <w:p>
      <w:pPr>
        <w:numPr>
          <w:ilvl w:val="1"/>
          <w:numId w:val="2239"/>
        </w:numPr>
        <w:pStyle w:val="Compact"/>
      </w:pPr>
      <w:hyperlink r:id="rId1201">
        <w:r>
          <w:rPr>
            <w:rStyle w:val="Hyperlink"/>
          </w:rPr>
          <w:t xml:space="preserve">Basics of Biblical Hebrew Textbook</w:t>
        </w:r>
      </w:hyperlink>
    </w:p>
    <w:p>
      <w:pPr>
        <w:numPr>
          <w:ilvl w:val="1"/>
          <w:numId w:val="2239"/>
        </w:numPr>
        <w:pStyle w:val="Compact"/>
      </w:pPr>
      <w:hyperlink r:id="rId1202">
        <w:r>
          <w:rPr>
            <w:rStyle w:val="Hyperlink"/>
          </w:rPr>
          <w:t xml:space="preserve">Basics of Biblical Hebrew Workbook</w:t>
        </w:r>
      </w:hyperlink>
    </w:p>
    <w:p>
      <w:pPr>
        <w:numPr>
          <w:ilvl w:val="1"/>
          <w:numId w:val="2239"/>
        </w:numPr>
        <w:pStyle w:val="Compact"/>
      </w:pPr>
      <w:hyperlink r:id="rId1203">
        <w:r>
          <w:rPr>
            <w:rStyle w:val="Hyperlink"/>
          </w:rPr>
          <w:t xml:space="preserve">Basics of Biblical Hebrew Laminated Reference Card</w:t>
        </w:r>
      </w:hyperlink>
    </w:p>
    <w:p>
      <w:pPr>
        <w:numPr>
          <w:ilvl w:val="1"/>
          <w:numId w:val="2239"/>
        </w:numPr>
        <w:pStyle w:val="Compact"/>
      </w:pPr>
      <w:r>
        <w:t xml:space="preserve">We would appreciate it if you would use one of the affiliate links, which allows Holy Language Institute to receive a small commission</w:t>
      </w:r>
    </w:p>
    <w:p>
      <w:pPr>
        <w:pStyle w:val="Heading2"/>
      </w:pPr>
      <w:bookmarkStart w:id="1204" w:name="who_benefits"/>
      <w:r>
        <w:t xml:space="preserve">Who will (and who might not) benefit from Hebrew GRAMMAR Quest?</w:t>
      </w:r>
      <w:bookmarkEnd w:id="1204"/>
    </w:p>
    <w:p>
      <w:pPr>
        <w:numPr>
          <w:ilvl w:val="0"/>
          <w:numId w:val="2240"/>
        </w:numPr>
        <w:pStyle w:val="Compact"/>
      </w:pPr>
      <w:r>
        <w:t xml:space="preserve">Hebrew GRAMMAR Quest is focused on reading and understanding Hebrew for the English speaker.</w:t>
      </w:r>
    </w:p>
    <w:p>
      <w:pPr>
        <w:numPr>
          <w:ilvl w:val="1"/>
          <w:numId w:val="2241"/>
        </w:numPr>
        <w:pStyle w:val="Compact"/>
      </w:pPr>
      <w:r>
        <w:t xml:space="preserve">If you desire to read the Hebrew Scriptures in the original language and have a greater comprehension of what you read, this course is for you!</w:t>
      </w:r>
    </w:p>
    <w:p>
      <w:pPr>
        <w:numPr>
          <w:ilvl w:val="1"/>
          <w:numId w:val="2241"/>
        </w:numPr>
        <w:pStyle w:val="Compact"/>
      </w:pPr>
      <w:r>
        <w:t xml:space="preserve">If one was looking to be a fluent writer or speaker</w:t>
      </w:r>
      <w:r>
        <w:rPr>
          <w:rStyle w:val="FootnoteReference"/>
        </w:rPr>
        <w:footnoteReference w:id="1205"/>
      </w:r>
      <w:r>
        <w:t xml:space="preserve"> </w:t>
      </w:r>
      <w:r>
        <w:t xml:space="preserve">of Hebrew, or teach Hebrew in a formal academic setting, this course probably would not fully meet that person’s goals (although it would be a terrific first step).</w:t>
      </w:r>
    </w:p>
    <w:p>
      <w:pPr>
        <w:numPr>
          <w:ilvl w:val="0"/>
          <w:numId w:val="2240"/>
        </w:numPr>
        <w:pStyle w:val="Compact"/>
      </w:pPr>
      <w:r>
        <w:t xml:space="preserve">This course focuses on Biblical Hebrew, not Modern Hebrew.</w:t>
      </w:r>
    </w:p>
    <w:p>
      <w:pPr>
        <w:numPr>
          <w:ilvl w:val="1"/>
          <w:numId w:val="2242"/>
        </w:numPr>
        <w:pStyle w:val="Compact"/>
      </w:pPr>
      <w:r>
        <w:t xml:space="preserve">If you are looking to translate</w:t>
      </w:r>
      <w:r>
        <w:t xml:space="preserve"> </w:t>
      </w:r>
      <w:r>
        <w:t xml:space="preserve">“</w:t>
      </w:r>
      <w:r>
        <w:t xml:space="preserve">can you direct me to the railway station?</w:t>
      </w:r>
      <w:r>
        <w:t xml:space="preserve">”</w:t>
      </w:r>
      <w:r>
        <w:t xml:space="preserve">, we apologize, but this course will not benefit you!</w:t>
      </w:r>
    </w:p>
    <w:p>
      <w:pPr>
        <w:numPr>
          <w:ilvl w:val="0"/>
          <w:numId w:val="2240"/>
        </w:numPr>
        <w:pStyle w:val="Compact"/>
      </w:pPr>
      <w:r>
        <w:t xml:space="preserve">Hebrew GRAMMAR Quest is designed to be self-directed and (mostly) stress-free.</w:t>
      </w:r>
    </w:p>
    <w:p>
      <w:pPr>
        <w:numPr>
          <w:ilvl w:val="1"/>
          <w:numId w:val="2243"/>
        </w:numPr>
        <w:pStyle w:val="Compact"/>
      </w:pPr>
      <w:r>
        <w:t xml:space="preserve">By design, it does not have the accountability and rigor of a traditional academic program.</w:t>
      </w:r>
    </w:p>
    <w:p>
      <w:pPr>
        <w:numPr>
          <w:ilvl w:val="2"/>
          <w:numId w:val="2244"/>
        </w:numPr>
        <w:pStyle w:val="Compact"/>
      </w:pPr>
      <w:r>
        <w:t xml:space="preserve">By saying it does not have</w:t>
      </w:r>
      <w:r>
        <w:t xml:space="preserve"> </w:t>
      </w:r>
      <w:r>
        <w:t xml:space="preserve">“</w:t>
      </w:r>
      <w:r>
        <w:t xml:space="preserve">academic rigor,</w:t>
      </w:r>
      <w:r>
        <w:t xml:space="preserve">”</w:t>
      </w:r>
      <w:r>
        <w:t xml:space="preserve"> </w:t>
      </w:r>
      <w:r>
        <w:t xml:space="preserve">we are</w:t>
      </w:r>
      <w:r>
        <w:t xml:space="preserve"> </w:t>
      </w:r>
      <w:r>
        <w:rPr>
          <w:b/>
        </w:rPr>
        <w:t xml:space="preserve">NOT</w:t>
      </w:r>
      <w:r>
        <w:t xml:space="preserve"> </w:t>
      </w:r>
      <w:r>
        <w:t xml:space="preserve">saying this course will be</w:t>
      </w:r>
      <w:r>
        <w:t xml:space="preserve"> </w:t>
      </w:r>
      <w:r>
        <w:rPr>
          <w:b/>
        </w:rPr>
        <w:t xml:space="preserve">easy</w:t>
      </w:r>
      <w:r>
        <w:t xml:space="preserve">.</w:t>
      </w:r>
    </w:p>
    <w:p>
      <w:pPr>
        <w:numPr>
          <w:ilvl w:val="2"/>
          <w:numId w:val="2244"/>
        </w:numPr>
        <w:pStyle w:val="Compact"/>
      </w:pPr>
      <w:r>
        <w:t xml:space="preserve">You will likely spend</w:t>
      </w:r>
      <w:r>
        <w:t xml:space="preserve"> </w:t>
      </w:r>
      <w:r>
        <w:rPr>
          <w:i/>
        </w:rPr>
        <w:t xml:space="preserve">many</w:t>
      </w:r>
      <w:r>
        <w:t xml:space="preserve"> </w:t>
      </w:r>
      <w:r>
        <w:t xml:space="preserve">hours on this course, mostly in Anki.</w:t>
      </w:r>
    </w:p>
    <w:p>
      <w:pPr>
        <w:numPr>
          <w:ilvl w:val="2"/>
          <w:numId w:val="2244"/>
        </w:numPr>
        <w:pStyle w:val="Compact"/>
      </w:pPr>
      <w:r>
        <w:t xml:space="preserve">We believe it will be a tremendous investment you can make for the kingdom and the impact you can have on others.</w:t>
      </w:r>
    </w:p>
    <w:p>
      <w:pPr>
        <w:numPr>
          <w:ilvl w:val="2"/>
          <w:numId w:val="2244"/>
        </w:numPr>
        <w:pStyle w:val="Compact"/>
      </w:pPr>
      <w:r>
        <w:t xml:space="preserve">When you start to see your knowledge building up in Anki, we believe you will find it rewarding and fun as well.</w:t>
      </w:r>
    </w:p>
    <w:p>
      <w:pPr>
        <w:numPr>
          <w:ilvl w:val="1"/>
          <w:numId w:val="2243"/>
        </w:numPr>
        <w:pStyle w:val="Compact"/>
      </w:pPr>
      <w:r>
        <w:t xml:space="preserve">Those who are seeking more of an academic/seminary type of setting might fare better with a traditional, instructor-led, Hebrew course (but the more of THIS course you complete, the easier THAT course will be!).</w:t>
      </w:r>
    </w:p>
    <w:p>
      <w:pPr>
        <w:pStyle w:val="Heading2"/>
      </w:pPr>
      <w:bookmarkStart w:id="1206" w:name="bible_teacher"/>
      <w:r>
        <w:t xml:space="preserve">What if I am a Bible teacher? Should I take this course?</w:t>
      </w:r>
      <w:bookmarkEnd w:id="1206"/>
    </w:p>
    <w:p>
      <w:pPr>
        <w:numPr>
          <w:ilvl w:val="0"/>
          <w:numId w:val="2245"/>
        </w:numPr>
        <w:pStyle w:val="Compact"/>
      </w:pPr>
      <w:r>
        <w:t xml:space="preserve">We believe this course, in conjunction with</w:t>
      </w:r>
      <w:r>
        <w:t xml:space="preserve"> </w:t>
      </w:r>
      <w:r>
        <w:rPr>
          <w:b/>
        </w:rPr>
        <w:t xml:space="preserve">Hebrew Quest</w:t>
      </w:r>
      <w:r>
        <w:t xml:space="preserve">, would prepare a pastor or teacher of a traditional Christian or Messianic congregation to have a basic understanding of the Hebrew text to be able to exegete and communicate beginning and intermediate level Hebrew/Hebraic concepts to a lay audience.</w:t>
      </w:r>
    </w:p>
    <w:p>
      <w:pPr>
        <w:numPr>
          <w:ilvl w:val="1"/>
          <w:numId w:val="2246"/>
        </w:numPr>
        <w:pStyle w:val="Compact"/>
      </w:pPr>
      <w:r>
        <w:t xml:space="preserve">Additionally, for those who have had first-year Hebrew at seminary (perhaps many years ago) but have struggled to apply knowledge of the original language to their vocation, or for those pastors/teachers who may have never taken a grammar course in Hebrew,</w:t>
      </w:r>
      <w:r>
        <w:t xml:space="preserve"> </w:t>
      </w:r>
      <w:r>
        <w:rPr>
          <w:i/>
          <w:b/>
        </w:rPr>
        <w:t xml:space="preserve">our prayer is that this course, along with Hebrew Quest, will give new life to Hebrew application in that person’s teaching ministry</w:t>
      </w:r>
      <w:r>
        <w:rPr>
          <w:rStyle w:val="FootnoteReference"/>
        </w:rPr>
        <w:footnoteReference w:id="1207"/>
      </w:r>
      <w:r>
        <w:t xml:space="preserve">.</w:t>
      </w:r>
    </w:p>
    <w:p>
      <w:pPr>
        <w:pStyle w:val="Heading1"/>
      </w:pPr>
      <w:bookmarkStart w:id="1208" w:name="lexicon"/>
      <w:r>
        <w:t xml:space="preserve">39	Lexicon</w:t>
      </w:r>
      <w:bookmarkEnd w:id="1208"/>
    </w:p>
    <w:p>
      <w:pPr>
        <w:pStyle w:val="FirstParagraph"/>
      </w:pPr>
      <w:r>
        <w:drawing>
          <wp:inline>
            <wp:extent cx="5943600" cy="1979218"/>
            <wp:effectExtent b="0" l="0" r="0" t="0"/>
            <wp:docPr descr="" title="" id="1" name="Picture"/>
            <a:graphic>
              <a:graphicData uri="http://schemas.openxmlformats.org/drawingml/2006/picture">
                <pic:pic>
                  <pic:nvPicPr>
                    <pic:cNvPr descr="images/lexicon.jpg" id="0" name="Picture"/>
                    <pic:cNvPicPr>
                      <a:picLocks noChangeArrowheads="1" noChangeAspect="1"/>
                    </pic:cNvPicPr>
                  </pic:nvPicPr>
                  <pic:blipFill>
                    <a:blip r:embed="rId1209"/>
                    <a:stretch>
                      <a:fillRect/>
                    </a:stretch>
                  </pic:blipFill>
                  <pic:spPr bwMode="auto">
                    <a:xfrm>
                      <a:off x="0" y="0"/>
                      <a:ext cx="5943600" cy="1979218"/>
                    </a:xfrm>
                    <a:prstGeom prst="rect">
                      <a:avLst/>
                    </a:prstGeom>
                    <a:noFill/>
                    <a:ln w="9525">
                      <a:noFill/>
                      <a:headEnd/>
                      <a:tailEnd/>
                    </a:ln>
                  </pic:spPr>
                </pic:pic>
              </a:graphicData>
            </a:graphic>
          </wp:inline>
        </w:drawing>
      </w:r>
      <w:r>
        <w:t xml:space="preserve"> </w:t>
      </w:r>
      <w:r>
        <w:t xml:space="preserve">The authors of</w:t>
      </w:r>
      <w:r>
        <w:t xml:space="preserve"> </w:t>
      </w:r>
      <w:r>
        <w:t xml:space="preserve">Basics of Biblical Hebrew</w:t>
      </w:r>
      <w:r>
        <w:t xml:space="preserve"> </w:t>
      </w:r>
      <w:r>
        <w:t xml:space="preserve">have created an abridged Lexicon to accompany this course. This document is nice as vocabulary words are indexed to the Lesson #, and irregular plural forms and selected construct forms are also included.</w:t>
      </w:r>
    </w:p>
    <w:p>
      <w:pPr>
        <w:pStyle w:val="BodyText"/>
      </w:pPr>
      <w:hyperlink r:id="rId238">
        <w:r>
          <w:rPr>
            <w:rStyle w:val="Hyperlink"/>
          </w:rPr>
          <w:t xml:space="preserve">Open/download BBH Lexicon</w:t>
        </w:r>
      </w:hyperlink>
    </w:p>
    <w:p>
      <w:pPr>
        <w:pStyle w:val="BodyText"/>
      </w:pPr>
      <w:r>
        <w:t xml:space="preserve">You are also encouraged to check out the Lexicon resources in the</w:t>
      </w:r>
      <w:r>
        <w:t xml:space="preserve"> </w:t>
      </w:r>
      <w:hyperlink r:id="rId240">
        <w:r>
          <w:rPr>
            <w:rStyle w:val="Hyperlink"/>
          </w:rPr>
          <w:t xml:space="preserve">Holy Language Heritage Library</w:t>
        </w:r>
      </w:hyperlink>
      <w:r>
        <w:t xml:space="preserve">. They are much more exhaustive.</w:t>
      </w:r>
    </w:p>
    <w:p>
      <w:pPr>
        <w:pStyle w:val="Heading1"/>
      </w:pPr>
      <w:bookmarkStart w:id="1210" w:name="about-holy-language-institute"/>
      <w:r>
        <w:t xml:space="preserve">About Holy Language Institute</w:t>
      </w:r>
      <w:bookmarkEnd w:id="1210"/>
    </w:p>
    <w:p>
      <w:pPr>
        <w:pStyle w:val="FirstParagraph"/>
      </w:pPr>
      <w:r>
        <w:drawing>
          <wp:inline>
            <wp:extent cx="5943600" cy="3346246"/>
            <wp:effectExtent b="0" l="0" r="0" t="0"/>
            <wp:docPr descr="" title="" id="1" name="Picture"/>
            <a:graphic>
              <a:graphicData uri="http://schemas.openxmlformats.org/drawingml/2006/picture">
                <pic:pic>
                  <pic:nvPicPr>
                    <pic:cNvPr descr="images/following_yeshua.jpg" id="0" name="Picture"/>
                    <pic:cNvPicPr>
                      <a:picLocks noChangeArrowheads="1" noChangeAspect="1"/>
                    </pic:cNvPicPr>
                  </pic:nvPicPr>
                  <pic:blipFill>
                    <a:blip r:embed="rId1211"/>
                    <a:stretch>
                      <a:fillRect/>
                    </a:stretch>
                  </pic:blipFill>
                  <pic:spPr bwMode="auto">
                    <a:xfrm>
                      <a:off x="0" y="0"/>
                      <a:ext cx="5943600" cy="3346246"/>
                    </a:xfrm>
                    <a:prstGeom prst="rect">
                      <a:avLst/>
                    </a:prstGeom>
                    <a:noFill/>
                    <a:ln w="9525">
                      <a:noFill/>
                      <a:headEnd/>
                      <a:tailEnd/>
                    </a:ln>
                  </pic:spPr>
                </pic:pic>
              </a:graphicData>
            </a:graphic>
          </wp:inline>
        </w:drawing>
      </w:r>
    </w:p>
    <w:p>
      <w:pPr>
        <w:pStyle w:val="BodyText"/>
      </w:pPr>
      <w:r>
        <w:rPr>
          <w:i/>
          <w:b/>
        </w:rPr>
        <w:t xml:space="preserve">Jesus is Jewish.</w:t>
      </w:r>
    </w:p>
    <w:p>
      <w:pPr>
        <w:pStyle w:val="BodyText"/>
      </w:pPr>
      <w:r>
        <w:t xml:space="preserve">What if you could get closer to him through Hebrew?</w:t>
      </w:r>
    </w:p>
    <w:p>
      <w:pPr>
        <w:pStyle w:val="BodyText"/>
      </w:pPr>
      <w:r>
        <w:t xml:space="preserve">Read on to see what</w:t>
      </w:r>
      <w:r>
        <w:t xml:space="preserve"> </w:t>
      </w:r>
      <w:r>
        <w:t xml:space="preserve">“</w:t>
      </w:r>
      <w:r>
        <w:t xml:space="preserve">Following Yeshua, in a Hebrew way, together</w:t>
      </w:r>
      <w:r>
        <w:t xml:space="preserve">”</w:t>
      </w:r>
      <w:r>
        <w:t xml:space="preserve"> </w:t>
      </w:r>
      <w:r>
        <w:t xml:space="preserve">means to us.</w:t>
      </w:r>
    </w:p>
    <w:p>
      <w:pPr>
        <w:pStyle w:val="Heading2"/>
      </w:pPr>
      <w:bookmarkStart w:id="1212" w:name="following-yeshua"/>
      <w:r>
        <w:t xml:space="preserve">Following Yeshua</w:t>
      </w:r>
      <w:bookmarkEnd w:id="1212"/>
    </w:p>
    <w:p>
      <w:pPr>
        <w:pStyle w:val="FirstParagraph"/>
      </w:pPr>
      <w:r>
        <w:t xml:space="preserve">When the first disciples heard</w:t>
      </w:r>
      <w:r>
        <w:t xml:space="preserve"> </w:t>
      </w:r>
      <w:r>
        <w:t xml:space="preserve">“</w:t>
      </w:r>
      <w:r>
        <w:t xml:space="preserve">follow me</w:t>
      </w:r>
      <w:r>
        <w:t xml:space="preserve">”</w:t>
      </w:r>
      <w:r>
        <w:t xml:space="preserve">, they understood they were being invited into a relationship with this Rabbi from Nazareth. Through this journey of discipleship they would become like him and go on to change the world with him. They knew that following Yeshua was all about knowing Yeshua. That’s what our learning experiences are all about.</w:t>
      </w:r>
    </w:p>
    <w:p>
      <w:pPr>
        <w:pStyle w:val="Heading2"/>
      </w:pPr>
      <w:bookmarkStart w:id="1213" w:name="in-a-hebrew-way"/>
      <w:r>
        <w:t xml:space="preserve">In a Hebrew Way</w:t>
      </w:r>
      <w:bookmarkEnd w:id="1213"/>
    </w:p>
    <w:p>
      <w:pPr>
        <w:pStyle w:val="FirstParagraph"/>
      </w:pPr>
      <w:r>
        <w:t xml:space="preserve">The disciples of Jesus joined him in reading the Hebrew Bible and praying the Hebrew prayers. That’s why this isn’t just a language - it’s a way of following in the footsteps of the Master, a way of encountering the King of the Jews through the language of his people.</w:t>
      </w:r>
    </w:p>
    <w:p>
      <w:pPr>
        <w:pStyle w:val="Heading2"/>
      </w:pPr>
      <w:bookmarkStart w:id="1214" w:name="together"/>
      <w:r>
        <w:t xml:space="preserve">Together</w:t>
      </w:r>
      <w:bookmarkEnd w:id="1214"/>
    </w:p>
    <w:p>
      <w:pPr>
        <w:pStyle w:val="FirstParagraph"/>
      </w:pPr>
      <w:r>
        <w:t xml:space="preserve">The men and women who followed Yeshua became a safe and loving community. Same with us! As an organization we’re Holy Language</w:t>
      </w:r>
      <w:r>
        <w:t xml:space="preserve"> </w:t>
      </w:r>
      <w:r>
        <w:t xml:space="preserve">“</w:t>
      </w:r>
      <w:r>
        <w:t xml:space="preserve">Institute</w:t>
      </w:r>
      <w:r>
        <w:t xml:space="preserve">”</w:t>
      </w:r>
      <w:r>
        <w:t xml:space="preserve">. As a community of disciples we’re the Holy Language</w:t>
      </w:r>
      <w:r>
        <w:t xml:space="preserve"> </w:t>
      </w:r>
      <w:r>
        <w:t xml:space="preserve">“</w:t>
      </w:r>
      <w:r>
        <w:t xml:space="preserve">Tribe</w:t>
      </w:r>
      <w:r>
        <w:t xml:space="preserve">”</w:t>
      </w:r>
      <w:r>
        <w:t xml:space="preserve">. Together we’re a movement, making disciples and changing the world.</w:t>
      </w:r>
    </w:p>
    <w:p>
      <w:pPr>
        <w:pStyle w:val="BodyText"/>
      </w:pPr>
      <w:r>
        <w:rPr>
          <w:i/>
          <w:b/>
        </w:rPr>
        <w:t xml:space="preserve">LEARN MORE:</w:t>
      </w:r>
    </w:p>
    <w:p>
      <w:pPr>
        <w:pStyle w:val="BodyText"/>
      </w:pPr>
      <w:hyperlink r:id="rId1215">
        <w:r>
          <w:rPr>
            <w:rStyle w:val="Hyperlink"/>
          </w:rPr>
          <w:t xml:space="preserve">Email sign-up</w:t>
        </w:r>
      </w:hyperlink>
    </w:p>
    <w:p>
      <w:pPr>
        <w:pStyle w:val="BodyText"/>
      </w:pPr>
      <w:hyperlink r:id="rId23">
        <w:r>
          <w:rPr>
            <w:rStyle w:val="Hyperlink"/>
          </w:rPr>
          <w:t xml:space="preserve">Become a member</w:t>
        </w:r>
      </w:hyperlink>
      <w:r>
        <w:t xml:space="preserve"> </w:t>
      </w:r>
      <w:r>
        <w:t xml:space="preserve">to access the full Hebrew GRAMMAR Quest course, as well as our complete library of teaching materials.</w:t>
      </w:r>
    </w:p>
    <w:p>
      <w:pPr>
        <w:pStyle w:val="Heading1"/>
      </w:pPr>
      <w:bookmarkStart w:id="1216" w:name="acknowledgments"/>
      <w:r>
        <w:t xml:space="preserve">Acknowledgments</w:t>
      </w:r>
      <w:bookmarkEnd w:id="1216"/>
    </w:p>
    <w:p>
      <w:pPr>
        <w:pStyle w:val="FirstParagraph"/>
      </w:pPr>
      <w:r>
        <w:t xml:space="preserve">All honor and glory to Yeshua, our Lord. שֵׁם יְהוָה אֶקְרָא</w:t>
      </w:r>
    </w:p>
    <w:p>
      <w:pPr>
        <w:pStyle w:val="BodyText"/>
      </w:pPr>
      <w:r>
        <w:t xml:space="preserve">Our thanks to Dr. Gary Pratico and Dr. Myles Van Pelt for</w:t>
      </w:r>
      <w:r>
        <w:t xml:space="preserve"> </w:t>
      </w:r>
      <w:r>
        <w:t xml:space="preserve">Basics of Biblical Hebrew</w:t>
      </w:r>
      <w:r>
        <w:t xml:space="preserve">, the seminary textbook that inspired the format of</w:t>
      </w:r>
      <w:r>
        <w:t xml:space="preserve"> </w:t>
      </w:r>
      <w:r>
        <w:rPr>
          <w:b/>
        </w:rPr>
        <w:t xml:space="preserve">Hebrew GRAMMAR Quest</w:t>
      </w:r>
      <w:r>
        <w:t xml:space="preserve">. We encourage any of our students who wish to go further with Hebrew grammar to purchase the textbook or any related materials.</w:t>
      </w:r>
    </w:p>
    <w:p>
      <w:pPr>
        <w:pStyle w:val="BodyText"/>
      </w:pPr>
      <w:r>
        <w:t xml:space="preserve">Additionally, our thanks to Dr. John Beckman for making his extensive library of materials to accompany</w:t>
      </w:r>
      <w:r>
        <w:t xml:space="preserve"> </w:t>
      </w:r>
      <w:r>
        <w:t xml:space="preserve">Basics of Biblical Hebrew</w:t>
      </w:r>
      <w:r>
        <w:t xml:space="preserve"> </w:t>
      </w:r>
      <w:r>
        <w:t xml:space="preserve">freely available for reuse under CC-BY-SA.</w:t>
      </w:r>
    </w:p>
    <w:p>
      <w:pPr>
        <w:pStyle w:val="BodyText"/>
      </w:pPr>
      <w:r>
        <w:t xml:space="preserve">Yihui Xie is the genius who developed the</w:t>
      </w:r>
      <w:r>
        <w:t xml:space="preserve"> </w:t>
      </w:r>
      <w:hyperlink r:id="rId1217">
        <w:r>
          <w:rPr>
            <w:rStyle w:val="Hyperlink"/>
          </w:rPr>
          <w:t xml:space="preserve">Bookdown</w:t>
        </w:r>
      </w:hyperlink>
      <w:r>
        <w:t xml:space="preserve"> </w:t>
      </w:r>
      <w:r>
        <w:t xml:space="preserve">tool, which is the engine behind publishing this interactive book. Without Bookdown, we would not have been able to achieve those bullet points listed on the</w:t>
      </w:r>
      <w:r>
        <w:t xml:space="preserve"> </w:t>
      </w:r>
      <w:hyperlink w:anchor="our_course">
        <w:r>
          <w:rPr>
            <w:rStyle w:val="Hyperlink"/>
          </w:rPr>
          <w:t xml:space="preserve">What we wanted in our course</w:t>
        </w:r>
      </w:hyperlink>
      <w:r>
        <w:t xml:space="preserve"> </w:t>
      </w:r>
      <w:r>
        <w:t xml:space="preserve">page related to the ease of lifting the project and making it available to our subscribers for free, while maintaining a professional look.</w:t>
      </w:r>
    </w:p>
    <w:p>
      <w:pPr>
        <w:pStyle w:val="BodyText"/>
      </w:pPr>
      <w:r>
        <w:t xml:space="preserve">Finally, we thank YOU for your interest in this course!</w:t>
      </w:r>
    </w:p>
    <w:p>
      <w:pPr>
        <w:pStyle w:val="Heading1"/>
      </w:pPr>
      <w:bookmarkStart w:id="1218" w:name="about-the-designer-of-this-book"/>
      <w:r>
        <w:t xml:space="preserve">About the designer of this book</w:t>
      </w:r>
      <w:bookmarkEnd w:id="1218"/>
    </w:p>
    <w:p>
      <w:pPr>
        <w:numPr>
          <w:ilvl w:val="0"/>
          <w:numId w:val="2247"/>
        </w:numPr>
        <w:pStyle w:val="Compact"/>
      </w:pPr>
      <w:r>
        <w:t xml:space="preserve">Chris Flanagan has been a member of HLI since 2013 and joined as a ministry volunteer in 2015.</w:t>
      </w:r>
    </w:p>
    <w:p>
      <w:pPr>
        <w:numPr>
          <w:ilvl w:val="0"/>
          <w:numId w:val="2247"/>
        </w:numPr>
        <w:pStyle w:val="Compact"/>
      </w:pPr>
      <w:r>
        <w:t xml:space="preserve">He has completed Hebrew Quest as a student, which planted a desire to dig deeper into the original languages. He has completed both Hebrew and Greek courses at the seminary level.</w:t>
      </w:r>
    </w:p>
    <w:p>
      <w:pPr>
        <w:numPr>
          <w:ilvl w:val="0"/>
          <w:numId w:val="2247"/>
        </w:numPr>
        <w:pStyle w:val="Compact"/>
      </w:pPr>
      <w:r>
        <w:t xml:space="preserve">He has worked on a number of projects for HLI from an instructional design standpoint, including leading of</w:t>
      </w:r>
      <w:r>
        <w:t xml:space="preserve"> </w:t>
      </w:r>
      <w:r>
        <w:t xml:space="preserve">“</w:t>
      </w:r>
      <w:r>
        <w:t xml:space="preserve">Hebrew Quest Memrise</w:t>
      </w:r>
      <w:r>
        <w:t xml:space="preserve">”</w:t>
      </w:r>
      <w:r>
        <w:t xml:space="preserve"> </w:t>
      </w:r>
      <w:r>
        <w:t xml:space="preserve">and now</w:t>
      </w:r>
      <w:r>
        <w:t xml:space="preserve"> </w:t>
      </w:r>
      <w:r>
        <w:t xml:space="preserve">“</w:t>
      </w:r>
      <w:r>
        <w:t xml:space="preserve">Hebrew Grammar Quest</w:t>
      </w:r>
      <w:r>
        <w:t xml:space="preserve">”</w:t>
      </w:r>
    </w:p>
    <w:p>
      <w:pPr>
        <w:numPr>
          <w:ilvl w:val="1"/>
          <w:numId w:val="2248"/>
        </w:numPr>
        <w:pStyle w:val="Compact"/>
      </w:pPr>
      <w:r>
        <w:t xml:space="preserve">This work is simply a compilation of many various first-year Hebrew resources, which he has knitted together to present in an original and engaging format</w:t>
      </w:r>
    </w:p>
    <w:p>
      <w:pPr>
        <w:numPr>
          <w:ilvl w:val="1"/>
          <w:numId w:val="2248"/>
        </w:numPr>
        <w:pStyle w:val="Compact"/>
      </w:pPr>
      <w:r>
        <w:t xml:space="preserve">For this reason, he likes to refer to himself as the</w:t>
      </w:r>
      <w:r>
        <w:t xml:space="preserve"> </w:t>
      </w:r>
      <w:r>
        <w:t xml:space="preserve">“</w:t>
      </w:r>
      <w:r>
        <w:t xml:space="preserve">designer</w:t>
      </w:r>
      <w:r>
        <w:t xml:space="preserve">”</w:t>
      </w:r>
      <w:r>
        <w:t xml:space="preserve"> </w:t>
      </w:r>
      <w:r>
        <w:t xml:space="preserve">or</w:t>
      </w:r>
      <w:r>
        <w:t xml:space="preserve"> </w:t>
      </w:r>
      <w:r>
        <w:t xml:space="preserve">“</w:t>
      </w:r>
      <w:r>
        <w:t xml:space="preserve">compiler</w:t>
      </w:r>
      <w:r>
        <w:t xml:space="preserve">”</w:t>
      </w:r>
      <w:r>
        <w:t xml:space="preserve"> </w:t>
      </w:r>
      <w:r>
        <w:t xml:space="preserve">of this dynamic Hebrew learning tool, and not the</w:t>
      </w:r>
      <w:r>
        <w:t xml:space="preserve"> </w:t>
      </w:r>
      <w:r>
        <w:t xml:space="preserve">“</w:t>
      </w:r>
      <w:r>
        <w:t xml:space="preserve">author</w:t>
      </w:r>
      <w:r>
        <w:t xml:space="preserve">”</w:t>
      </w:r>
      <w:r>
        <w:t xml:space="preserve"> </w:t>
      </w:r>
      <w:r>
        <w:t xml:space="preserve">of a static book</w:t>
      </w:r>
    </w:p>
    <w:p>
      <w:pPr>
        <w:numPr>
          <w:ilvl w:val="0"/>
          <w:numId w:val="2247"/>
        </w:numPr>
        <w:pStyle w:val="Compact"/>
      </w:pPr>
      <w:r>
        <w:t xml:space="preserve">Professionally, Chris has worked in the healthcare compliance field for over 30 years</w:t>
      </w:r>
    </w:p>
    <w:p>
      <w:pPr>
        <w:numPr>
          <w:ilvl w:val="0"/>
          <w:numId w:val="2247"/>
        </w:numPr>
        <w:pStyle w:val="Compact"/>
      </w:pPr>
      <w:r>
        <w:t xml:space="preserve">Personally, Chris is married and has two men in college. He and his wife, Sarah, love to travel, especially to Israel; (which, as you can tell, has inspired the format of each lesson in this book)</w:t>
      </w:r>
    </w:p>
    <w:p>
      <w:pPr>
        <w:pStyle w:val="CaptionedFigure"/>
      </w:pPr>
      <w:r>
        <w:drawing>
          <wp:inline>
            <wp:extent cx="5080000" cy="3810000"/>
            <wp:effectExtent b="0" l="0" r="0" t="0"/>
            <wp:docPr descr="Figure 39.1: Chris Flanagan" title="" id="1" name="Picture"/>
            <a:graphic>
              <a:graphicData uri="http://schemas.openxmlformats.org/drawingml/2006/picture">
                <pic:pic>
                  <pic:nvPicPr>
                    <pic:cNvPr descr="images/cf.jpg" id="0" name="Picture"/>
                    <pic:cNvPicPr>
                      <a:picLocks noChangeArrowheads="1" noChangeAspect="1"/>
                    </pic:cNvPicPr>
                  </pic:nvPicPr>
                  <pic:blipFill>
                    <a:blip r:embed="rId121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39.1: Chris Flanagan</w:t>
      </w:r>
    </w:p>
    <w:p>
      <w:pPr>
        <w:pStyle w:val="Heading1"/>
      </w:pPr>
      <w:bookmarkStart w:id="1220" w:name="lessontitle"/>
      <w:r>
        <w:t xml:space="preserve">40	X LessonTitle</w:t>
      </w:r>
      <w:bookmarkEnd w:id="1220"/>
    </w:p>
    <w:p>
      <w:pPr>
        <w:pStyle w:val="BlockText"/>
      </w:pPr>
      <w:r>
        <w:t xml:space="preserve">To comprehend Biblical Hebrew, we must be able to . . .</w:t>
      </w:r>
    </w:p>
    <w:p>
      <w:pPr>
        <w:pStyle w:val="FirstParagraph"/>
      </w:pPr>
      <w:r>
        <w:t xml:space="preserve">Say something general bridging the desired outcome above with the learning objectives below</w:t>
      </w:r>
    </w:p>
    <w:p>
      <w:pPr>
        <w:pStyle w:val="BodyText"/>
      </w:pPr>
      <w:r>
        <w:rPr>
          <w:b/>
        </w:rPr>
        <w:t xml:space="preserve">LESSON ITINERARY</w:t>
      </w:r>
    </w:p>
    <w:p>
      <w:pPr>
        <w:numPr>
          <w:ilvl w:val="0"/>
          <w:numId w:val="2249"/>
        </w:numPr>
        <w:pStyle w:val="Compact"/>
      </w:pPr>
      <w:r>
        <w:t xml:space="preserve">learning_objective_1</w:t>
      </w:r>
    </w:p>
    <w:p>
      <w:pPr>
        <w:numPr>
          <w:ilvl w:val="0"/>
          <w:numId w:val="2249"/>
        </w:numPr>
        <w:pStyle w:val="Compact"/>
      </w:pPr>
      <w:r>
        <w:t xml:space="preserve">learning_objective_2</w:t>
      </w:r>
    </w:p>
    <w:p>
      <w:pPr>
        <w:numPr>
          <w:ilvl w:val="0"/>
          <w:numId w:val="2249"/>
        </w:numPr>
        <w:pStyle w:val="Compact"/>
      </w:pPr>
      <w:r>
        <w:t xml:space="preserve">learning_objective_3</w:t>
      </w:r>
    </w:p>
    <w:p>
      <w:pPr>
        <w:numPr>
          <w:ilvl w:val="0"/>
          <w:numId w:val="2249"/>
        </w:numPr>
        <w:pStyle w:val="Compact"/>
      </w:pPr>
      <w:r>
        <w:t xml:space="preserve">learning_objective_4</w:t>
      </w:r>
    </w:p>
    <w:p>
      <w:pPr>
        <w:numPr>
          <w:ilvl w:val="0"/>
          <w:numId w:val="2249"/>
        </w:numPr>
        <w:pStyle w:val="Compact"/>
      </w:pPr>
      <w:r>
        <w:t xml:space="preserve">learning_objective_5</w:t>
      </w:r>
    </w:p>
    <w:p>
      <w:pPr>
        <w:numPr>
          <w:ilvl w:val="0"/>
          <w:numId w:val="2249"/>
        </w:numPr>
        <w:pStyle w:val="Compact"/>
      </w:pPr>
      <w:r>
        <w:t xml:space="preserve">learning_objective_6</w:t>
      </w:r>
    </w:p>
    <w:p>
      <w:pPr>
        <w:numPr>
          <w:ilvl w:val="0"/>
          <w:numId w:val="2249"/>
        </w:numPr>
        <w:pStyle w:val="Compact"/>
      </w:pPr>
      <w:r>
        <w:t xml:space="preserve">learning_objective_7</w:t>
      </w:r>
    </w:p>
    <w:p>
      <w:pPr>
        <w:pStyle w:val="FirstParagraph"/>
      </w:pPr>
      <w:r>
        <w:rPr>
          <w:b/>
        </w:rPr>
        <w:t xml:space="preserve">EQUIPMENT CHECK</w:t>
      </w:r>
    </w:p>
    <w:p>
      <w:pPr>
        <w:pStyle w:val="BodyText"/>
      </w:pPr>
      <w:r>
        <w:t xml:space="preserve">Before continuing, can you describe the following concepts?</w:t>
      </w:r>
    </w:p>
    <w:p>
      <w:pPr>
        <w:pStyle w:val="Heading2"/>
      </w:pPr>
      <w:bookmarkStart w:id="1221" w:name="x-first-thought-2"/>
      <w:r>
        <w:t xml:space="preserve">X First Thought</w:t>
      </w:r>
      <w:bookmarkEnd w:id="1221"/>
    </w:p>
    <w:p>
      <w:pPr>
        <w:pStyle w:val="Heading3"/>
      </w:pPr>
      <w:bookmarkStart w:id="1222" w:name="x"/>
      <w:r>
        <w:t xml:space="preserve">X</w:t>
      </w:r>
      <w:r>
        <w:t xml:space="preserve"> </w:t>
      </w:r>
      <w:r>
        <w:t xml:space="preserve"> </w:t>
      </w:r>
      <w:bookmarkEnd w:id="1222"/>
    </w:p>
    <w:p>
      <w:pPr>
        <w:pStyle w:val="FirstParagraph"/>
      </w:pPr>
      <w:r>
        <w:rPr>
          <w:i/>
        </w:rPr>
        <w:t xml:space="preserve">verse (reference 1:1)</w:t>
      </w:r>
    </w:p>
    <w:p>
      <w:pPr>
        <w:pStyle w:val="BodyText"/>
      </w:pPr>
      <w:r>
        <w:t xml:space="preserve">-brief meditation-</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40.1: Capernaum and Mount of Beatitudes - suggested location of Yeshua’s teachings we call ‘the Sermon on the Mount’ (Matthew 5-7). Courtesy of the Pictorial Library of Bible Lands" title="" id="1" name="Picture"/>
            <a:graphic>
              <a:graphicData uri="http://schemas.openxmlformats.org/drawingml/2006/picture">
                <pic:pic>
                  <pic:nvPicPr>
                    <pic:cNvPr descr="images/04-Capernaum%20and%20Mount%20of%20Beatitudes%20from%20Sea%20of%20Galilee,%20tb100805596%20(2).jpg" id="0" name="Picture"/>
                    <pic:cNvPicPr>
                      <a:picLocks noChangeArrowheads="1" noChangeAspect="1"/>
                    </pic:cNvPicPr>
                  </pic:nvPicPr>
                  <pic:blipFill>
                    <a:blip r:embed="rId218"/>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40.1: Capernaum and Mount of Beatitudes - suggested location of Yeshua’s teachings we call</w:t>
      </w:r>
      <w:r>
        <w:t xml:space="preserve"> </w:t>
      </w:r>
      <w:r>
        <w:t xml:space="preserve">‘</w:t>
      </w:r>
      <w:r>
        <w:t xml:space="preserve">the Sermon on the Mount</w:t>
      </w:r>
      <w:r>
        <w:t xml:space="preserve">’</w:t>
      </w:r>
      <w:r>
        <w:t xml:space="preserve"> </w:t>
      </w:r>
      <w:r>
        <w:t xml:space="preserve">(Matthew 5-7). Courtesy of the</w:t>
      </w:r>
      <w:r>
        <w:t xml:space="preserve"> </w:t>
      </w:r>
      <w:hyperlink r:id="rId67">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05"/>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1223" w:name="x-point1"/>
      <w:r>
        <w:t xml:space="preserve">40.1	X Point1</w:t>
      </w:r>
      <w:bookmarkEnd w:id="1223"/>
    </w:p>
    <w:p>
      <w:pPr>
        <w:pStyle w:val="Heading2"/>
      </w:pPr>
      <w:bookmarkStart w:id="1224" w:name="x-point2"/>
      <w:r>
        <w:t xml:space="preserve">40.2	X Point2</w:t>
      </w:r>
      <w:bookmarkEnd w:id="1224"/>
    </w:p>
    <w:p>
      <w:pPr>
        <w:pStyle w:val="Heading2"/>
      </w:pPr>
      <w:bookmarkStart w:id="1225" w:name="x-point3"/>
      <w:r>
        <w:t xml:space="preserve">40.3	X Point3</w:t>
      </w:r>
      <w:bookmarkEnd w:id="1225"/>
    </w:p>
    <w:p>
      <w:pPr>
        <w:pStyle w:val="Heading2"/>
      </w:pPr>
      <w:bookmarkStart w:id="1226" w:name="x-verb-stem-table-1"/>
      <w:r>
        <w:t xml:space="preserve">40.4	X</w:t>
      </w:r>
      <w:r>
        <w:t xml:space="preserve"> </w:t>
      </w:r>
      <w:r>
        <w:t xml:space="preserve"> </w:t>
      </w:r>
      <w:r>
        <w:t xml:space="preserve">Verb Stem Table</w:t>
      </w:r>
      <w:bookmarkEnd w:id="1226"/>
    </w:p>
    <w:p>
      <w:pPr>
        <w:pStyle w:val="Heading2"/>
      </w:pPr>
      <w:bookmarkStart w:id="1227" w:name="x-meanings-1"/>
      <w:r>
        <w:t xml:space="preserve">40.5	X</w:t>
      </w:r>
      <w:r>
        <w:t xml:space="preserve"> </w:t>
      </w:r>
      <w:r>
        <w:t xml:space="preserve"> </w:t>
      </w:r>
      <w:r>
        <w:t xml:space="preserve">Meanings</w:t>
      </w:r>
      <w:bookmarkEnd w:id="1227"/>
    </w:p>
    <w:p>
      <w:pPr>
        <w:pStyle w:val="Heading2"/>
      </w:pPr>
      <w:bookmarkStart w:id="1228" w:name="x-strong-word-initial-combinations-1"/>
      <w:r>
        <w:t xml:space="preserve">40.6	X</w:t>
      </w:r>
      <w:r>
        <w:t xml:space="preserve"> </w:t>
      </w:r>
      <w:r>
        <w:t xml:space="preserve"> </w:t>
      </w:r>
      <w:r>
        <w:t xml:space="preserve">Strong Word-initial Combinations</w:t>
      </w:r>
      <w:bookmarkEnd w:id="1228"/>
    </w:p>
    <w:p>
      <w:pPr>
        <w:pStyle w:val="Heading2"/>
      </w:pPr>
      <w:bookmarkStart w:id="1229" w:name="x-strong-stem-vowels-1"/>
      <w:r>
        <w:t xml:space="preserve">40.7	X</w:t>
      </w:r>
      <w:r>
        <w:t xml:space="preserve"> </w:t>
      </w:r>
      <w:r>
        <w:t xml:space="preserve"> </w:t>
      </w:r>
      <w:r>
        <w:t xml:space="preserve">Strong Stem Vowels</w:t>
      </w:r>
      <w:bookmarkEnd w:id="1229"/>
    </w:p>
    <w:p>
      <w:pPr>
        <w:pStyle w:val="Heading2"/>
      </w:pPr>
      <w:bookmarkStart w:id="1230" w:name="x-what-to-memorize-2"/>
      <w:r>
        <w:t xml:space="preserve">40.8	X</w:t>
      </w:r>
      <w:r>
        <w:t xml:space="preserve"> </w:t>
      </w:r>
      <w:r>
        <w:t xml:space="preserve">: what to memorize</w:t>
      </w:r>
      <w:bookmarkEnd w:id="1230"/>
    </w:p>
    <w:p>
      <w:pPr>
        <w:pStyle w:val="Heading2"/>
      </w:pPr>
      <w:bookmarkStart w:id="1231" w:name="x-perfect-strong-1"/>
      <w:r>
        <w:t xml:space="preserve">40.9	X</w:t>
      </w:r>
      <w:r>
        <w:t xml:space="preserve"> </w:t>
      </w:r>
      <w:r>
        <w:t xml:space="preserve"> </w:t>
      </w:r>
      <w:r>
        <w:t xml:space="preserve">Perfect Strong</w:t>
      </w:r>
      <w:bookmarkEnd w:id="1231"/>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w:t>
            </w:r>
          </w:p>
        </w:tc>
        <w:tc>
          <w:p>
            <w:pPr>
              <w:pStyle w:val="Compact"/>
              <w:jc w:val="left"/>
            </w:pPr>
            <w:r>
              <w:t xml:space="preserve">3cp</w:t>
            </w:r>
          </w:p>
        </w:tc>
        <w:tc>
          <w:p>
            <w:pPr>
              <w:pStyle w:val="Compact"/>
              <w:jc w:val="left"/>
            </w:pPr>
            <w:r>
              <w:t xml:space="preserve">*****</w:t>
            </w:r>
          </w:p>
        </w:tc>
      </w:tr>
      <w:tr>
        <w:tc>
          <w:p>
            <w:pPr>
              <w:pStyle w:val="Compact"/>
              <w:jc w:val="left"/>
            </w:pPr>
            <w:r>
              <w:t xml:space="preserve">3fs</w:t>
            </w:r>
          </w:p>
        </w:tc>
        <w:tc>
          <w:p>
            <w:pPr>
              <w:pStyle w:val="Compact"/>
              <w:jc w:val="left"/>
            </w:pPr>
            <w:r>
              <w:t xml:space="preserve">*****</w:t>
            </w:r>
          </w:p>
        </w:tc>
        <w:tc>
          <w:p/>
        </w:tc>
        <w:tc>
          <w:p/>
        </w:tc>
      </w:tr>
      <w:tr>
        <w:tc>
          <w:p>
            <w:pPr>
              <w:pStyle w:val="Compact"/>
              <w:jc w:val="left"/>
            </w:pPr>
            <w:r>
              <w:t xml:space="preserve">2ms</w:t>
            </w:r>
          </w:p>
        </w:tc>
        <w:tc>
          <w:p>
            <w:pPr>
              <w:pStyle w:val="Compact"/>
              <w:jc w:val="left"/>
            </w:pPr>
            <w:r>
              <w:t xml:space="preserve">*****</w:t>
            </w:r>
          </w:p>
        </w:tc>
        <w:tc>
          <w:p>
            <w:pPr>
              <w:pStyle w:val="Compact"/>
              <w:jc w:val="left"/>
            </w:pPr>
            <w:r>
              <w:t xml:space="preserve">2mp</w:t>
            </w:r>
          </w:p>
        </w:tc>
        <w:tc>
          <w:p>
            <w:pPr>
              <w:pStyle w:val="Compact"/>
              <w:jc w:val="left"/>
            </w:pPr>
            <w:r>
              <w:t xml:space="preserve">*****</w:t>
            </w:r>
          </w:p>
        </w:tc>
      </w:tr>
      <w:tr>
        <w:tc>
          <w:p>
            <w:pPr>
              <w:pStyle w:val="Compact"/>
              <w:jc w:val="left"/>
            </w:pPr>
            <w:r>
              <w:t xml:space="preserve">2fs</w:t>
            </w:r>
          </w:p>
        </w:tc>
        <w:tc>
          <w:p>
            <w:pPr>
              <w:pStyle w:val="Compact"/>
              <w:jc w:val="left"/>
            </w:pPr>
            <w:r>
              <w:t xml:space="preserve">*****</w:t>
            </w:r>
          </w:p>
        </w:tc>
        <w:tc>
          <w:p>
            <w:pPr>
              <w:pStyle w:val="Compact"/>
              <w:jc w:val="left"/>
            </w:pPr>
            <w:r>
              <w:t xml:space="preserve">2fp</w:t>
            </w:r>
          </w:p>
        </w:tc>
        <w:tc>
          <w:p>
            <w:pPr>
              <w:pStyle w:val="Compact"/>
              <w:jc w:val="left"/>
            </w:pPr>
            <w:r>
              <w:t xml:space="preserve">*****</w:t>
            </w:r>
          </w:p>
        </w:tc>
      </w:tr>
      <w:tr>
        <w:tc>
          <w:p>
            <w:pPr>
              <w:pStyle w:val="Compact"/>
              <w:jc w:val="left"/>
            </w:pPr>
            <w:r>
              <w:t xml:space="preserve">1cs</w:t>
            </w:r>
          </w:p>
        </w:tc>
        <w:tc>
          <w:p>
            <w:pPr>
              <w:pStyle w:val="Compact"/>
              <w:jc w:val="left"/>
            </w:pPr>
            <w:r>
              <w:t xml:space="preserve">*****</w:t>
            </w:r>
          </w:p>
        </w:tc>
        <w:tc>
          <w:p>
            <w:pPr>
              <w:pStyle w:val="Compact"/>
              <w:jc w:val="left"/>
            </w:pPr>
            <w:r>
              <w:t xml:space="preserve">1cp</w:t>
            </w:r>
          </w:p>
        </w:tc>
        <w:tc>
          <w:p>
            <w:pPr>
              <w:pStyle w:val="Compact"/>
              <w:jc w:val="left"/>
            </w:pPr>
            <w:r>
              <w:t xml:space="preserve">*****</w:t>
            </w:r>
          </w:p>
        </w:tc>
      </w:tr>
    </w:tbl>
    <w:p>
      <w:pPr>
        <w:pStyle w:val="BodyText"/>
      </w:pPr>
      <w:r>
        <w:t xml:space="preserve">X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232" w:name="x-imperfect-strong-1"/>
      <w:r>
        <w:t xml:space="preserve">40.10	X</w:t>
      </w:r>
      <w:r>
        <w:t xml:space="preserve"> </w:t>
      </w:r>
      <w:r>
        <w:t xml:space="preserve"> </w:t>
      </w:r>
      <w:r>
        <w:t xml:space="preserve">Imperfect Strong</w:t>
      </w:r>
      <w:bookmarkEnd w:id="1232"/>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w:t>
            </w:r>
          </w:p>
        </w:tc>
        <w:tc>
          <w:p>
            <w:pPr>
              <w:pStyle w:val="Compact"/>
              <w:jc w:val="left"/>
            </w:pPr>
            <w:r>
              <w:t xml:space="preserve">3mp</w:t>
            </w:r>
          </w:p>
        </w:tc>
        <w:tc>
          <w:p>
            <w:pPr>
              <w:pStyle w:val="Compact"/>
              <w:jc w:val="left"/>
            </w:pPr>
            <w:r>
              <w:t xml:space="preserve">*****</w:t>
            </w:r>
          </w:p>
        </w:tc>
      </w:tr>
      <w:tr>
        <w:tc>
          <w:p>
            <w:pPr>
              <w:pStyle w:val="Compact"/>
              <w:jc w:val="left"/>
            </w:pPr>
            <w:r>
              <w:t xml:space="preserve">3fs</w:t>
            </w:r>
          </w:p>
        </w:tc>
        <w:tc>
          <w:p>
            <w:pPr>
              <w:pStyle w:val="Compact"/>
              <w:jc w:val="left"/>
            </w:pPr>
            <w:r>
              <w:t xml:space="preserve">*****</w:t>
            </w:r>
          </w:p>
        </w:tc>
        <w:tc>
          <w:p>
            <w:pPr>
              <w:pStyle w:val="Compact"/>
              <w:jc w:val="left"/>
            </w:pPr>
            <w:r>
              <w:t xml:space="preserve">3fp</w:t>
            </w:r>
          </w:p>
        </w:tc>
        <w:tc>
          <w:p>
            <w:pPr>
              <w:pStyle w:val="Compact"/>
              <w:jc w:val="left"/>
            </w:pPr>
            <w:r>
              <w:t xml:space="preserve">*****</w:t>
            </w:r>
          </w:p>
        </w:tc>
      </w:tr>
      <w:tr>
        <w:tc>
          <w:p>
            <w:pPr>
              <w:pStyle w:val="Compact"/>
              <w:jc w:val="left"/>
            </w:pPr>
            <w:r>
              <w:t xml:space="preserve">2ms</w:t>
            </w:r>
          </w:p>
        </w:tc>
        <w:tc>
          <w:p>
            <w:pPr>
              <w:pStyle w:val="Compact"/>
              <w:jc w:val="left"/>
            </w:pPr>
            <w:r>
              <w:t xml:space="preserve">*****</w:t>
            </w:r>
          </w:p>
        </w:tc>
        <w:tc>
          <w:p>
            <w:pPr>
              <w:pStyle w:val="Compact"/>
              <w:jc w:val="left"/>
            </w:pPr>
            <w:r>
              <w:t xml:space="preserve">2mp</w:t>
            </w:r>
          </w:p>
        </w:tc>
        <w:tc>
          <w:p>
            <w:pPr>
              <w:pStyle w:val="Compact"/>
              <w:jc w:val="left"/>
            </w:pPr>
            <w:r>
              <w:t xml:space="preserve">*****</w:t>
            </w:r>
          </w:p>
        </w:tc>
      </w:tr>
      <w:tr>
        <w:tc>
          <w:p>
            <w:pPr>
              <w:pStyle w:val="Compact"/>
              <w:jc w:val="left"/>
            </w:pPr>
            <w:r>
              <w:t xml:space="preserve">2fs</w:t>
            </w:r>
          </w:p>
        </w:tc>
        <w:tc>
          <w:p>
            <w:pPr>
              <w:pStyle w:val="Compact"/>
              <w:jc w:val="left"/>
            </w:pPr>
            <w:r>
              <w:t xml:space="preserve">*****</w:t>
            </w:r>
          </w:p>
        </w:tc>
        <w:tc>
          <w:p>
            <w:pPr>
              <w:pStyle w:val="Compact"/>
              <w:jc w:val="left"/>
            </w:pPr>
            <w:r>
              <w:t xml:space="preserve">2fp</w:t>
            </w:r>
          </w:p>
        </w:tc>
        <w:tc>
          <w:p>
            <w:pPr>
              <w:pStyle w:val="Compact"/>
              <w:jc w:val="left"/>
            </w:pPr>
            <w:r>
              <w:t xml:space="preserve">*****</w:t>
            </w:r>
          </w:p>
        </w:tc>
      </w:tr>
      <w:tr>
        <w:tc>
          <w:p>
            <w:pPr>
              <w:pStyle w:val="Compact"/>
              <w:jc w:val="left"/>
            </w:pPr>
            <w:r>
              <w:t xml:space="preserve">1cs</w:t>
            </w:r>
          </w:p>
        </w:tc>
        <w:tc>
          <w:p>
            <w:pPr>
              <w:pStyle w:val="Compact"/>
              <w:jc w:val="left"/>
            </w:pPr>
            <w:r>
              <w:t xml:space="preserve">*****</w:t>
            </w:r>
          </w:p>
        </w:tc>
        <w:tc>
          <w:p>
            <w:pPr>
              <w:pStyle w:val="Compact"/>
              <w:jc w:val="left"/>
            </w:pPr>
            <w:r>
              <w:t xml:space="preserve">1cp</w:t>
            </w:r>
          </w:p>
        </w:tc>
        <w:tc>
          <w:p>
            <w:pPr>
              <w:pStyle w:val="Compact"/>
              <w:jc w:val="left"/>
            </w:pPr>
            <w:r>
              <w:t xml:space="preserve">*****</w:t>
            </w:r>
          </w:p>
        </w:tc>
      </w:tr>
    </w:tbl>
    <w:p>
      <w:pPr>
        <w:pStyle w:val="BodyText"/>
      </w:pPr>
      <w:r>
        <w:t xml:space="preserve">X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233" w:name="x-imperative-strong-1"/>
      <w:r>
        <w:t xml:space="preserve">40.11	X</w:t>
      </w:r>
      <w:r>
        <w:t xml:space="preserve"> </w:t>
      </w:r>
      <w:r>
        <w:t xml:space="preserve"> </w:t>
      </w:r>
      <w:r>
        <w:t xml:space="preserve">Imperative Strong</w:t>
      </w:r>
      <w:bookmarkEnd w:id="1233"/>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w:t>
            </w:r>
          </w:p>
        </w:tc>
        <w:tc>
          <w:p>
            <w:pPr>
              <w:pStyle w:val="Compact"/>
              <w:jc w:val="left"/>
            </w:pPr>
            <w:r>
              <w:t xml:space="preserve">2mp</w:t>
            </w:r>
          </w:p>
        </w:tc>
        <w:tc>
          <w:p>
            <w:pPr>
              <w:pStyle w:val="Compact"/>
              <w:jc w:val="left"/>
            </w:pPr>
            <w:r>
              <w:t xml:space="preserve">*****</w:t>
            </w:r>
          </w:p>
        </w:tc>
      </w:tr>
      <w:tr>
        <w:tc>
          <w:p>
            <w:pPr>
              <w:pStyle w:val="Compact"/>
              <w:jc w:val="left"/>
            </w:pPr>
            <w:r>
              <w:t xml:space="preserve">2fs</w:t>
            </w:r>
          </w:p>
        </w:tc>
        <w:tc>
          <w:p>
            <w:pPr>
              <w:pStyle w:val="Compact"/>
              <w:jc w:val="left"/>
            </w:pPr>
            <w:r>
              <w:t xml:space="preserve">*****</w:t>
            </w:r>
          </w:p>
        </w:tc>
        <w:tc>
          <w:p>
            <w:pPr>
              <w:pStyle w:val="Compact"/>
              <w:jc w:val="left"/>
            </w:pPr>
            <w:r>
              <w:t xml:space="preserve">2fp</w:t>
            </w:r>
          </w:p>
        </w:tc>
        <w:tc>
          <w:p>
            <w:pPr>
              <w:pStyle w:val="Compact"/>
              <w:jc w:val="left"/>
            </w:pPr>
            <w:r>
              <w:t xml:space="preserve">*****</w:t>
            </w:r>
          </w:p>
        </w:tc>
      </w:tr>
    </w:tbl>
    <w:p>
      <w:pPr>
        <w:pStyle w:val="Heading2"/>
      </w:pPr>
      <w:bookmarkStart w:id="1234" w:name="x-infinitives-strong-1"/>
      <w:r>
        <w:t xml:space="preserve">40.12	X</w:t>
      </w:r>
      <w:r>
        <w:t xml:space="preserve"> </w:t>
      </w:r>
      <w:r>
        <w:t xml:space="preserve"> </w:t>
      </w:r>
      <w:r>
        <w:t xml:space="preserve">Infinitives Strong</w:t>
      </w:r>
      <w:bookmarkEnd w:id="1234"/>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w:t>
            </w:r>
          </w:p>
        </w:tc>
      </w:tr>
      <w:tr>
        <w:tc>
          <w:p>
            <w:pPr>
              <w:pStyle w:val="Compact"/>
              <w:jc w:val="left"/>
            </w:pPr>
            <w:r>
              <w:t xml:space="preserve">A</w:t>
            </w:r>
          </w:p>
        </w:tc>
        <w:tc>
          <w:p>
            <w:pPr>
              <w:pStyle w:val="Compact"/>
              <w:jc w:val="left"/>
            </w:pPr>
            <w:r>
              <w:t xml:space="preserve">*****</w:t>
            </w:r>
          </w:p>
        </w:tc>
      </w:tr>
    </w:tbl>
    <w:p>
      <w:pPr>
        <w:pStyle w:val="Heading2"/>
      </w:pPr>
      <w:bookmarkStart w:id="1235" w:name="x-participle-strong-1"/>
      <w:r>
        <w:t xml:space="preserve">40.13	X</w:t>
      </w:r>
      <w:r>
        <w:t xml:space="preserve"> </w:t>
      </w:r>
      <w:r>
        <w:t xml:space="preserve"> </w:t>
      </w:r>
      <w:r>
        <w:t xml:space="preserve">Participle Strong</w:t>
      </w:r>
      <w:bookmarkEnd w:id="1235"/>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w:t>
            </w:r>
          </w:p>
        </w:tc>
        <w:tc>
          <w:p>
            <w:pPr>
              <w:pStyle w:val="Compact"/>
              <w:jc w:val="left"/>
            </w:pPr>
            <w:r>
              <w:t xml:space="preserve">mp</w:t>
            </w:r>
          </w:p>
        </w:tc>
        <w:tc>
          <w:p>
            <w:pPr>
              <w:pStyle w:val="Compact"/>
              <w:jc w:val="left"/>
            </w:pPr>
            <w:r>
              <w:t xml:space="preserve">*****</w:t>
            </w:r>
          </w:p>
        </w:tc>
      </w:tr>
      <w:tr>
        <w:tc>
          <w:p>
            <w:pPr>
              <w:pStyle w:val="Compact"/>
              <w:jc w:val="left"/>
            </w:pPr>
            <w:r>
              <w:t xml:space="preserve">fs</w:t>
            </w:r>
          </w:p>
        </w:tc>
        <w:tc>
          <w:p>
            <w:pPr>
              <w:pStyle w:val="Compact"/>
              <w:jc w:val="left"/>
            </w:pPr>
            <w:r>
              <w:t xml:space="preserve">*****</w:t>
            </w:r>
          </w:p>
        </w:tc>
        <w:tc>
          <w:p>
            <w:pPr>
              <w:pStyle w:val="Compact"/>
              <w:jc w:val="left"/>
            </w:pPr>
            <w:r>
              <w:t xml:space="preserve">fp</w:t>
            </w:r>
          </w:p>
        </w:tc>
        <w:tc>
          <w:p>
            <w:pPr>
              <w:pStyle w:val="Compact"/>
              <w:jc w:val="left"/>
            </w:pPr>
            <w:r>
              <w:t xml:space="preserve">*****</w:t>
            </w:r>
          </w:p>
        </w:tc>
      </w:tr>
    </w:tbl>
    <w:p>
      <w:pPr>
        <w:pStyle w:val="Heading2"/>
      </w:pPr>
      <w:bookmarkStart w:id="1236" w:name="x-parsing-examples-1"/>
      <w:r>
        <w:t xml:space="preserve">40.14	X</w:t>
      </w:r>
      <w:r>
        <w:t xml:space="preserve"> </w:t>
      </w:r>
      <w:r>
        <w:t xml:space="preserve"> </w:t>
      </w:r>
      <w:r>
        <w:t xml:space="preserve">Parsing Examples</w:t>
      </w:r>
      <w:bookmarkEnd w:id="1236"/>
    </w:p>
    <w:p>
      <w:pPr>
        <w:numPr>
          <w:ilvl w:val="0"/>
          <w:numId w:val="2251"/>
        </w:numPr>
        <w:pStyle w:val="Compact"/>
      </w:pPr>
      <w:r>
        <w:t xml:space="preserve">Word:</w:t>
      </w:r>
      <w:r>
        <w:t xml:space="preserve"> </w:t>
      </w:r>
      <w:r>
        <w:t xml:space="preserve"> </w:t>
      </w:r>
    </w:p>
    <w:p>
      <w:pPr>
        <w:numPr>
          <w:ilvl w:val="1"/>
          <w:numId w:val="2252"/>
        </w:numPr>
        <w:pStyle w:val="Compact"/>
      </w:pPr>
      <m:oMath>
        <m:r>
          <m:t>W</m:t>
        </m:r>
        <m:r>
          <m:t>I</m:t>
        </m:r>
        <m:r>
          <m:t>=</m:t>
        </m:r>
      </m:oMath>
    </w:p>
    <w:p>
      <w:pPr>
        <w:numPr>
          <w:ilvl w:val="1"/>
          <w:numId w:val="2252"/>
        </w:numPr>
        <w:pStyle w:val="Compact"/>
      </w:pPr>
      <m:oMath>
        <m:r>
          <m:t>S</m:t>
        </m:r>
        <m:r>
          <m:t>u</m:t>
        </m:r>
        <m:r>
          <m:t>f</m:t>
        </m:r>
        <m:r>
          <m:t>f</m:t>
        </m:r>
        <m:r>
          <m:t>o</m:t>
        </m:r>
        <m:r>
          <m:t>r</m:t>
        </m:r>
        <m:r>
          <m:t>m</m:t>
        </m:r>
        <m:r>
          <m:t>a</m:t>
        </m:r>
        <m:r>
          <m:t>t</m:t>
        </m:r>
        <m:r>
          <m:t>i</m:t>
        </m:r>
        <m:r>
          <m:t>v</m:t>
        </m:r>
        <m:r>
          <m:t>e</m:t>
        </m:r>
        <m:r>
          <m:t>=</m:t>
        </m:r>
      </m:oMath>
    </w:p>
    <w:p>
      <w:pPr>
        <w:numPr>
          <w:ilvl w:val="1"/>
          <w:numId w:val="2252"/>
        </w:numPr>
        <w:pStyle w:val="Compact"/>
      </w:pPr>
      <m:oMath>
        <m:r>
          <m:t>R</m:t>
        </m:r>
        <m:r>
          <m:t>o</m:t>
        </m:r>
        <m:r>
          <m:t>o</m:t>
        </m:r>
        <m:r>
          <m:t>t</m:t>
        </m:r>
        <m:r>
          <m:t>=</m:t>
        </m:r>
      </m:oMath>
      <w:r>
        <w:t xml:space="preserve"> </w:t>
      </w:r>
      <w:r>
        <w:t xml:space="preserve">*****</w:t>
      </w:r>
    </w:p>
    <w:p>
      <w:pPr>
        <w:numPr>
          <w:ilvl w:val="1"/>
          <w:numId w:val="2252"/>
        </w:numPr>
        <w:pStyle w:val="Compact"/>
      </w:pPr>
      <m:oMath>
        <m:sSub>
          <m:e>
            <m:r>
              <m:t>V</m:t>
            </m:r>
          </m:e>
          <m:sub>
            <m:r>
              <m:t>S</m:t>
            </m:r>
          </m:sub>
        </m:sSub>
        <m:r>
          <m:t>=</m:t>
        </m:r>
      </m:oMath>
    </w:p>
    <w:p>
      <w:pPr>
        <w:numPr>
          <w:ilvl w:val="1"/>
          <w:numId w:val="2252"/>
        </w:numPr>
        <w:pStyle w:val="Compact"/>
      </w:pPr>
      <w:r>
        <w:t xml:space="preserve">Result:</w:t>
      </w:r>
    </w:p>
    <w:p>
      <w:pPr>
        <w:numPr>
          <w:ilvl w:val="0"/>
          <w:numId w:val="2251"/>
        </w:numPr>
        <w:pStyle w:val="Compact"/>
      </w:pPr>
      <w:r>
        <w:t xml:space="preserve">Word:</w:t>
      </w:r>
      <w:r>
        <w:t xml:space="preserve"> </w:t>
      </w:r>
      <w:r>
        <w:t xml:space="preserve"> </w:t>
      </w:r>
    </w:p>
    <w:p>
      <w:pPr>
        <w:numPr>
          <w:ilvl w:val="1"/>
          <w:numId w:val="2253"/>
        </w:numPr>
        <w:pStyle w:val="Compact"/>
      </w:pPr>
      <m:oMath>
        <m:r>
          <m:t>W</m:t>
        </m:r>
        <m:r>
          <m:t>I</m:t>
        </m:r>
        <m:r>
          <m:t>=</m:t>
        </m:r>
      </m:oMath>
    </w:p>
    <w:p>
      <w:pPr>
        <w:numPr>
          <w:ilvl w:val="1"/>
          <w:numId w:val="2253"/>
        </w:numPr>
        <w:pStyle w:val="Compact"/>
      </w:pPr>
      <m:oMath>
        <m:r>
          <m:t>S</m:t>
        </m:r>
        <m:r>
          <m:t>u</m:t>
        </m:r>
        <m:r>
          <m:t>f</m:t>
        </m:r>
        <m:r>
          <m:t>f</m:t>
        </m:r>
        <m:r>
          <m:t>o</m:t>
        </m:r>
        <m:r>
          <m:t>r</m:t>
        </m:r>
        <m:r>
          <m:t>m</m:t>
        </m:r>
        <m:r>
          <m:t>a</m:t>
        </m:r>
        <m:r>
          <m:t>t</m:t>
        </m:r>
        <m:r>
          <m:t>i</m:t>
        </m:r>
        <m:r>
          <m:t>v</m:t>
        </m:r>
        <m:r>
          <m:t>e</m:t>
        </m:r>
        <m:r>
          <m:t>=</m:t>
        </m:r>
      </m:oMath>
    </w:p>
    <w:p>
      <w:pPr>
        <w:numPr>
          <w:ilvl w:val="1"/>
          <w:numId w:val="2253"/>
        </w:numPr>
        <w:pStyle w:val="Compact"/>
      </w:pPr>
      <m:oMath>
        <m:r>
          <m:t>R</m:t>
        </m:r>
        <m:r>
          <m:t>o</m:t>
        </m:r>
        <m:r>
          <m:t>o</m:t>
        </m:r>
        <m:r>
          <m:t>t</m:t>
        </m:r>
        <m:r>
          <m:t>=</m:t>
        </m:r>
      </m:oMath>
      <w:r>
        <w:t xml:space="preserve"> </w:t>
      </w:r>
      <w:r>
        <w:t xml:space="preserve">*****</w:t>
      </w:r>
    </w:p>
    <w:p>
      <w:pPr>
        <w:numPr>
          <w:ilvl w:val="1"/>
          <w:numId w:val="2253"/>
        </w:numPr>
        <w:pStyle w:val="Compact"/>
      </w:pPr>
      <m:oMath>
        <m:sSub>
          <m:e>
            <m:r>
              <m:t>V</m:t>
            </m:r>
          </m:e>
          <m:sub>
            <m:r>
              <m:t>S</m:t>
            </m:r>
          </m:sub>
        </m:sSub>
        <m:r>
          <m:t>=</m:t>
        </m:r>
      </m:oMath>
    </w:p>
    <w:p>
      <w:pPr>
        <w:numPr>
          <w:ilvl w:val="1"/>
          <w:numId w:val="2253"/>
        </w:numPr>
        <w:pStyle w:val="Compact"/>
      </w:pPr>
      <w:r>
        <w:t xml:space="preserve">Result:</w:t>
      </w:r>
    </w:p>
    <w:p>
      <w:pPr>
        <w:numPr>
          <w:ilvl w:val="0"/>
          <w:numId w:val="2251"/>
        </w:numPr>
        <w:pStyle w:val="Compact"/>
      </w:pPr>
      <w:r>
        <w:t xml:space="preserve">Word:</w:t>
      </w:r>
      <w:r>
        <w:t xml:space="preserve"> </w:t>
      </w:r>
      <w:r>
        <w:t xml:space="preserve"> </w:t>
      </w:r>
    </w:p>
    <w:p>
      <w:pPr>
        <w:numPr>
          <w:ilvl w:val="1"/>
          <w:numId w:val="2254"/>
        </w:numPr>
        <w:pStyle w:val="Compact"/>
      </w:pPr>
      <m:oMath>
        <m:r>
          <m:t>W</m:t>
        </m:r>
        <m:r>
          <m:t>I</m:t>
        </m:r>
        <m:r>
          <m:t>=</m:t>
        </m:r>
      </m:oMath>
    </w:p>
    <w:p>
      <w:pPr>
        <w:numPr>
          <w:ilvl w:val="1"/>
          <w:numId w:val="2254"/>
        </w:numPr>
        <w:pStyle w:val="Compact"/>
      </w:pPr>
      <m:oMath>
        <m:r>
          <m:t>S</m:t>
        </m:r>
        <m:r>
          <m:t>u</m:t>
        </m:r>
        <m:r>
          <m:t>f</m:t>
        </m:r>
        <m:r>
          <m:t>f</m:t>
        </m:r>
        <m:r>
          <m:t>o</m:t>
        </m:r>
        <m:r>
          <m:t>r</m:t>
        </m:r>
        <m:r>
          <m:t>m</m:t>
        </m:r>
        <m:r>
          <m:t>a</m:t>
        </m:r>
        <m:r>
          <m:t>t</m:t>
        </m:r>
        <m:r>
          <m:t>i</m:t>
        </m:r>
        <m:r>
          <m:t>v</m:t>
        </m:r>
        <m:r>
          <m:t>e</m:t>
        </m:r>
        <m:r>
          <m:t>=</m:t>
        </m:r>
      </m:oMath>
    </w:p>
    <w:p>
      <w:pPr>
        <w:numPr>
          <w:ilvl w:val="1"/>
          <w:numId w:val="2254"/>
        </w:numPr>
        <w:pStyle w:val="Compact"/>
      </w:pPr>
      <m:oMath>
        <m:r>
          <m:t>R</m:t>
        </m:r>
        <m:r>
          <m:t>o</m:t>
        </m:r>
        <m:r>
          <m:t>o</m:t>
        </m:r>
        <m:r>
          <m:t>t</m:t>
        </m:r>
        <m:r>
          <m:t>=</m:t>
        </m:r>
      </m:oMath>
      <w:r>
        <w:t xml:space="preserve"> </w:t>
      </w:r>
      <w:r>
        <w:t xml:space="preserve">*****</w:t>
      </w:r>
    </w:p>
    <w:p>
      <w:pPr>
        <w:numPr>
          <w:ilvl w:val="1"/>
          <w:numId w:val="2254"/>
        </w:numPr>
        <w:pStyle w:val="Compact"/>
      </w:pPr>
      <m:oMath>
        <m:sSub>
          <m:e>
            <m:r>
              <m:t>V</m:t>
            </m:r>
          </m:e>
          <m:sub>
            <m:r>
              <m:t>S</m:t>
            </m:r>
          </m:sub>
        </m:sSub>
        <m:r>
          <m:t>=</m:t>
        </m:r>
      </m:oMath>
    </w:p>
    <w:p>
      <w:pPr>
        <w:numPr>
          <w:ilvl w:val="1"/>
          <w:numId w:val="2254"/>
        </w:numPr>
        <w:pStyle w:val="Compact"/>
      </w:pPr>
      <w:r>
        <w:t xml:space="preserve">Result:</w:t>
      </w:r>
    </w:p>
    <w:p>
      <w:pPr>
        <w:pStyle w:val="Heading2"/>
      </w:pPr>
      <w:bookmarkStart w:id="1237" w:name="x-word-warm-up"/>
      <w:r>
        <w:t xml:space="preserve">X Word Warm-up</w:t>
      </w:r>
      <w:bookmarkEnd w:id="1237"/>
    </w:p>
    <w:p>
      <w:pPr>
        <w:pStyle w:val="FirstParagraph"/>
      </w:pPr>
      <w:hyperlink r:id="rId386">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238" w:name="x-verses-warm-up-1"/>
      <w:r>
        <w:t xml:space="preserve">X Verses Warm-up</w:t>
      </w:r>
      <w:bookmarkEnd w:id="1238"/>
    </w:p>
    <w:p>
      <w:pPr>
        <w:pStyle w:val="FirstParagraph"/>
      </w:pPr>
      <w:hyperlink r:id="rId38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239" w:name="x-anki"/>
      <w:r>
        <w:t xml:space="preserve">X Anki</w:t>
      </w:r>
      <w:bookmarkEnd w:id="1239"/>
    </w:p>
    <w:p>
      <w:pPr>
        <w:numPr>
          <w:ilvl w:val="0"/>
          <w:numId w:val="2255"/>
        </w:numPr>
        <w:pStyle w:val="Compact"/>
      </w:pPr>
      <w:r>
        <w:rPr>
          <w:rStyle w:val="VerbatimChar"/>
        </w:rPr>
        <w:t xml:space="preserve">Lesson xx A. Vocab</w:t>
      </w:r>
    </w:p>
    <w:p>
      <w:pPr>
        <w:numPr>
          <w:ilvl w:val="0"/>
          <w:numId w:val="2255"/>
        </w:numPr>
        <w:pStyle w:val="Compact"/>
      </w:pPr>
      <w:r>
        <w:rPr>
          <w:rStyle w:val="VerbatimChar"/>
        </w:rPr>
        <w:t xml:space="preserve">Lesson xx B. Grammar</w:t>
      </w:r>
    </w:p>
    <w:p>
      <w:pPr>
        <w:numPr>
          <w:ilvl w:val="0"/>
          <w:numId w:val="2255"/>
        </w:numPr>
        <w:pStyle w:val="Compact"/>
      </w:pPr>
      <w:r>
        <w:rPr>
          <w:rStyle w:val="VerbatimChar"/>
        </w:rPr>
        <w:t xml:space="preserve">Lesson xx C. Workbook</w:t>
      </w:r>
    </w:p>
    <w:p>
      <w:pPr>
        <w:numPr>
          <w:ilvl w:val="0"/>
          <w:numId w:val="2255"/>
        </w:numPr>
        <w:pStyle w:val="Compact"/>
      </w:pPr>
      <w:r>
        <w:rPr>
          <w:rStyle w:val="VerbatimChar"/>
        </w:rPr>
        <w:t xml:space="preserve">Lesson xx D. Study Verses</w:t>
      </w:r>
    </w:p>
    <w:p>
      <w:pPr>
        <w:pStyle w:val="Heading2"/>
      </w:pPr>
      <w:bookmarkStart w:id="1240" w:name="x-worksheets-nameofworksheet"/>
      <w:r>
        <w:t xml:space="preserve">X Worksheets: NameOfWorksheet</w:t>
      </w:r>
      <w:bookmarkEnd w:id="1240"/>
    </w:p>
    <w:p>
      <w:pPr>
        <w:pStyle w:val="FirstParagraph"/>
      </w:pPr>
    </w:p>
    <w:p>
      <w:pPr>
        <w:pStyle w:val="BodyText"/>
      </w:pPr>
      <w:hyperlink r:id="rId386">
        <w:r>
          <w:rPr>
            <w:rStyle w:val="Hyperlink"/>
          </w:rPr>
          <w:t xml:space="preserve">Name of worksheet</w:t>
        </w:r>
      </w:hyperlink>
    </w:p>
    <w:p>
      <w:pPr>
        <w:pStyle w:val="Heading2"/>
      </w:pPr>
      <w:bookmarkStart w:id="1241" w:name="x-ruth-pursuit"/>
      <w:r>
        <w:t xml:space="preserve">X Ruth Pursuit</w:t>
      </w:r>
      <w:bookmarkEnd w:id="1241"/>
    </w:p>
    <w:p>
      <w:pPr>
        <w:pStyle w:val="FirstParagraph"/>
      </w:pPr>
      <w:r>
        <w:t xml:space="preserve">Your Quest: Find all xxx Verbs in Ruth 1 (Yellow)</w:t>
      </w:r>
    </w:p>
    <w:p>
      <w:pPr>
        <w:numPr>
          <w:ilvl w:val="0"/>
          <w:numId w:val="2256"/>
        </w:numPr>
        <w:pStyle w:val="Compact"/>
      </w:pPr>
      <w:hyperlink r:id="rId271">
        <w:r>
          <w:rPr>
            <w:rStyle w:val="Hyperlink"/>
          </w:rPr>
          <w:t xml:space="preserve">Blank copy of Ruth 1</w:t>
        </w:r>
      </w:hyperlink>
    </w:p>
    <w:p>
      <w:pPr>
        <w:numPr>
          <w:ilvl w:val="0"/>
          <w:numId w:val="2256"/>
        </w:numPr>
        <w:pStyle w:val="Compact"/>
      </w:pPr>
      <w:hyperlink r:id="rId1242">
        <w:r>
          <w:rPr>
            <w:rStyle w:val="Hyperlink"/>
          </w:rPr>
          <w:t xml:space="preserve">Ruth Pursuit Answer Key #xx</w:t>
        </w:r>
      </w:hyperlink>
    </w:p>
    <w:p>
      <w:pPr>
        <w:pStyle w:val="Heading2"/>
      </w:pPr>
      <w:bookmarkStart w:id="1243" w:name="x-hebrew-quest-study-passage-book"/>
      <w:r>
        <w:t xml:space="preserve">X Hebrew Quest Study Passage: Book</w:t>
      </w:r>
      <w:bookmarkEnd w:id="1243"/>
    </w:p>
    <w:p>
      <w:pPr>
        <w:pStyle w:val="FirstParagraph"/>
      </w:pPr>
      <w:hyperlink r:id="rId386">
        <w:r>
          <w:rPr>
            <w:rStyle w:val="Hyperlink"/>
          </w:rPr>
          <w:t xml:space="preserve">Blank copy of Book ##</w:t>
        </w:r>
      </w:hyperlink>
    </w:p>
    <w:p>
      <w:pPr>
        <w:numPr>
          <w:ilvl w:val="0"/>
          <w:numId w:val="2257"/>
        </w:numPr>
        <w:pStyle w:val="Compact"/>
      </w:pPr>
      <w:r>
        <w:t xml:space="preserve">Read through the passage straight through</w:t>
      </w:r>
    </w:p>
    <w:p>
      <w:pPr>
        <w:numPr>
          <w:ilvl w:val="0"/>
          <w:numId w:val="2257"/>
        </w:numPr>
        <w:pStyle w:val="Compact"/>
      </w:pPr>
      <w:r>
        <w:t xml:space="preserve">Now re-read the passage critically, highlighting (</w:t>
      </w:r>
      <w:hyperlink r:id="rId240">
        <w:r>
          <w:rPr>
            <w:rStyle w:val="Hyperlink"/>
          </w:rPr>
          <w:t xml:space="preserve">lexicon here</w:t>
        </w:r>
      </w:hyperlink>
      <w:r>
        <w:t xml:space="preserve"> </w:t>
      </w:r>
      <w:r>
        <w:t xml:space="preserve">and translating (you will need to parse verbs to translate)</w:t>
      </w:r>
      <w:r>
        <w:t xml:space="preserve"> </w:t>
      </w:r>
      <w:r>
        <w:t xml:space="preserve">3.</w:t>
      </w:r>
      <w:hyperlink r:id="rId881">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257"/>
        </w:numPr>
        <w:pStyle w:val="Compact"/>
      </w:pPr>
      <w:r>
        <w:t xml:space="preserve">After the video, assess your translation. How close was it?</w:t>
      </w:r>
    </w:p>
    <w:p>
      <w:pPr>
        <w:numPr>
          <w:ilvl w:val="0"/>
          <w:numId w:val="2257"/>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88">
        <w:r>
          <w:rPr>
            <w:rStyle w:val="Hyperlink"/>
          </w:rPr>
          <w:t xml:space="preserve">here</w:t>
        </w:r>
      </w:hyperlink>
      <w:r>
        <w:t xml:space="preserve">.</w:t>
      </w:r>
    </w:p>
    <w:p>
      <w:pPr>
        <w:pStyle w:val="Heading2"/>
      </w:pPr>
      <w:bookmarkStart w:id="1244" w:name="x-quest-quiz-15"/>
      <w:r>
        <w:t xml:space="preserve">X Quest Quiz</w:t>
      </w:r>
      <w:bookmarkEnd w:id="1244"/>
    </w:p>
    <w:p>
      <w:pPr>
        <w:pStyle w:val="FirstParagraph"/>
      </w:pPr>
      <w:hyperlink r:id="rId386">
        <w:r>
          <w:rPr>
            <w:rStyle w:val="Hyperlink"/>
          </w:rPr>
          <w:t xml:space="preserve">Open Quest Quiz #xx in a new window</w:t>
        </w:r>
      </w:hyperlink>
    </w:p>
    <w:p>
      <w:pPr>
        <w:pStyle w:val="Heading2"/>
      </w:pPr>
      <w:bookmarkStart w:id="1245" w:name="x-claim-your-next-twelve-tribes-badge-17"/>
      <w:r>
        <w:t xml:space="preserve">X Claim your next</w:t>
      </w:r>
      <w:r>
        <w:t xml:space="preserve"> </w:t>
      </w:r>
      <w:r>
        <w:rPr>
          <w:rStyle w:val="VerbatimChar"/>
        </w:rPr>
        <w:t xml:space="preserve">Twelve Tribes Badge</w:t>
      </w:r>
      <w:r>
        <w:t xml:space="preserve">!</w:t>
      </w:r>
      <w:bookmarkEnd w:id="1245"/>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86">
        <w:r>
          <w:rPr>
            <w:rStyle w:val="Hyperlink"/>
          </w:rPr>
          <w:t xml:space="preserve">Check to be sure you have completed all ACTIVities here</w:t>
        </w:r>
      </w:hyperlink>
      <w:r>
        <w:t xml:space="preserve">, complete the certification below, and your badge will be on its way!</w:t>
      </w:r>
    </w:p>
    <w:bookmarkStart w:id="1259" w:name="refs"/>
    <w:bookmarkStart w:id="1247" w:name="ref-avraham2012"/>
    <w:p>
      <w:pPr>
        <w:pStyle w:val="Bibliography"/>
      </w:pPr>
      <w:r>
        <w:t xml:space="preserve">Avraham, Yisrael. 2012. “Hebrew Quest.” 2012.</w:t>
      </w:r>
      <w:r>
        <w:t xml:space="preserve"> </w:t>
      </w:r>
      <w:hyperlink r:id="rId1246">
        <w:r>
          <w:rPr>
            <w:rStyle w:val="Hyperlink"/>
          </w:rPr>
          <w:t xml:space="preserve">https://holylanguage.com/quest.html</w:t>
        </w:r>
      </w:hyperlink>
      <w:r>
        <w:t xml:space="preserve">.</w:t>
      </w:r>
    </w:p>
    <w:bookmarkEnd w:id="1247"/>
    <w:bookmarkStart w:id="1249" w:name="ref-beckman2012"/>
    <w:p>
      <w:pPr>
        <w:pStyle w:val="Bibliography"/>
      </w:pPr>
      <w:r>
        <w:t xml:space="preserve">Beckman, John. 2012. “Materials for Basics of Biblical Hebrew, Second Edition.” 2012.</w:t>
      </w:r>
      <w:r>
        <w:t xml:space="preserve"> </w:t>
      </w:r>
      <w:hyperlink r:id="rId1248">
        <w:r>
          <w:rPr>
            <w:rStyle w:val="Hyperlink"/>
          </w:rPr>
          <w:t xml:space="preserve">https://hebrewsyntax.org/bbh2new/</w:t>
        </w:r>
      </w:hyperlink>
      <w:r>
        <w:t xml:space="preserve">.</w:t>
      </w:r>
    </w:p>
    <w:bookmarkEnd w:id="1249"/>
    <w:bookmarkStart w:id="1251" w:name="ref-delauro2009"/>
    <w:p>
      <w:pPr>
        <w:pStyle w:val="Bibliography"/>
      </w:pPr>
      <w:r>
        <w:t xml:space="preserve">DeLauro, David. 2009. “Scholars Gateway.” 2009.</w:t>
      </w:r>
      <w:r>
        <w:t xml:space="preserve"> </w:t>
      </w:r>
      <w:hyperlink r:id="rId1250">
        <w:r>
          <w:rPr>
            <w:rStyle w:val="Hyperlink"/>
          </w:rPr>
          <w:t xml:space="preserve">https://scholarsgateway.com/</w:t>
        </w:r>
      </w:hyperlink>
      <w:r>
        <w:t xml:space="preserve">.</w:t>
      </w:r>
    </w:p>
    <w:bookmarkEnd w:id="1251"/>
    <w:bookmarkStart w:id="1252" w:name="ref-pratico2007"/>
    <w:p>
      <w:pPr>
        <w:pStyle w:val="Bibliography"/>
      </w:pPr>
      <w:r>
        <w:t xml:space="preserve">Pratico, Gary D, and Miles V Van Pelt. 2007.</w:t>
      </w:r>
      <w:r>
        <w:t xml:space="preserve"> </w:t>
      </w:r>
      <w:r>
        <w:rPr>
          <w:i/>
        </w:rPr>
        <w:t xml:space="preserve">Basics of Biblical Hebrew: Grammar</w:t>
      </w:r>
      <w:r>
        <w:t xml:space="preserve">. Grand Rapids, MI: Zondervan.</w:t>
      </w:r>
    </w:p>
    <w:bookmarkEnd w:id="1252"/>
    <w:bookmarkStart w:id="1254" w:name="ref-stiles2013wsa"/>
    <w:p>
      <w:pPr>
        <w:pStyle w:val="Bibliography"/>
      </w:pPr>
      <w:r>
        <w:t xml:space="preserve">Stiles, Wayine. 2013. “How to Prepare for a Holy Land Tour.” Wayne Stiles. February 20, 2013.</w:t>
      </w:r>
      <w:r>
        <w:t xml:space="preserve"> </w:t>
      </w:r>
      <w:hyperlink r:id="rId1253">
        <w:r>
          <w:rPr>
            <w:rStyle w:val="Hyperlink"/>
          </w:rPr>
          <w:t xml:space="preserve">https://waynestiles.com/how-to-prepare-for-a-holy-land-tour/</w:t>
        </w:r>
      </w:hyperlink>
      <w:r>
        <w:t xml:space="preserve">.</w:t>
      </w:r>
    </w:p>
    <w:bookmarkEnd w:id="1254"/>
    <w:bookmarkStart w:id="1256" w:name="ref-bookdown2016"/>
    <w:p>
      <w:pPr>
        <w:pStyle w:val="Bibliography"/>
      </w:pPr>
      <w:r>
        <w:t xml:space="preserve">Xie, Yihui. 2016.</w:t>
      </w:r>
      <w:r>
        <w:t xml:space="preserve"> </w:t>
      </w:r>
      <w:r>
        <w:rPr>
          <w:i/>
        </w:rPr>
        <w:t xml:space="preserve">Bookdown: Authoring Books and Technical Documents with R Markdown</w:t>
      </w:r>
      <w:r>
        <w:t xml:space="preserve">. Boca Raton, Florida: Chapman; Hall/CRC.</w:t>
      </w:r>
      <w:r>
        <w:t xml:space="preserve"> </w:t>
      </w:r>
      <w:hyperlink r:id="rId1255">
        <w:r>
          <w:rPr>
            <w:rStyle w:val="Hyperlink"/>
          </w:rPr>
          <w:t xml:space="preserve">https://github.com/rstudio/bookdown</w:t>
        </w:r>
      </w:hyperlink>
      <w:r>
        <w:t xml:space="preserve">.</w:t>
      </w:r>
    </w:p>
    <w:bookmarkEnd w:id="1256"/>
    <w:bookmarkStart w:id="1258" w:name="ref-rmarkdown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257">
        <w:r>
          <w:rPr>
            <w:rStyle w:val="Hyperlink"/>
          </w:rPr>
          <w:t xml:space="preserve">https://bookdown.org/yihui/rmarkdown-cookbook</w:t>
        </w:r>
      </w:hyperlink>
      <w:r>
        <w:t xml:space="preserve">.</w:t>
      </w:r>
    </w:p>
    <w:bookmarkEnd w:id="1258"/>
    <w:bookmarkEnd w:id="1259"/>
    <w:sectPr w:rsidR="006B767C" w:rsidSect="00311FDE">
      <w:footerReference w:type="default" r:id="rId9"/>
      <w:type w:val="continuous"/>
      <w:pgSz w:w="12240" w:h="15840"/>
      <w:pgMar w:top="1440" w:right="1440" w:bottom="1440" w:left="1440" w:header="720" w:footer="720" w:gutter="0"/>
      <w:pgNumType w:start="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3240454"/>
      <w:docPartObj>
        <w:docPartGallery w:val="Page Numbers (Bottom of Page)"/>
        <w:docPartUnique/>
      </w:docPartObj>
    </w:sdtPr>
    <w:sdtEndPr>
      <w:rPr>
        <w:noProof/>
      </w:rPr>
    </w:sdtEndPr>
    <w:sdtContent>
      <w:p w14:paraId="1572D466" w14:textId="77777777" w:rsidR="001A19DC" w:rsidRDefault="001A19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4AFFA1" w14:textId="77777777" w:rsidR="001A19DC" w:rsidRDefault="001A19DC">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Minor or parenthetical/non-essential points will be included as footnotes throughout each lesson.</w:t>
      </w:r>
    </w:p>
  </w:footnote>
  <w:footnote w:id="45">
    <w:p>
      <w:pPr>
        <w:pStyle w:val="FootnoteText"/>
      </w:pPr>
      <w:r>
        <w:rPr>
          <w:rStyle w:val="FootnoteReference"/>
        </w:rPr>
        <w:footnoteRef/>
      </w:r>
      <w:r>
        <w:t xml:space="preserve"> </w:t>
      </w:r>
      <w:r>
        <w:t xml:space="preserve">We are following the same chapter organization as the textbook</w:t>
      </w:r>
      <w:r>
        <w:t xml:space="preserve"> </w:t>
      </w:r>
      <w:r>
        <w:t xml:space="preserve">Basics of Biblical Hebrew</w:t>
      </w:r>
      <w:r>
        <w:t xml:space="preserve">, while extensively leveraging supplemental materials created by Dr. John Beckman, which he has generously made available for free to the Hebrew learning community. See the</w:t>
      </w:r>
      <w:r>
        <w:t xml:space="preserve"> </w:t>
      </w:r>
      <w:hyperlink w:anchor="what_to_expect">
        <w:r>
          <w:rPr>
            <w:rStyle w:val="Hyperlink"/>
          </w:rPr>
          <w:t xml:space="preserve">Course Structure</w:t>
        </w:r>
      </w:hyperlink>
      <w:r>
        <w:t xml:space="preserve"> </w:t>
      </w:r>
      <w:r>
        <w:t xml:space="preserve">and our</w:t>
      </w:r>
      <w:r>
        <w:t xml:space="preserve"> </w:t>
      </w:r>
      <w:hyperlink w:anchor="acknowledgments">
        <w:r>
          <w:rPr>
            <w:rStyle w:val="Hyperlink"/>
          </w:rPr>
          <w:t xml:space="preserve">Acknowledgments</w:t>
        </w:r>
      </w:hyperlink>
      <w:r>
        <w:t xml:space="preserve"> </w:t>
      </w:r>
      <w:r>
        <w:t xml:space="preserve">pages for additional information.</w:t>
      </w:r>
    </w:p>
  </w:footnote>
  <w:footnote w:id="46">
    <w:p>
      <w:pPr>
        <w:pStyle w:val="FootnoteText"/>
      </w:pPr>
      <w:r>
        <w:rPr>
          <w:rStyle w:val="FootnoteReference"/>
        </w:rPr>
        <w:footnoteRef/>
      </w:r>
      <w:r>
        <w:t xml:space="preserve"> </w:t>
      </w:r>
      <w:r>
        <w:t xml:space="preserve">See</w:t>
      </w:r>
      <w:r>
        <w:t xml:space="preserve"> </w:t>
      </w:r>
      <w:hyperlink w:anchor="anki_faq">
        <w:r>
          <w:rPr>
            <w:rStyle w:val="Hyperlink"/>
          </w:rPr>
          <w:t xml:space="preserve">appendix</w:t>
        </w:r>
      </w:hyperlink>
      <w:r>
        <w:t xml:space="preserve"> </w:t>
      </w:r>
      <w:r>
        <w:t xml:space="preserve">for more information on Anki if you are not familiar with it.</w:t>
      </w:r>
    </w:p>
  </w:footnote>
  <w:footnote w:id="53">
    <w:p>
      <w:pPr>
        <w:pStyle w:val="FootnoteText"/>
      </w:pPr>
      <w:r>
        <w:rPr>
          <w:rStyle w:val="FootnoteReference"/>
        </w:rPr>
        <w:footnoteRef/>
      </w:r>
      <w:r>
        <w:t xml:space="preserve"> </w:t>
      </w:r>
      <w:r>
        <w:t xml:space="preserve">For example, in a seminary course, the 36 lessons in</w:t>
      </w:r>
      <w:r>
        <w:t xml:space="preserve"> </w:t>
      </w:r>
      <w:r>
        <w:t xml:space="preserve">Basics of Biblical Hebrew</w:t>
      </w:r>
      <w:r>
        <w:t xml:space="preserve"> </w:t>
      </w:r>
      <w:r>
        <w:t xml:space="preserve">are usually completed in 16 weeks.</w:t>
      </w:r>
    </w:p>
  </w:footnote>
  <w:footnote w:id="54">
    <w:p>
      <w:pPr>
        <w:pStyle w:val="FootnoteText"/>
      </w:pPr>
      <w:r>
        <w:rPr>
          <w:rStyle w:val="FootnoteReference"/>
        </w:rPr>
        <w:footnoteRef/>
      </w:r>
      <w:r>
        <w:t xml:space="preserve"> </w:t>
      </w:r>
      <w:r>
        <w:t xml:space="preserve">For example, there is usually an emphasis on writing Hebrew and conducting English-to-Hebrew translations. While these may be important skills to become fluent in Hebrew, one does not need these skills to read and understand the Bible.</w:t>
      </w:r>
    </w:p>
  </w:footnote>
  <w:footnote w:id="63">
    <w:p>
      <w:pPr>
        <w:pStyle w:val="FootnoteText"/>
      </w:pPr>
      <w:r>
        <w:rPr>
          <w:rStyle w:val="FootnoteReference"/>
        </w:rPr>
        <w:footnoteRef/>
      </w:r>
      <w:r>
        <w:t xml:space="preserve"> </w:t>
      </w:r>
      <w:r>
        <w:t xml:space="preserve">See discussion on</w:t>
      </w:r>
      <w:r>
        <w:t xml:space="preserve"> </w:t>
      </w:r>
      <w:hyperlink w:anchor="the-fog">
        <w:r>
          <w:rPr>
            <w:rStyle w:val="Hyperlink"/>
          </w:rPr>
          <w:t xml:space="preserve">“</w:t>
        </w:r>
        <w:r>
          <w:rPr>
            <w:rStyle w:val="Hyperlink"/>
          </w:rPr>
          <w:t xml:space="preserve">The Fog</w:t>
        </w:r>
        <w:r>
          <w:rPr>
            <w:rStyle w:val="Hyperlink"/>
          </w:rPr>
          <w:t xml:space="preserve">”</w:t>
        </w:r>
      </w:hyperlink>
      <w:r>
        <w:t xml:space="preserve"> </w:t>
      </w:r>
      <w:r>
        <w:t xml:space="preserve">in the appendix</w:t>
      </w:r>
    </w:p>
  </w:footnote>
  <w:footnote w:id="76">
    <w:p>
      <w:pPr>
        <w:pStyle w:val="FootnoteText"/>
      </w:pPr>
      <w:r>
        <w:rPr>
          <w:rStyle w:val="FootnoteReference"/>
        </w:rPr>
        <w:footnoteRef/>
      </w:r>
      <w:r>
        <w:t xml:space="preserve"> </w:t>
      </w:r>
      <w:r>
        <w:rPr>
          <w:i/>
        </w:rPr>
        <w:t xml:space="preserve">Sofit</w:t>
      </w:r>
      <w:r>
        <w:t xml:space="preserve"> </w:t>
      </w:r>
      <w:r>
        <w:t xml:space="preserve">is just the Hebrew word for final</w:t>
      </w:r>
    </w:p>
  </w:footnote>
  <w:footnote w:id="77">
    <w:p>
      <w:pPr>
        <w:pStyle w:val="FootnoteText"/>
      </w:pPr>
      <w:r>
        <w:rPr>
          <w:rStyle w:val="FootnoteReference"/>
        </w:rPr>
        <w:footnoteRef/>
      </w:r>
      <w:r>
        <w:t xml:space="preserve"> </w:t>
      </w:r>
      <w:r>
        <w:t xml:space="preserve">“</w:t>
      </w:r>
      <w:r>
        <w:t xml:space="preserve">Final Kaf,</w:t>
      </w:r>
      <w:r>
        <w:t xml:space="preserve">”</w:t>
      </w:r>
      <w:r>
        <w:t xml:space="preserve"> </w:t>
      </w:r>
      <w:r>
        <w:t xml:space="preserve">“</w:t>
      </w:r>
      <w:r>
        <w:t xml:space="preserve">Final Mem,</w:t>
      </w:r>
      <w:r>
        <w:t xml:space="preserve">”</w:t>
      </w:r>
      <w:r>
        <w:t xml:space="preserve"> </w:t>
      </w:r>
      <w:r>
        <w:t xml:space="preserve">etc., are also terms you may hear.</w:t>
      </w:r>
    </w:p>
  </w:footnote>
  <w:footnote w:id="80">
    <w:p>
      <w:pPr>
        <w:pStyle w:val="FootnoteText"/>
      </w:pPr>
      <w:r>
        <w:rPr>
          <w:rStyle w:val="FootnoteReference"/>
        </w:rPr>
        <w:footnoteRef/>
      </w:r>
      <w:r>
        <w:t xml:space="preserve"> </w:t>
      </w:r>
      <w:r>
        <w:t xml:space="preserve">See also Lesson 3 of Hebrew Quest</w:t>
      </w:r>
    </w:p>
  </w:footnote>
  <w:footnote w:id="85">
    <w:p>
      <w:pPr>
        <w:pStyle w:val="FootnoteText"/>
      </w:pPr>
      <w:r>
        <w:rPr>
          <w:rStyle w:val="FootnoteReference"/>
        </w:rPr>
        <w:footnoteRef/>
      </w:r>
      <w:r>
        <w:t xml:space="preserve"> </w:t>
      </w:r>
      <w:r>
        <w:t xml:space="preserve">The ז is also a sibilant, but as it turns out, it is not generally affected by the SQiN eM LeVY exception.</w:t>
      </w:r>
    </w:p>
  </w:footnote>
  <w:footnote w:id="90">
    <w:p>
      <w:pPr>
        <w:pStyle w:val="FootnoteText"/>
      </w:pPr>
      <w:r>
        <w:rPr>
          <w:rStyle w:val="FootnoteReference"/>
        </w:rPr>
        <w:footnoteRef/>
      </w:r>
      <w:r>
        <w:t xml:space="preserve"> </w:t>
      </w:r>
      <w:r>
        <w:t xml:space="preserve">"Seminary Hebrew" is a term borrowed from Dr. John Beckman. We don’t say "Seminary Hebrew" to be disrespectful; we only mean to differentiate between the two pronunciation types.</w:t>
      </w:r>
    </w:p>
  </w:footnote>
  <w:footnote w:id="91">
    <w:p>
      <w:pPr>
        <w:pStyle w:val="FootnoteText"/>
      </w:pPr>
      <w:r>
        <w:rPr>
          <w:rStyle w:val="FootnoteReference"/>
        </w:rPr>
        <w:footnoteRef/>
      </w:r>
      <w:r>
        <w:t xml:space="preserve"> </w:t>
      </w:r>
      <w:r>
        <w:t xml:space="preserve">Please read Izzy’s statement on the Covenant Name:</w:t>
      </w:r>
      <w:r>
        <w:t xml:space="preserve"> </w:t>
      </w:r>
      <w:r>
        <w:t xml:space="preserve">“</w:t>
      </w:r>
      <w:r>
        <w:t xml:space="preserve">When I filmed Hebrew Quest I read God’s Hebrew name as</w:t>
      </w:r>
      <w:r>
        <w:t xml:space="preserve">”</w:t>
      </w:r>
      <w:r>
        <w:t xml:space="preserve">Yahweh</w:t>
      </w:r>
      <w:r>
        <w:t xml:space="preserve">“</w:t>
      </w:r>
      <w:r>
        <w:t xml:space="preserve">. This is a relatively common practice in academic circles and was also an expression of my personal love for God’s holy name. Since then though I’ve encountered conclusive evidence that Yeshua and his disciples followed the Jewish tradition of saying</w:t>
      </w:r>
      <w:r>
        <w:t xml:space="preserve">”</w:t>
      </w:r>
      <w:r>
        <w:t xml:space="preserve">Adonai" instead of using the Sacred Name. It’s my deep conviction that we should follow the example of Messiah and his apostles, so I’ve returned to saying</w:t>
      </w:r>
      <w:r>
        <w:t xml:space="preserve"> </w:t>
      </w:r>
      <w:r>
        <w:t xml:space="preserve">“</w:t>
      </w:r>
      <w:r>
        <w:t xml:space="preserve">Adonai</w:t>
      </w:r>
      <w:r>
        <w:t xml:space="preserve">”</w:t>
      </w:r>
      <w:r>
        <w:t xml:space="preserve"> </w:t>
      </w:r>
      <w:r>
        <w:t xml:space="preserve">(Hebrew for</w:t>
      </w:r>
      <w:r>
        <w:t xml:space="preserve"> </w:t>
      </w:r>
      <w:r>
        <w:t xml:space="preserve">“</w:t>
      </w:r>
      <w:r>
        <w:t xml:space="preserve">the LORD</w:t>
      </w:r>
      <w:r>
        <w:t xml:space="preserve">”</w:t>
      </w:r>
      <w:r>
        <w:t xml:space="preserve">) or</w:t>
      </w:r>
      <w:r>
        <w:t xml:space="preserve"> </w:t>
      </w:r>
      <w:r>
        <w:t xml:space="preserve">“</w:t>
      </w:r>
      <w:r>
        <w:t xml:space="preserve">Hashem</w:t>
      </w:r>
      <w:r>
        <w:t xml:space="preserve">”</w:t>
      </w:r>
      <w:r>
        <w:t xml:space="preserve"> </w:t>
      </w:r>
      <w:r>
        <w:t xml:space="preserve">(Hebrew for</w:t>
      </w:r>
      <w:r>
        <w:t xml:space="preserve"> </w:t>
      </w:r>
      <w:r>
        <w:t xml:space="preserve">“</w:t>
      </w:r>
      <w:r>
        <w:t xml:space="preserve">the Name</w:t>
      </w:r>
      <w:r>
        <w:t xml:space="preserve">”</w:t>
      </w:r>
      <w:r>
        <w:t xml:space="preserve">) instead of using the Sacred Name, and I encourage our students to do likewise."</w:t>
      </w:r>
      <w:r>
        <w:t xml:space="preserve"> </w:t>
      </w:r>
    </w:p>
  </w:footnote>
  <w:footnote w:id="100">
    <w:p>
      <w:pPr>
        <w:pStyle w:val="FootnoteText"/>
      </w:pPr>
      <w:r>
        <w:rPr>
          <w:rStyle w:val="FootnoteReference"/>
        </w:rPr>
        <w:footnoteRef/>
      </w:r>
      <w:r>
        <w:t xml:space="preserve"> </w:t>
      </w:r>
      <w:r>
        <w:t xml:space="preserve">The color is to let you know what color the answer key will use, but feel free to highlight in any color, underline, change the font color, or otherwise identify anyway you like.</w:t>
      </w:r>
    </w:p>
  </w:footnote>
  <w:footnote w:id="107">
    <w:p>
      <w:pPr>
        <w:pStyle w:val="FootnoteText"/>
      </w:pPr>
      <w:r>
        <w:rPr>
          <w:rStyle w:val="FootnoteReference"/>
        </w:rPr>
        <w:footnoteRef/>
      </w:r>
      <w:r>
        <w:t xml:space="preserve"> </w:t>
      </w:r>
      <w:r>
        <w:t xml:space="preserve">Image Source: Originally uploaded as en:</w:t>
      </w:r>
      <w:hyperlink r:id="rId108">
        <w:r>
          <w:rPr>
            <w:rStyle w:val="Hyperlink"/>
          </w:rPr>
          <w:t xml:space="preserve">File:Example</w:t>
        </w:r>
      </w:hyperlink>
      <w:r>
        <w:t xml:space="preserve"> </w:t>
      </w:r>
      <w:r>
        <w:t xml:space="preserve">of biblical Hebrew trope.svg on 04:27, 19 November 2006 (UTC) by en:User:SyntaxError55.</w:t>
      </w:r>
      <w:r>
        <w:t xml:space="preserve"> </w:t>
      </w:r>
    </w:p>
  </w:footnote>
  <w:footnote w:id="114">
    <w:p>
      <w:pPr>
        <w:pStyle w:val="FootnoteText"/>
      </w:pPr>
      <w:r>
        <w:rPr>
          <w:rStyle w:val="FootnoteReference"/>
        </w:rPr>
        <w:footnoteRef/>
      </w:r>
      <w:r>
        <w:t xml:space="preserve"> </w:t>
      </w:r>
      <w:r>
        <w:t xml:space="preserve">We will learn that Hebrew loves to break the rules. In the next lesson, we will learn about an exception to the</w:t>
      </w:r>
      <w:r>
        <w:t xml:space="preserve"> </w:t>
      </w:r>
      <w:r>
        <w:t xml:space="preserve">“</w:t>
      </w:r>
      <w:r>
        <w:t xml:space="preserve">vowel comes after</w:t>
      </w:r>
      <w:r>
        <w:t xml:space="preserve">”</w:t>
      </w:r>
      <w:r>
        <w:t xml:space="preserve"> </w:t>
      </w:r>
      <w:r>
        <w:t xml:space="preserve">rule, called the</w:t>
      </w:r>
      <w:r>
        <w:t xml:space="preserve"> </w:t>
      </w:r>
      <w:r>
        <w:rPr>
          <w:i/>
        </w:rPr>
        <w:t xml:space="preserve">furtive patach</w:t>
      </w:r>
      <w:r>
        <w:t xml:space="preserve">.</w:t>
      </w:r>
    </w:p>
  </w:footnote>
  <w:footnote w:id="117">
    <w:p>
      <w:pPr>
        <w:pStyle w:val="FootnoteText"/>
      </w:pPr>
      <w:r>
        <w:rPr>
          <w:rStyle w:val="FootnoteReference"/>
        </w:rPr>
        <w:footnoteRef/>
      </w:r>
      <w:r>
        <w:t xml:space="preserve"> </w:t>
      </w:r>
      <w:r>
        <w:t xml:space="preserve">Many academic textbooks will use the term</w:t>
      </w:r>
      <w:r>
        <w:t xml:space="preserve"> </w:t>
      </w:r>
      <w:r>
        <w:t xml:space="preserve">“</w:t>
      </w:r>
      <w:r>
        <w:t xml:space="preserve">Shewa</w:t>
      </w:r>
      <w:r>
        <w:t xml:space="preserve">”</w:t>
      </w:r>
      <w:r>
        <w:t xml:space="preserve"> </w:t>
      </w:r>
      <w:r>
        <w:t xml:space="preserve">instead of</w:t>
      </w:r>
      <w:r>
        <w:t xml:space="preserve"> </w:t>
      </w:r>
      <w:r>
        <w:t xml:space="preserve">“</w:t>
      </w:r>
      <w:r>
        <w:t xml:space="preserve">Sheva</w:t>
      </w:r>
      <w:r>
        <w:t xml:space="preserve">”</w:t>
      </w:r>
      <w:r>
        <w:t xml:space="preserve">. Both words mean the same thing.</w:t>
      </w:r>
    </w:p>
  </w:footnote>
  <w:footnote w:id="121">
    <w:p>
      <w:pPr>
        <w:pStyle w:val="FootnoteText"/>
      </w:pPr>
      <w:r>
        <w:rPr>
          <w:rStyle w:val="FootnoteReference"/>
        </w:rPr>
        <w:footnoteRef/>
      </w:r>
      <w:r>
        <w:t xml:space="preserve"> </w:t>
      </w:r>
      <w:r>
        <w:t xml:space="preserve">We’ll explain what this means in the next lesson</w:t>
      </w:r>
    </w:p>
  </w:footnote>
  <w:footnote w:id="125">
    <w:p>
      <w:pPr>
        <w:pStyle w:val="FootnoteText"/>
      </w:pPr>
      <w:r>
        <w:rPr>
          <w:rStyle w:val="FootnoteReference"/>
        </w:rPr>
        <w:footnoteRef/>
      </w:r>
      <w:r>
        <w:t xml:space="preserve"> </w:t>
      </w:r>
      <w:r>
        <w:t xml:space="preserve">“</w:t>
      </w:r>
      <w:r>
        <w:t xml:space="preserve">Defective</w:t>
      </w:r>
      <w:r>
        <w:t xml:space="preserve">”</w:t>
      </w:r>
      <w:r>
        <w:t xml:space="preserve">, in this sense, does not have a negative connotation.</w:t>
      </w:r>
    </w:p>
  </w:footnote>
  <w:footnote w:id="128">
    <w:p>
      <w:pPr>
        <w:pStyle w:val="FootnoteText"/>
      </w:pPr>
      <w:r>
        <w:rPr>
          <w:rStyle w:val="FootnoteReference"/>
        </w:rPr>
        <w:footnoteRef/>
      </w:r>
      <w:r>
        <w:t xml:space="preserve"> </w:t>
      </w:r>
      <w:r>
        <w:t xml:space="preserve"> </w:t>
      </w:r>
      <w:r>
        <w:rPr>
          <w:rStyle w:val="VerbatimChar"/>
        </w:rPr>
        <w:t xml:space="preserve">Mayim</w:t>
      </w:r>
      <w:r>
        <w:t xml:space="preserve"> </w:t>
      </w:r>
      <w:r>
        <w:t xml:space="preserve">is one syllable as we will learn in Lesson 3.</w:t>
      </w:r>
      <w:r>
        <w:t xml:space="preserve"> </w:t>
      </w:r>
      <w:r>
        <w:t xml:space="preserve">הַשָּׁמַיִם</w:t>
      </w:r>
      <w:r>
        <w:t xml:space="preserve"> </w:t>
      </w:r>
      <w:r>
        <w:t xml:space="preserve">means</w:t>
      </w:r>
      <w:r>
        <w:t xml:space="preserve"> </w:t>
      </w:r>
      <w:r>
        <w:t xml:space="preserve">“</w:t>
      </w:r>
      <w:r>
        <w:t xml:space="preserve">the heavens.</w:t>
      </w:r>
      <w:r>
        <w:t xml:space="preserve">”</w:t>
      </w:r>
      <w:r>
        <w:t xml:space="preserve"> </w:t>
      </w:r>
      <w:r>
        <w:t xml:space="preserve">From now on, we won’t always provide a translation for every new word you encounter. It’s more important that you focus on the concepts. You will have PLENTY of vocabulary work in Anki!</w:t>
      </w:r>
    </w:p>
  </w:footnote>
  <w:footnote w:id="129">
    <w:p>
      <w:pPr>
        <w:pStyle w:val="FootnoteText"/>
      </w:pPr>
      <w:r>
        <w:rPr>
          <w:rStyle w:val="FootnoteReference"/>
        </w:rPr>
        <w:footnoteRef/>
      </w:r>
      <w:r>
        <w:t xml:space="preserve"> </w:t>
      </w:r>
      <w:r>
        <w:t xml:space="preserve">The * means this is not a real Hebrew word, but we show it in this form for illustration.</w:t>
      </w:r>
    </w:p>
  </w:footnote>
  <w:footnote w:id="131">
    <w:p>
      <w:pPr>
        <w:pStyle w:val="FootnoteText"/>
      </w:pPr>
      <w:r>
        <w:rPr>
          <w:rStyle w:val="FootnoteReference"/>
        </w:rPr>
        <w:footnoteRef/>
      </w:r>
      <w:r>
        <w:t xml:space="preserve"> </w:t>
      </w:r>
      <w:r>
        <w:t xml:space="preserve">Not entirely unlike the English apostrophe in words like</w:t>
      </w:r>
      <w:r>
        <w:t xml:space="preserve"> </w:t>
      </w:r>
      <w:r>
        <w:rPr>
          <w:i/>
        </w:rPr>
        <w:t xml:space="preserve">can’t</w:t>
      </w:r>
      <w:r>
        <w:t xml:space="preserve">.</w:t>
      </w:r>
    </w:p>
  </w:footnote>
  <w:footnote w:id="133">
    <w:p>
      <w:pPr>
        <w:pStyle w:val="FootnoteText"/>
      </w:pPr>
      <w:r>
        <w:rPr>
          <w:rStyle w:val="FootnoteReference"/>
        </w:rPr>
        <w:footnoteRef/>
      </w:r>
      <w:r>
        <w:t xml:space="preserve"> </w:t>
      </w:r>
      <w:r>
        <w:t xml:space="preserve">Remember we said in the introduction that content in</w:t>
      </w:r>
      <w:r>
        <w:t xml:space="preserve"> </w:t>
      </w:r>
      <w:r>
        <w:t xml:space="preserve">“</w:t>
      </w:r>
      <w:r>
        <w:t xml:space="preserve">light</w:t>
      </w:r>
      <w:r>
        <w:t xml:space="preserve">”</w:t>
      </w:r>
      <w:r>
        <w:t xml:space="preserve"> </w:t>
      </w:r>
      <w:r>
        <w:t xml:space="preserve">information boxes should usually be memorized. You will want to memorize the Dagesh Forte rule.</w:t>
      </w:r>
    </w:p>
  </w:footnote>
  <w:footnote w:id="134">
    <w:p>
      <w:pPr>
        <w:pStyle w:val="FootnoteText"/>
      </w:pPr>
      <w:r>
        <w:rPr>
          <w:rStyle w:val="FootnoteReference"/>
        </w:rPr>
        <w:footnoteRef/>
      </w:r>
      <w:r>
        <w:t xml:space="preserve"> </w:t>
      </w:r>
      <w:r>
        <w:t xml:space="preserve">Strictly speaking, there are exceptions. We only have one in this course and we won’t see it until Unit 4.</w:t>
      </w:r>
    </w:p>
  </w:footnote>
  <w:footnote w:id="135">
    <w:p>
      <w:pPr>
        <w:pStyle w:val="FootnoteText"/>
      </w:pPr>
      <w:r>
        <w:rPr>
          <w:rStyle w:val="FootnoteReference"/>
        </w:rPr>
        <w:footnoteRef/>
      </w:r>
      <w:r>
        <w:t xml:space="preserve"> </w:t>
      </w:r>
      <w:r>
        <w:t xml:space="preserve">Yes, a patach. Dagesh Forte</w:t>
      </w:r>
    </w:p>
  </w:footnote>
  <w:footnote w:id="136">
    <w:p>
      <w:pPr>
        <w:pStyle w:val="FootnoteText"/>
      </w:pPr>
      <w:r>
        <w:rPr>
          <w:rStyle w:val="FootnoteReference"/>
        </w:rPr>
        <w:footnoteRef/>
      </w:r>
      <w:r>
        <w:t xml:space="preserve"> </w:t>
      </w:r>
      <w:r>
        <w:t xml:space="preserve">No. Dagesh Lene</w:t>
      </w:r>
    </w:p>
  </w:footnote>
  <w:footnote w:id="137">
    <w:p>
      <w:pPr>
        <w:pStyle w:val="FootnoteText"/>
      </w:pPr>
      <w:r>
        <w:rPr>
          <w:rStyle w:val="FootnoteReference"/>
        </w:rPr>
        <w:footnoteRef/>
      </w:r>
      <w:r>
        <w:t xml:space="preserve"> </w:t>
      </w:r>
      <w:r>
        <w:t xml:space="preserve">No. Dagesh Lene. The</w:t>
      </w:r>
      <w:r>
        <w:t xml:space="preserve"> </w:t>
      </w:r>
      <w:r>
        <w:t xml:space="preserve">“</w:t>
      </w:r>
      <w:r>
        <w:t xml:space="preserve">hyphen</w:t>
      </w:r>
      <w:r>
        <w:t xml:space="preserve">”</w:t>
      </w:r>
      <w:r>
        <w:t xml:space="preserve"> </w:t>
      </w:r>
      <w:r>
        <w:t xml:space="preserve">looking mark is called a Maqquef. It has the same function as the Hyphen does in English.</w:t>
      </w:r>
    </w:p>
  </w:footnote>
  <w:footnote w:id="138">
    <w:p>
      <w:pPr>
        <w:pStyle w:val="FootnoteText"/>
      </w:pPr>
      <w:r>
        <w:rPr>
          <w:rStyle w:val="FootnoteReference"/>
        </w:rPr>
        <w:footnoteRef/>
      </w:r>
      <w:r>
        <w:t xml:space="preserve"> </w:t>
      </w:r>
      <w:r>
        <w:t xml:space="preserve">No, it is preceded by a Sheva. Dagesh Lene.</w:t>
      </w:r>
    </w:p>
  </w:footnote>
  <w:footnote w:id="139">
    <w:p>
      <w:pPr>
        <w:pStyle w:val="FootnoteText"/>
      </w:pPr>
      <w:r>
        <w:rPr>
          <w:rStyle w:val="FootnoteReference"/>
        </w:rPr>
        <w:footnoteRef/>
      </w:r>
      <w:r>
        <w:t xml:space="preserve"> </w:t>
      </w:r>
      <w:r>
        <w:t xml:space="preserve">Yes, a Hiriq. Dagesh Forte</w:t>
      </w:r>
    </w:p>
  </w:footnote>
  <w:footnote w:id="146">
    <w:p>
      <w:pPr>
        <w:pStyle w:val="FootnoteText"/>
      </w:pPr>
      <w:r>
        <w:rPr>
          <w:rStyle w:val="FootnoteReference"/>
        </w:rPr>
        <w:footnoteRef/>
      </w:r>
      <w:r>
        <w:t xml:space="preserve"> </w:t>
      </w:r>
      <w:r>
        <w:t xml:space="preserve">An answer key is on page two. Repeat this worksheet until you can complete it correctly entirely from memory. The translation column is optional.</w:t>
      </w:r>
    </w:p>
  </w:footnote>
  <w:footnote w:id="148">
    <w:p>
      <w:pPr>
        <w:pStyle w:val="FootnoteText"/>
      </w:pPr>
      <w:r>
        <w:rPr>
          <w:rStyle w:val="FootnoteReference"/>
        </w:rPr>
        <w:footnoteRef/>
      </w:r>
      <w:r>
        <w:t xml:space="preserve"> </w:t>
      </w:r>
      <w:r>
        <w:t xml:space="preserve">In most word processors, you won’t be able to isolate the vowel to highlight. Get as close as you can.</w:t>
      </w:r>
    </w:p>
  </w:footnote>
  <w:footnote w:id="149">
    <w:p>
      <w:pPr>
        <w:pStyle w:val="FootnoteText"/>
      </w:pPr>
      <w:r>
        <w:rPr>
          <w:rStyle w:val="FootnoteReference"/>
        </w:rPr>
        <w:footnoteRef/>
      </w:r>
      <w:r>
        <w:t xml:space="preserve"> </w:t>
      </w:r>
      <w:r>
        <w:t xml:space="preserve">The other vowels that use hei are less common, but we will see them when we discuss verbs.</w:t>
      </w:r>
    </w:p>
  </w:footnote>
  <w:footnote w:id="150">
    <w:p>
      <w:pPr>
        <w:pStyle w:val="FootnoteText"/>
      </w:pPr>
      <w:r>
        <w:rPr>
          <w:rStyle w:val="FootnoteReference"/>
        </w:rPr>
        <w:footnoteRef/>
      </w:r>
      <w:r>
        <w:t xml:space="preserve"> </w:t>
      </w:r>
      <w:r>
        <w:t xml:space="preserve">We haven’t learned to spot Qamets Hatuf yet, and Qibbuts does not appear in this passage</w:t>
      </w:r>
    </w:p>
  </w:footnote>
  <w:footnote w:id="151">
    <w:p>
      <w:pPr>
        <w:pStyle w:val="FootnoteText"/>
      </w:pPr>
      <w:r>
        <w:rPr>
          <w:rStyle w:val="FootnoteReference"/>
        </w:rPr>
        <w:footnoteRef/>
      </w:r>
      <w:r>
        <w:t xml:space="preserve"> </w:t>
      </w:r>
      <w:r>
        <w:t xml:space="preserve">You should be able to make out the word that has the Hateph Qamets Hatuph</w:t>
      </w:r>
    </w:p>
  </w:footnote>
  <w:footnote w:id="152">
    <w:p>
      <w:pPr>
        <w:pStyle w:val="FootnoteText"/>
      </w:pPr>
      <w:r>
        <w:rPr>
          <w:rStyle w:val="FootnoteReference"/>
        </w:rPr>
        <w:footnoteRef/>
      </w:r>
      <w:r>
        <w:t xml:space="preserve"> </w:t>
      </w:r>
      <w:r>
        <w:t xml:space="preserve">In at least three of the cases, you should be able to figure out who is speaking.</w:t>
      </w:r>
    </w:p>
  </w:footnote>
  <w:footnote w:id="157">
    <w:p>
      <w:pPr>
        <w:pStyle w:val="FootnoteText"/>
      </w:pPr>
      <w:r>
        <w:rPr>
          <w:rStyle w:val="FootnoteReference"/>
        </w:rPr>
        <w:footnoteRef/>
      </w:r>
      <w:r>
        <w:t xml:space="preserve"> </w:t>
      </w:r>
      <w:r>
        <w:t xml:space="preserve">Once published, the full thirty-five lesson course will have a badge to be claimed after every two to three lessons. There is only one badge available in the preview version of the course.</w:t>
      </w:r>
    </w:p>
  </w:footnote>
  <w:footnote w:id="165">
    <w:p>
      <w:pPr>
        <w:pStyle w:val="FootnoteText"/>
      </w:pPr>
      <w:r>
        <w:rPr>
          <w:rStyle w:val="FootnoteReference"/>
        </w:rPr>
        <w:footnoteRef/>
      </w:r>
      <w:r>
        <w:t xml:space="preserve"> </w:t>
      </w:r>
      <w:r>
        <w:t xml:space="preserve">Later in the course, we will learn about a mark called a maqqef, which is like a hyphen in English. In Hebrew, the word to the right of the Maqqef technically does not have an accent.</w:t>
      </w:r>
    </w:p>
  </w:footnote>
  <w:footnote w:id="166">
    <w:p>
      <w:pPr>
        <w:pStyle w:val="FootnoteText"/>
      </w:pPr>
      <w:r>
        <w:rPr>
          <w:rStyle w:val="FootnoteReference"/>
        </w:rPr>
        <w:footnoteRef/>
      </w:r>
      <w:r>
        <w:t xml:space="preserve"> </w:t>
      </w:r>
      <w:r>
        <w:t xml:space="preserve">Modern Hebrew has words (mostly borrowed from other languages) that don’t always follow this rule</w:t>
      </w:r>
    </w:p>
  </w:footnote>
  <w:footnote w:id="168">
    <w:p>
      <w:pPr>
        <w:pStyle w:val="FootnoteText"/>
      </w:pPr>
      <w:r>
        <w:rPr>
          <w:rStyle w:val="FootnoteReference"/>
        </w:rPr>
        <w:footnoteRef/>
      </w:r>
      <w:r>
        <w:t xml:space="preserve"> </w:t>
      </w:r>
      <w:r>
        <w:t xml:space="preserve">Hebrew has a very elaborate system of</w:t>
      </w:r>
      <w:r>
        <w:t xml:space="preserve"> </w:t>
      </w:r>
      <w:hyperlink r:id="rId169">
        <w:r>
          <w:rPr>
            <w:rStyle w:val="Hyperlink"/>
          </w:rPr>
          <w:t xml:space="preserve">cantillation marks</w:t>
        </w:r>
      </w:hyperlink>
      <w:r>
        <w:t xml:space="preserve"> </w:t>
      </w:r>
      <w:r>
        <w:t xml:space="preserve">that also serve to indicate where the accent of the word is. are used for chanting and singing. A study of these marks is beyond the scope of this book.</w:t>
      </w:r>
    </w:p>
  </w:footnote>
  <w:footnote w:id="171">
    <w:p>
      <w:pPr>
        <w:pStyle w:val="FootnoteText"/>
      </w:pPr>
      <w:r>
        <w:rPr>
          <w:rStyle w:val="FootnoteReference"/>
        </w:rPr>
        <w:footnoteRef/>
      </w:r>
      <w:r>
        <w:t xml:space="preserve"> </w:t>
      </w:r>
      <w:r>
        <w:t xml:space="preserve">&lt;small) If there is a syllable AFTER the accented syllable, technically it is called</w:t>
      </w:r>
      <w:r>
        <w:t xml:space="preserve"> </w:t>
      </w:r>
      <w:r>
        <w:t xml:space="preserve">“</w:t>
      </w:r>
      <w:r>
        <w:t xml:space="preserve">Posttonic,</w:t>
      </w:r>
      <w:r>
        <w:t xml:space="preserve">”</w:t>
      </w:r>
      <w:r>
        <w:t xml:space="preserve"> </w:t>
      </w:r>
      <w:r>
        <w:t xml:space="preserve">but you will not encounter this term for the remainder of this course.</w:t>
      </w:r>
      <w:r>
        <w:t xml:space="preserve"> </w:t>
      </w:r>
    </w:p>
  </w:footnote>
  <w:footnote w:id="183">
    <w:p>
      <w:pPr>
        <w:pStyle w:val="FootnoteText"/>
      </w:pPr>
      <w:r>
        <w:rPr>
          <w:rStyle w:val="FootnoteReference"/>
        </w:rPr>
        <w:footnoteRef/>
      </w:r>
      <w:r>
        <w:t xml:space="preserve"> </w:t>
      </w:r>
      <w:r>
        <w:t xml:space="preserve">A Sheva at the</w:t>
      </w:r>
      <w:r>
        <w:t xml:space="preserve"> </w:t>
      </w:r>
      <w:r>
        <w:rPr>
          <w:b/>
        </w:rPr>
        <w:t xml:space="preserve">end</w:t>
      </w:r>
      <w:r>
        <w:t xml:space="preserve"> </w:t>
      </w:r>
      <w:r>
        <w:t xml:space="preserve">of a word is</w:t>
      </w:r>
      <w:r>
        <w:t xml:space="preserve"> </w:t>
      </w:r>
      <w:r>
        <w:rPr>
          <w:b/>
        </w:rPr>
        <w:t xml:space="preserve">always silent</w:t>
      </w:r>
      <w:r>
        <w:t xml:space="preserve">, even when it is the second of two consecutive Shevas.</w:t>
      </w:r>
    </w:p>
  </w:footnote>
  <w:footnote w:id="190">
    <w:p>
      <w:pPr>
        <w:pStyle w:val="FootnoteText"/>
      </w:pPr>
      <w:r>
        <w:rPr>
          <w:rStyle w:val="FootnoteReference"/>
        </w:rPr>
        <w:footnoteRef/>
      </w:r>
      <w:r>
        <w:t xml:space="preserve"> </w:t>
      </w:r>
      <w:r>
        <w:t xml:space="preserve">These vowels often but do not always reduce (see section 3.6). Unchangeable long vowels will never reduce.</w:t>
      </w:r>
    </w:p>
  </w:footnote>
  <w:footnote w:id="193">
    <w:p>
      <w:pPr>
        <w:pStyle w:val="FootnoteText"/>
      </w:pPr>
      <w:r>
        <w:rPr>
          <w:rStyle w:val="FootnoteReference"/>
        </w:rPr>
        <w:footnoteRef/>
      </w:r>
      <w:r>
        <w:t xml:space="preserve"> </w:t>
      </w:r>
      <w:r>
        <w:t xml:space="preserve">With this said,</w:t>
      </w:r>
      <w:r>
        <w:t xml:space="preserve"> </w:t>
      </w:r>
      <w:r>
        <w:t xml:space="preserve">“</w:t>
      </w:r>
      <w:r>
        <w:t xml:space="preserve">buy</w:t>
      </w:r>
      <w:r>
        <w:t xml:space="preserve">”</w:t>
      </w:r>
      <w:r>
        <w:t xml:space="preserve"> </w:t>
      </w:r>
      <w:r>
        <w:t xml:space="preserve">it makes a handy mnemonic for remembering this word means</w:t>
      </w:r>
      <w:r>
        <w:t xml:space="preserve"> </w:t>
      </w:r>
      <w:r>
        <w:t xml:space="preserve">‘</w:t>
      </w:r>
      <w:r>
        <w:t xml:space="preserve">house</w:t>
      </w:r>
      <w:r>
        <w:t xml:space="preserve">’</w:t>
      </w:r>
      <w:r>
        <w:t xml:space="preserve">, as there are a few look-alike words.</w:t>
      </w:r>
    </w:p>
  </w:footnote>
  <w:footnote w:id="198">
    <w:p>
      <w:pPr>
        <w:pStyle w:val="FootnoteText"/>
      </w:pPr>
      <w:r>
        <w:rPr>
          <w:rStyle w:val="FootnoteReference"/>
        </w:rPr>
        <w:footnoteRef/>
      </w:r>
      <w:r>
        <w:t xml:space="preserve"> </w:t>
      </w:r>
      <w:r>
        <w:t xml:space="preserve">Unfortunately, many Tanachs DO not differentiate.</w:t>
      </w:r>
    </w:p>
  </w:footnote>
  <w:footnote w:id="222">
    <w:p>
      <w:pPr>
        <w:pStyle w:val="FootnoteText"/>
      </w:pPr>
      <w:r>
        <w:rPr>
          <w:rStyle w:val="FootnoteReference"/>
        </w:rPr>
        <w:footnoteRef/>
      </w:r>
      <w:r>
        <w:t xml:space="preserve"> </w:t>
      </w:r>
      <w:r>
        <w:t xml:space="preserve">Not all endingless nouns are MS. Some common words are endingless but are classified as FS:</w:t>
      </w:r>
      <w:r>
        <w:t xml:space="preserve"> </w:t>
      </w:r>
      <w:r>
        <w:t xml:space="preserve">אֶ֫רֶץ</w:t>
      </w:r>
      <w:r>
        <w:t xml:space="preserve"> </w:t>
      </w:r>
      <w:r>
        <w:t xml:space="preserve">(land),</w:t>
      </w:r>
      <w:r>
        <w:t xml:space="preserve"> </w:t>
      </w:r>
      <w:r>
        <w:t xml:space="preserve">עִיר</w:t>
      </w:r>
      <w:r>
        <w:t xml:space="preserve"> </w:t>
      </w:r>
      <w:r>
        <w:t xml:space="preserve">(city), and</w:t>
      </w:r>
      <w:r>
        <w:t xml:space="preserve"> </w:t>
      </w:r>
      <w:r>
        <w:t xml:space="preserve">אֶ֫בֶן</w:t>
      </w:r>
      <w:r>
        <w:t xml:space="preserve"> </w:t>
      </w:r>
      <w:r>
        <w:t xml:space="preserve">(stone). When this occurs, most vocabulary lists will mark the word as</w:t>
      </w:r>
      <w:r>
        <w:t xml:space="preserve"> </w:t>
      </w:r>
      <w:r>
        <w:t xml:space="preserve">“</w:t>
      </w:r>
      <w:r>
        <w:t xml:space="preserve">(F)</w:t>
      </w:r>
      <w:r>
        <w:t xml:space="preserve">”</w:t>
      </w:r>
      <w:r>
        <w:t xml:space="preserve">.</w:t>
      </w:r>
    </w:p>
  </w:footnote>
  <w:footnote w:id="230">
    <w:p>
      <w:pPr>
        <w:pStyle w:val="FootnoteText"/>
      </w:pPr>
      <w:r>
        <w:rPr>
          <w:rStyle w:val="FootnoteReference"/>
        </w:rPr>
        <w:footnoteRef/>
      </w:r>
      <w:r>
        <w:t xml:space="preserve"> </w:t>
      </w:r>
      <w:r>
        <w:t xml:space="preserve">When you see an asterisk in the context of a word form, it means this form is impossible. The form is being shown for illustrative purposes only.</w:t>
      </w:r>
    </w:p>
  </w:footnote>
  <w:footnote w:id="231">
    <w:p>
      <w:pPr>
        <w:pStyle w:val="FootnoteText"/>
      </w:pPr>
      <w:r>
        <w:rPr>
          <w:rStyle w:val="FootnoteReference"/>
        </w:rPr>
        <w:footnoteRef/>
      </w:r>
      <w:r>
        <w:t xml:space="preserve"> </w:t>
      </w:r>
      <w:r>
        <w:t xml:space="preserve">Hebrew Grammars have what are called</w:t>
      </w:r>
      <w:r>
        <w:t xml:space="preserve"> </w:t>
      </w:r>
      <w:r>
        <w:t xml:space="preserve">“</w:t>
      </w:r>
      <w:r>
        <w:t xml:space="preserve">paradigm words</w:t>
      </w:r>
      <w:r>
        <w:t xml:space="preserve">”</w:t>
      </w:r>
      <w:r>
        <w:t xml:space="preserve"> </w:t>
      </w:r>
      <w:r>
        <w:t xml:space="preserve">to represent any combination of consonants meeting the patter. קטל is a paradigm for any three strong (non-guttural) letters, עמד represents any guttural in the first position, and בחר represents any guttural in the second position. The examples use these paradigm words.</w:t>
      </w:r>
    </w:p>
  </w:footnote>
  <w:footnote w:id="245">
    <w:p>
      <w:pPr>
        <w:pStyle w:val="FootnoteText"/>
      </w:pPr>
      <w:r>
        <w:rPr>
          <w:rStyle w:val="FootnoteReference"/>
        </w:rPr>
        <w:footnoteRef/>
      </w:r>
      <w:r>
        <w:t xml:space="preserve"> </w:t>
      </w:r>
      <w:r>
        <w:t xml:space="preserve">In contrast,</w:t>
      </w:r>
      <w:r>
        <w:t xml:space="preserve"> </w:t>
      </w:r>
      <w:r>
        <w:rPr>
          <w:i/>
        </w:rPr>
        <w:t xml:space="preserve">Basics of Biblical Hebrew</w:t>
      </w:r>
      <w:r>
        <w:t xml:space="preserve"> </w:t>
      </w:r>
      <w:r>
        <w:t xml:space="preserve">places significant emphasizes on learning the spelling rules. This is not wrong; it is just not our approach.</w:t>
      </w:r>
    </w:p>
  </w:footnote>
  <w:footnote w:id="259">
    <w:p>
      <w:pPr>
        <w:pStyle w:val="FootnoteText"/>
      </w:pPr>
      <w:r>
        <w:rPr>
          <w:rStyle w:val="FootnoteReference"/>
        </w:rPr>
        <w:footnoteRef/>
      </w:r>
      <w:r>
        <w:t xml:space="preserve"> </w:t>
      </w:r>
      <w:r>
        <w:t xml:space="preserve">Or, as Dr. Van Pelt likes to say</w:t>
      </w:r>
      <w:r>
        <w:t xml:space="preserve"> </w:t>
      </w:r>
      <w:r>
        <w:t xml:space="preserve">“</w:t>
      </w:r>
      <w:r>
        <w:t xml:space="preserve">virtually NO DOUBLING, because nothing changes.</w:t>
      </w:r>
      <w:r>
        <w:t xml:space="preserve">”</w:t>
      </w:r>
    </w:p>
  </w:footnote>
  <w:footnote w:id="262">
    <w:p>
      <w:pPr>
        <w:pStyle w:val="FootnoteText"/>
      </w:pPr>
      <w:r>
        <w:rPr>
          <w:rStyle w:val="FootnoteReference"/>
        </w:rPr>
        <w:footnoteRef/>
      </w:r>
      <w:r>
        <w:t xml:space="preserve"> </w:t>
      </w:r>
      <w:r>
        <w:t xml:space="preserve">Pronominal suffixes are the subject of Lesson 9</w:t>
      </w:r>
    </w:p>
  </w:footnote>
  <w:footnote w:id="263">
    <w:p>
      <w:pPr>
        <w:pStyle w:val="FootnoteText"/>
      </w:pPr>
      <w:r>
        <w:rPr>
          <w:rStyle w:val="FootnoteReference"/>
        </w:rPr>
        <w:footnoteRef/>
      </w:r>
      <w:r>
        <w:t xml:space="preserve"> </w:t>
      </w:r>
      <w:r>
        <w:t xml:space="preserve">Lesson 10</w:t>
      </w:r>
    </w:p>
  </w:footnote>
  <w:footnote w:id="320">
    <w:p>
      <w:pPr>
        <w:pStyle w:val="FootnoteText"/>
      </w:pPr>
      <w:r>
        <w:rPr>
          <w:rStyle w:val="FootnoteReference"/>
        </w:rPr>
        <w:footnoteRef/>
      </w:r>
      <w:r>
        <w:t xml:space="preserve"> </w:t>
      </w:r>
      <w:r>
        <w:t xml:space="preserve">A chuckle-worthy example is 1st Samuel 6:3 when the Philistines realize that the Ark is causing nothing but trouble for them. They purposed to send the Ark back to Israel, but said</w:t>
      </w:r>
      <w:r>
        <w:t xml:space="preserve"> </w:t>
      </w:r>
      <w:r>
        <w:t xml:space="preserve">“</w:t>
      </w:r>
      <w:r>
        <w:t xml:space="preserve">send it not empty!</w:t>
      </w:r>
      <w:r>
        <w:t xml:space="preserve">”</w:t>
      </w:r>
      <w:r>
        <w:t xml:space="preserve"> </w:t>
      </w:r>
      <w:r>
        <w:t xml:space="preserve">They sent it back with trespass offerings representing the plagues they suffered: five golden mice and, apparently, five golden hemorrhoids!</w:t>
      </w:r>
    </w:p>
  </w:footnote>
  <w:footnote w:id="358">
    <w:p>
      <w:pPr>
        <w:pStyle w:val="FootnoteText"/>
      </w:pPr>
      <w:r>
        <w:rPr>
          <w:rStyle w:val="FootnoteReference"/>
        </w:rPr>
        <w:footnoteRef/>
      </w:r>
      <w:r>
        <w:t xml:space="preserve"> </w:t>
      </w:r>
      <w:r>
        <w:t xml:space="preserve">As with most grammar rules, there are exceptions. For now, stick with these definitions of Type 1 and Type 2.</w:t>
      </w:r>
    </w:p>
  </w:footnote>
  <w:footnote w:id="384">
    <w:p>
      <w:pPr>
        <w:pStyle w:val="FootnoteText"/>
      </w:pPr>
      <w:r>
        <w:rPr>
          <w:rStyle w:val="FootnoteReference"/>
        </w:rPr>
        <w:footnoteRef/>
      </w:r>
      <w:r>
        <w:t xml:space="preserve"> </w:t>
      </w:r>
      <w:r>
        <w:t xml:space="preserve">Note: Many English Bibles contain a footnote at Ruth 1:20 that Naomi means</w:t>
      </w:r>
      <w:r>
        <w:t xml:space="preserve"> </w:t>
      </w:r>
      <w:r>
        <w:t xml:space="preserve">“</w:t>
      </w:r>
      <w:r>
        <w:t xml:space="preserve">pleasant</w:t>
      </w:r>
      <w:r>
        <w:t xml:space="preserve">”</w:t>
      </w:r>
      <w:r>
        <w:t xml:space="preserve">; however, the precise etymology of Naomi’s name is unclear. While her name appears to have a Type 1 1CS suffix, since it is a proper name, we are not including it in our answer key.</w:t>
      </w:r>
    </w:p>
  </w:footnote>
  <w:footnote w:id="395">
    <w:p>
      <w:pPr>
        <w:pStyle w:val="FootnoteText"/>
      </w:pPr>
      <w:r>
        <w:rPr>
          <w:rStyle w:val="FootnoteReference"/>
        </w:rPr>
        <w:footnoteRef/>
      </w:r>
      <w:r>
        <w:t xml:space="preserve"> </w:t>
      </w:r>
      <w:r>
        <w:t xml:space="preserve">מִ֭שְׁלֵי שְׁלֹמֹ֣ה</w:t>
      </w:r>
      <w:r>
        <w:t xml:space="preserve"> </w:t>
      </w:r>
      <w:r>
        <w:t xml:space="preserve">is a construct chain that means</w:t>
      </w:r>
      <w:r>
        <w:t xml:space="preserve"> </w:t>
      </w:r>
      <w:r>
        <w:t xml:space="preserve">“</w:t>
      </w:r>
      <w:r>
        <w:t xml:space="preserve">THE proverbs of Solomon.</w:t>
      </w:r>
      <w:r>
        <w:t xml:space="preserve">”</w:t>
      </w:r>
      <w:r>
        <w:t xml:space="preserve">מִזְמ֗וֹר לְדָ֫וִ֥ד</w:t>
      </w:r>
      <w:r>
        <w:t xml:space="preserve"> </w:t>
      </w:r>
      <w:r>
        <w:t xml:space="preserve">means</w:t>
      </w:r>
      <w:r>
        <w:t xml:space="preserve"> </w:t>
      </w:r>
      <w:r>
        <w:t xml:space="preserve">“</w:t>
      </w:r>
      <w:r>
        <w:t xml:space="preserve">a psalm of (to) David</w:t>
      </w:r>
      <w:r>
        <w:t xml:space="preserve">”</w:t>
      </w:r>
      <w:r>
        <w:t xml:space="preserve">, but this is not a construct chain.</w:t>
      </w:r>
    </w:p>
  </w:footnote>
  <w:footnote w:id="397">
    <w:p>
      <w:pPr>
        <w:pStyle w:val="FootnoteText"/>
      </w:pPr>
      <w:r>
        <w:rPr>
          <w:rStyle w:val="FootnoteReference"/>
        </w:rPr>
        <w:footnoteRef/>
      </w:r>
      <w:r>
        <w:t xml:space="preserve"> </w:t>
      </w:r>
      <w:r>
        <w:t xml:space="preserve">That is the next to last syllable position.</w:t>
      </w:r>
    </w:p>
  </w:footnote>
  <w:footnote w:id="407">
    <w:p>
      <w:pPr>
        <w:pStyle w:val="FootnoteText"/>
      </w:pPr>
      <w:r>
        <w:rPr>
          <w:rStyle w:val="FootnoteReference"/>
        </w:rPr>
        <w:footnoteRef/>
      </w:r>
      <w:r>
        <w:t xml:space="preserve"> </w:t>
      </w:r>
      <w:r>
        <w:t xml:space="preserve">Odd 1-35, 39, 41, 42, 44, 45, 47 are Absolute; 37 and 38 are ambiguous; even 2-36, 40, 43, 46, and 48 are Construct. Most often it is</w:t>
      </w:r>
      <w:r>
        <w:t xml:space="preserve"> </w:t>
      </w:r>
      <w:r>
        <w:t xml:space="preserve">“</w:t>
      </w:r>
      <w:r>
        <w:t xml:space="preserve">Long vowel, not a vowel letter</w:t>
      </w:r>
      <w:r>
        <w:t xml:space="preserve">”</w:t>
      </w:r>
      <w:r>
        <w:t xml:space="preserve"> </w:t>
      </w:r>
      <w:r>
        <w:t xml:space="preserve">that identifies absolute.</w:t>
      </w:r>
    </w:p>
  </w:footnote>
  <w:footnote w:id="438">
    <w:p>
      <w:pPr>
        <w:pStyle w:val="FootnoteText"/>
      </w:pPr>
      <w:r>
        <w:rPr>
          <w:rStyle w:val="FootnoteReference"/>
        </w:rPr>
        <w:footnoteRef/>
      </w:r>
      <w:r>
        <w:t xml:space="preserve"> </w:t>
      </w:r>
      <w:r>
        <w:t xml:space="preserve">ב is used as a placeholder.</w:t>
      </w:r>
      <w:r>
        <w:t xml:space="preserve"> </w:t>
      </w:r>
      <w:r>
        <w:rPr>
          <w:i/>
        </w:rPr>
        <w:t xml:space="preserve">Basics of Biblical Hebrew</w:t>
      </w:r>
      <w:r>
        <w:t xml:space="preserve"> </w:t>
      </w:r>
      <w:r>
        <w:t xml:space="preserve">has these as lowercase letters, while Beckman’s version uses uppercase. As you know by now, Hebrew GRAMMAR Quest primarily follows Beckman’s conventions.</w:t>
      </w:r>
      <w:r>
        <w:t xml:space="preserve"> </w:t>
      </w:r>
    </w:p>
  </w:footnote>
  <w:footnote w:id="439">
    <w:p>
      <w:pPr>
        <w:pStyle w:val="FootnoteText"/>
      </w:pPr>
      <w:r>
        <w:rPr>
          <w:rStyle w:val="FootnoteReference"/>
        </w:rPr>
        <w:footnoteRef/>
      </w:r>
      <w:r>
        <w:t xml:space="preserve"> </w:t>
      </w:r>
      <w:r>
        <w:t xml:space="preserve">Of all the vowel letters, Hebrew verbs tend to use only these three as stem vowels</w:t>
      </w:r>
    </w:p>
  </w:footnote>
  <w:footnote w:id="454">
    <w:p>
      <w:pPr>
        <w:pStyle w:val="FootnoteText"/>
      </w:pPr>
      <w:r>
        <w:rPr>
          <w:rStyle w:val="FootnoteReference"/>
        </w:rPr>
        <w:footnoteRef/>
      </w:r>
      <w:r>
        <w:t xml:space="preserve"> </w:t>
      </w:r>
      <w:r>
        <w:t xml:space="preserve">Older Hebrew grammars, including</w:t>
      </w:r>
      <w:r>
        <w:t xml:space="preserve"> </w:t>
      </w:r>
      <w:r>
        <w:t xml:space="preserve">“</w:t>
      </w:r>
      <w:r>
        <w:t xml:space="preserve">Essentials of Biblical Hebrew</w:t>
      </w:r>
      <w:r>
        <w:t xml:space="preserve">”</w:t>
      </w:r>
      <w:r>
        <w:t xml:space="preserve"> </w:t>
      </w:r>
      <w:r>
        <w:t xml:space="preserve">available in the holylanguage.com resource library, refer to these as</w:t>
      </w:r>
      <w:r>
        <w:t xml:space="preserve"> </w:t>
      </w:r>
      <w:r>
        <w:t xml:space="preserve">“</w:t>
      </w:r>
      <w:r>
        <w:t xml:space="preserve">Pe</w:t>
      </w:r>
      <w:r>
        <w:t xml:space="preserve">”</w:t>
      </w:r>
      <w:r>
        <w:t xml:space="preserve">,</w:t>
      </w:r>
      <w:r>
        <w:t xml:space="preserve"> </w:t>
      </w:r>
      <w:r>
        <w:t xml:space="preserve">“</w:t>
      </w:r>
      <w:r>
        <w:t xml:space="preserve">Ayin</w:t>
      </w:r>
      <w:r>
        <w:t xml:space="preserve">”</w:t>
      </w:r>
      <w:r>
        <w:t xml:space="preserve"> </w:t>
      </w:r>
      <w:r>
        <w:t xml:space="preserve">and</w:t>
      </w:r>
      <w:r>
        <w:t xml:space="preserve"> </w:t>
      </w:r>
      <w:r>
        <w:t xml:space="preserve">“</w:t>
      </w:r>
      <w:r>
        <w:t xml:space="preserve">Lamed</w:t>
      </w:r>
      <w:r>
        <w:t xml:space="preserve">”</w:t>
      </w:r>
      <w:r>
        <w:t xml:space="preserve"> </w:t>
      </w:r>
      <w:r>
        <w:t xml:space="preserve">positions, from the verb פעל, which is the root for the verb</w:t>
      </w:r>
      <w:r>
        <w:t xml:space="preserve"> </w:t>
      </w:r>
      <w:r>
        <w:t xml:space="preserve">“</w:t>
      </w:r>
      <w:r>
        <w:t xml:space="preserve">to do</w:t>
      </w:r>
      <w:r>
        <w:t xml:space="preserve">”</w:t>
      </w:r>
      <w:r>
        <w:t xml:space="preserve">.</w:t>
      </w:r>
      <w:r>
        <w:t xml:space="preserve"> </w:t>
      </w:r>
    </w:p>
  </w:footnote>
  <w:footnote w:id="455">
    <w:p>
      <w:pPr>
        <w:pStyle w:val="FootnoteText"/>
      </w:pPr>
      <w:r>
        <w:rPr>
          <w:rStyle w:val="FootnoteReference"/>
        </w:rPr>
        <w:footnoteRef/>
      </w:r>
      <w:r>
        <w:t xml:space="preserve"> </w:t>
      </w:r>
      <w:r>
        <w:t xml:space="preserve">Hebrew grammars such as</w:t>
      </w:r>
      <w:r>
        <w:t xml:space="preserve"> </w:t>
      </w:r>
      <w:r>
        <w:rPr>
          <w:i/>
        </w:rPr>
        <w:t xml:space="preserve">Basics of Biblical Hebrew</w:t>
      </w:r>
      <w:r>
        <w:t xml:space="preserve"> </w:t>
      </w:r>
      <w:r>
        <w:t xml:space="preserve">use קטל as the</w:t>
      </w:r>
      <w:r>
        <w:t xml:space="preserve"> </w:t>
      </w:r>
      <w:r>
        <w:t xml:space="preserve">“</w:t>
      </w:r>
      <w:r>
        <w:t xml:space="preserve">paradigm verb</w:t>
      </w:r>
      <w:r>
        <w:t xml:space="preserve">”</w:t>
      </w:r>
      <w:r>
        <w:t xml:space="preserve">, where the ק = any consonant in</w:t>
      </w:r>
      <w:r>
        <w:t xml:space="preserve"> </w:t>
      </w:r>
      <m:oMath>
        <m:sSub>
          <m:e>
            <m:r>
              <m:t>R</m:t>
            </m:r>
          </m:e>
          <m:sub>
            <m:r>
              <m:t>1</m:t>
            </m:r>
          </m:sub>
        </m:sSub>
      </m:oMath>
      <w:r>
        <w:t xml:space="preserve">, ט =</w:t>
      </w:r>
      <w:r>
        <w:t xml:space="preserve"> </w:t>
      </w:r>
      <m:oMath>
        <m:sSub>
          <m:e>
            <m:r>
              <m:t>R</m:t>
            </m:r>
          </m:e>
          <m:sub>
            <m:r>
              <m:t>2</m:t>
            </m:r>
          </m:sub>
        </m:sSub>
      </m:oMath>
      <w:r>
        <w:t xml:space="preserve">, and ל =</w:t>
      </w:r>
      <w:r>
        <w:t xml:space="preserve"> </w:t>
      </w:r>
      <m:oMath>
        <m:sSub>
          <m:e>
            <m:r>
              <m:t>R</m:t>
            </m:r>
          </m:e>
          <m:sub>
            <m:r>
              <m:t>3</m:t>
            </m:r>
          </m:sub>
        </m:sSub>
      </m:oMath>
      <w:r>
        <w:t xml:space="preserve">. This is somewhat awkward as the verb קטל means</w:t>
      </w:r>
      <w:r>
        <w:t xml:space="preserve"> </w:t>
      </w:r>
      <w:r>
        <w:t xml:space="preserve">“</w:t>
      </w:r>
      <w:r>
        <w:t xml:space="preserve">to kill.</w:t>
      </w:r>
      <w:r>
        <w:t xml:space="preserve">”</w:t>
      </w:r>
      <w:r>
        <w:t xml:space="preserve"> </w:t>
      </w:r>
      <w:r>
        <w:t xml:space="preserve">See the discussion on this later in this lesson.</w:t>
      </w:r>
    </w:p>
  </w:footnote>
  <w:footnote w:id="461">
    <w:p>
      <w:pPr>
        <w:pStyle w:val="FootnoteText"/>
      </w:pPr>
      <w:r>
        <w:rPr>
          <w:rStyle w:val="FootnoteReference"/>
        </w:rPr>
        <w:footnoteRef/>
      </w:r>
      <w:r>
        <w:t xml:space="preserve"> </w:t>
      </w:r>
      <w:r>
        <w:t xml:space="preserve">Some grammars classify</w:t>
      </w:r>
      <w:r>
        <w:t xml:space="preserve"> </w:t>
      </w:r>
      <w:r>
        <w:t xml:space="preserve">“</w:t>
      </w:r>
      <w:r>
        <w:t xml:space="preserve">Corhortative</w:t>
      </w:r>
      <w:r>
        <w:t xml:space="preserve">”</w:t>
      </w:r>
      <w:r>
        <w:t xml:space="preserve"> </w:t>
      </w:r>
      <w:r>
        <w:t xml:space="preserve">and</w:t>
      </w:r>
      <w:r>
        <w:t xml:space="preserve"> </w:t>
      </w:r>
      <w:r>
        <w:t xml:space="preserve">“</w:t>
      </w:r>
      <w:r>
        <w:t xml:space="preserve">Jussive</w:t>
      </w:r>
      <w:r>
        <w:t xml:space="preserve">”</w:t>
      </w:r>
      <w:r>
        <w:t xml:space="preserve"> </w:t>
      </w:r>
      <w:r>
        <w:t xml:space="preserve">as</w:t>
      </w:r>
      <w:r>
        <w:t xml:space="preserve"> </w:t>
      </w:r>
      <w:r>
        <w:t xml:space="preserve">“</w:t>
      </w:r>
      <w:r>
        <w:t xml:space="preserve">Verb Moods</w:t>
      </w:r>
      <w:r>
        <w:t xml:space="preserve">”</w:t>
      </w:r>
      <w:r>
        <w:t xml:space="preserve"> </w:t>
      </w:r>
      <w:r>
        <w:t xml:space="preserve">and the remaining as</w:t>
      </w:r>
      <w:r>
        <w:t xml:space="preserve"> </w:t>
      </w:r>
      <w:r>
        <w:t xml:space="preserve">“</w:t>
      </w:r>
      <w:r>
        <w:t xml:space="preserve">Verb Tenses.</w:t>
      </w:r>
      <w:r>
        <w:t xml:space="preserve">”</w:t>
      </w:r>
    </w:p>
  </w:footnote>
  <w:footnote w:id="505">
    <w:p>
      <w:pPr>
        <w:pStyle w:val="FootnoteText"/>
      </w:pPr>
      <w:r>
        <w:rPr>
          <w:rStyle w:val="FootnoteReference"/>
        </w:rPr>
        <w:footnoteRef/>
      </w:r>
      <w:r>
        <w:t xml:space="preserve"> </w:t>
      </w:r>
      <w:r>
        <w:t xml:space="preserve">Remember, the * means the Hebrew word is an impossibility, but is shown for illustrative purposes</w:t>
      </w:r>
    </w:p>
  </w:footnote>
  <w:footnote w:id="527">
    <w:p>
      <w:pPr>
        <w:pStyle w:val="FootnoteText"/>
      </w:pPr>
      <w:r>
        <w:rPr>
          <w:rStyle w:val="FootnoteReference"/>
        </w:rPr>
        <w:footnoteRef/>
      </w:r>
      <w:r>
        <w:t xml:space="preserve"> </w:t>
      </w:r>
      <w:r>
        <w:t xml:space="preserve">A Daghesh is a Forte if it is preceded by a vowel that is not a Sheva.</w:t>
      </w:r>
    </w:p>
  </w:footnote>
  <w:footnote w:id="535">
    <w:p>
      <w:pPr>
        <w:pStyle w:val="FootnoteText"/>
      </w:pPr>
      <w:r>
        <w:rPr>
          <w:rStyle w:val="FootnoteReference"/>
        </w:rPr>
        <w:footnoteRef/>
      </w:r>
      <w:r>
        <w:t xml:space="preserve"> </w:t>
      </w:r>
      <w:r>
        <w:t xml:space="preserve">Even those verbs with three weak letters are still referred to as</w:t>
      </w:r>
      <w:r>
        <w:t xml:space="preserve"> </w:t>
      </w:r>
      <w:r>
        <w:t xml:space="preserve">‘</w:t>
      </w:r>
      <w:r>
        <w:t xml:space="preserve">doubly weak</w:t>
      </w:r>
      <w:r>
        <w:t xml:space="preserve">’</w:t>
      </w:r>
    </w:p>
  </w:footnote>
  <w:footnote w:id="562">
    <w:p>
      <w:pPr>
        <w:pStyle w:val="FootnoteText"/>
      </w:pPr>
      <w:r>
        <w:rPr>
          <w:rStyle w:val="FootnoteReference"/>
        </w:rPr>
        <w:footnoteRef/>
      </w:r>
      <w:r>
        <w:t xml:space="preserve"> </w:t>
      </w:r>
      <w:r>
        <w:t xml:space="preserve">An imperfect verb</w:t>
      </w:r>
      <w:r>
        <w:t xml:space="preserve"> </w:t>
      </w:r>
      <w:r>
        <w:rPr>
          <w:i/>
        </w:rPr>
        <w:t xml:space="preserve">with</w:t>
      </w:r>
      <w:r>
        <w:t xml:space="preserve"> </w:t>
      </w:r>
      <w:r>
        <w:t xml:space="preserve">the Vav Consuctive changes the verb’s aspect to Perfect. We’ll study this in Lesson 17.</w:t>
      </w:r>
    </w:p>
  </w:footnote>
  <w:footnote w:id="602">
    <w:p>
      <w:pPr>
        <w:pStyle w:val="FootnoteText"/>
      </w:pPr>
      <w:r>
        <w:rPr>
          <w:rStyle w:val="FootnoteReference"/>
        </w:rPr>
        <w:footnoteRef/>
      </w:r>
      <w:r>
        <w:t xml:space="preserve"> </w:t>
      </w:r>
      <w:r>
        <w:t xml:space="preserve">Historically the QI</w:t>
      </w:r>
      <w:r>
        <w:t xml:space="preserve"> </w:t>
      </w:r>
      <m:oMath>
        <m:r>
          <m:t>P</m:t>
        </m:r>
        <m:r>
          <m:t>r</m:t>
        </m:r>
        <m:r>
          <m:t>e</m:t>
        </m:r>
      </m:oMath>
      <w:r>
        <w:t xml:space="preserve"> </w:t>
      </w:r>
      <w:r>
        <w:t xml:space="preserve">did not come the Rule of Sheva, however pretending that it did makes it easy to recognize QI 1G verbs.</w:t>
      </w:r>
    </w:p>
  </w:footnote>
  <w:footnote w:id="604">
    <w:p>
      <w:pPr>
        <w:pStyle w:val="FootnoteText"/>
      </w:pPr>
      <w:r>
        <w:rPr>
          <w:rStyle w:val="FootnoteReference"/>
        </w:rPr>
        <w:footnoteRef/>
      </w:r>
      <w:r>
        <w:t xml:space="preserve"> </w:t>
      </w:r>
      <w:r>
        <w:t xml:space="preserve">“</w:t>
      </w:r>
      <w:r>
        <w:t xml:space="preserve">MAY seize</w:t>
      </w:r>
      <w:r>
        <w:t xml:space="preserve">”</w:t>
      </w:r>
      <w:r>
        <w:t xml:space="preserve"> </w:t>
      </w:r>
      <w:r>
        <w:t xml:space="preserve">here is intentional. Sometimes אחז is regular and sometimes it is</w:t>
      </w:r>
      <w:r>
        <w:t xml:space="preserve"> </w:t>
      </w:r>
      <w:r>
        <w:t xml:space="preserve">“</w:t>
      </w:r>
      <w:r>
        <w:t xml:space="preserve">angry.</w:t>
      </w:r>
      <w:r>
        <w:t xml:space="preserve">”</w:t>
      </w:r>
    </w:p>
  </w:footnote>
  <w:footnote w:id="608">
    <w:p>
      <w:pPr>
        <w:pStyle w:val="FootnoteText"/>
      </w:pPr>
      <w:r>
        <w:rPr>
          <w:rStyle w:val="FootnoteReference"/>
        </w:rPr>
        <w:footnoteRef/>
      </w:r>
      <w:r>
        <w:t xml:space="preserve"> </w:t>
      </w:r>
      <w:r>
        <w:t xml:space="preserve">Also, you could imagine one of the dots of the Tsere representing the dropped Yod - turn it into a Yod and you have</w:t>
      </w:r>
      <w:r>
        <w:t xml:space="preserve"> </w:t>
      </w:r>
      <m:oMath>
        <m:acc>
          <m:accPr>
            <m:chr m:val="̂"/>
          </m:accPr>
          <m:e>
            <m:r>
              <m:t>I</m:t>
            </m:r>
          </m:e>
        </m:acc>
      </m:oMath>
      <w:r>
        <w:t xml:space="preserve">, which is a more normal-looking QI</w:t>
      </w:r>
      <w:r>
        <w:t xml:space="preserve"> </w:t>
      </w:r>
      <m:oMath>
        <m:r>
          <m:t>P</m:t>
        </m:r>
        <m:r>
          <m:t>r</m:t>
        </m:r>
        <m:r>
          <m:t>e</m:t>
        </m:r>
      </m:oMath>
      <w:r>
        <w:t xml:space="preserve">. If you</w:t>
      </w:r>
      <w:r>
        <w:t xml:space="preserve"> </w:t>
      </w:r>
      <w:r>
        <w:t xml:space="preserve">“</w:t>
      </w:r>
      <w:r>
        <w:t xml:space="preserve">see</w:t>
      </w:r>
      <w:r>
        <w:t xml:space="preserve">”</w:t>
      </w:r>
      <w:r>
        <w:t xml:space="preserve"> </w:t>
      </w:r>
      <w:r>
        <w:t xml:space="preserve">this and it helps, great! If you don’t, forget about it and don’t let it confuse you!</w:t>
      </w:r>
    </w:p>
  </w:footnote>
  <w:footnote w:id="669">
    <w:p>
      <w:pPr>
        <w:pStyle w:val="FootnoteText"/>
      </w:pPr>
      <w:r>
        <w:rPr>
          <w:rStyle w:val="FootnoteReference"/>
        </w:rPr>
        <w:footnoteRef/>
      </w:r>
      <w:r>
        <w:t xml:space="preserve"> </w:t>
      </w:r>
      <w:r>
        <w:t xml:space="preserve">Scholars debate whether this has any meaning.</w:t>
      </w:r>
      <w:r>
        <w:t xml:space="preserve"> </w:t>
      </w:r>
      <w:r>
        <w:t xml:space="preserve">“</w:t>
      </w:r>
      <w:r>
        <w:t xml:space="preserve">Paragogic</w:t>
      </w:r>
      <w:r>
        <w:t xml:space="preserve">”</w:t>
      </w:r>
      <w:r>
        <w:t xml:space="preserve"> </w:t>
      </w:r>
      <w:r>
        <w:t xml:space="preserve">is Greek for</w:t>
      </w:r>
      <w:r>
        <w:t xml:space="preserve"> </w:t>
      </w:r>
      <w:r>
        <w:t xml:space="preserve">“</w:t>
      </w:r>
      <w:r>
        <w:t xml:space="preserve">dragged along.</w:t>
      </w:r>
      <w:r>
        <w:t xml:space="preserve">”</w:t>
      </w:r>
    </w:p>
  </w:footnote>
  <w:footnote w:id="698">
    <w:p>
      <w:pPr>
        <w:pStyle w:val="FootnoteText"/>
      </w:pPr>
      <w:r>
        <w:rPr>
          <w:rStyle w:val="FootnoteReference"/>
        </w:rPr>
        <w:footnoteRef/>
      </w:r>
      <w:r>
        <w:t xml:space="preserve"> </w:t>
      </w:r>
      <w:r>
        <w:t xml:space="preserve">This is the mathematical symbol for</w:t>
      </w:r>
      <w:r>
        <w:t xml:space="preserve"> </w:t>
      </w:r>
      <w:r>
        <w:t xml:space="preserve">“</w:t>
      </w:r>
      <w:r>
        <w:t xml:space="preserve">does not exist</w:t>
      </w:r>
      <w:r>
        <w:t xml:space="preserve">”</w:t>
      </w:r>
      <w:r>
        <w:t xml:space="preserve">; in our context, it means there are no examples of the QP2fp with a pronominal suffix in Scripture.</w:t>
      </w:r>
    </w:p>
  </w:footnote>
  <w:footnote w:id="724">
    <w:p>
      <w:pPr>
        <w:pStyle w:val="FootnoteText"/>
      </w:pPr>
      <w:r>
        <w:rPr>
          <w:rStyle w:val="FootnoteReference"/>
        </w:rPr>
        <w:footnoteRef/>
      </w:r>
      <w:r>
        <w:t xml:space="preserve"> </w:t>
      </w:r>
      <w:r>
        <w:t xml:space="preserve">If you ever have a need to generate the infinity symbol on a desktop computer, ∞, make sure the</w:t>
      </w:r>
      <w:r>
        <w:t xml:space="preserve"> </w:t>
      </w:r>
      <w:r>
        <w:rPr>
          <w:rStyle w:val="VerbatimChar"/>
        </w:rPr>
        <w:t xml:space="preserve">Num Lock</w:t>
      </w:r>
      <w:r>
        <w:t xml:space="preserve"> </w:t>
      </w:r>
      <w:r>
        <w:t xml:space="preserve">is on (and use the numbers on the keypad layout, not the ones on the top row), hold down the</w:t>
      </w:r>
      <w:r>
        <w:t xml:space="preserve"> </w:t>
      </w:r>
      <w:r>
        <w:rPr>
          <w:rStyle w:val="VerbatimChar"/>
        </w:rPr>
        <w:t xml:space="preserve">Alt</w:t>
      </w:r>
      <w:r>
        <w:t xml:space="preserve"> </w:t>
      </w:r>
      <w:r>
        <w:t xml:space="preserve">key and type</w:t>
      </w:r>
      <w:r>
        <w:t xml:space="preserve"> </w:t>
      </w:r>
      <w:r>
        <w:rPr>
          <w:rStyle w:val="VerbatimChar"/>
        </w:rPr>
        <w:t xml:space="preserve">236</w:t>
      </w:r>
      <w:r>
        <w:t xml:space="preserve">, then let go of the</w:t>
      </w:r>
      <w:r>
        <w:t xml:space="preserve"> </w:t>
      </w:r>
      <w:r>
        <w:rPr>
          <w:rStyle w:val="VerbatimChar"/>
        </w:rPr>
        <w:t xml:space="preserve">Alt</w:t>
      </w:r>
      <w:r>
        <w:t xml:space="preserve"> </w:t>
      </w:r>
      <w:r>
        <w:t xml:space="preserve">key. On a phone, you can often type</w:t>
      </w:r>
      <w:r>
        <w:t xml:space="preserve"> </w:t>
      </w:r>
      <w:r>
        <w:rPr>
          <w:rStyle w:val="VerbatimChar"/>
        </w:rPr>
        <w:t xml:space="preserve">infinity</w:t>
      </w:r>
      <w:r>
        <w:t xml:space="preserve"> </w:t>
      </w:r>
      <w:r>
        <w:t xml:space="preserve">and the ∞ symbol will appear.</w:t>
      </w:r>
    </w:p>
  </w:footnote>
  <w:footnote w:id="806">
    <w:p>
      <w:pPr>
        <w:pStyle w:val="FootnoteText"/>
      </w:pPr>
      <w:r>
        <w:rPr>
          <w:rStyle w:val="FootnoteReference"/>
        </w:rPr>
        <w:footnoteRef/>
      </w:r>
      <w:r>
        <w:t xml:space="preserve"> </w:t>
      </w:r>
      <w:r>
        <w:t xml:space="preserve">The technical term for the first statement is the</w:t>
      </w:r>
      <w:r>
        <w:t xml:space="preserve"> </w:t>
      </w:r>
      <w:r>
        <w:rPr>
          <w:i/>
        </w:rPr>
        <w:t xml:space="preserve">protasis</w:t>
      </w:r>
      <w:r>
        <w:t xml:space="preserve">, and the second statement is called the</w:t>
      </w:r>
      <w:r>
        <w:t xml:space="preserve"> </w:t>
      </w:r>
      <w:r>
        <w:rPr>
          <w:i/>
        </w:rPr>
        <w:t xml:space="preserve">apodosis</w:t>
      </w:r>
      <w:r>
        <w:t xml:space="preserve">.</w:t>
      </w:r>
    </w:p>
  </w:footnote>
  <w:footnote w:id="812">
    <w:p>
      <w:pPr>
        <w:pStyle w:val="FootnoteText"/>
      </w:pPr>
      <w:r>
        <w:rPr>
          <w:rStyle w:val="FootnoteReference"/>
        </w:rPr>
        <w:footnoteRef/>
      </w:r>
      <w:r>
        <w:t xml:space="preserve"> </w:t>
      </w:r>
      <w:r>
        <w:t xml:space="preserve">Chisholm.</w:t>
      </w:r>
      <w:r>
        <w:t xml:space="preserve"> </w:t>
      </w:r>
      <w:r>
        <w:rPr>
          <w:i/>
        </w:rPr>
        <w:t xml:space="preserve">A Workbook for Intermediate Hebrew</w:t>
      </w:r>
      <w:r>
        <w:t xml:space="preserve">, page 286.</w:t>
      </w:r>
    </w:p>
  </w:footnote>
  <w:footnote w:id="813">
    <w:p>
      <w:pPr>
        <w:pStyle w:val="FootnoteText"/>
      </w:pPr>
      <w:r>
        <w:rPr>
          <w:rStyle w:val="FootnoteReference"/>
        </w:rPr>
        <w:footnoteRef/>
      </w:r>
      <w:r>
        <w:t xml:space="preserve"> </w:t>
      </w:r>
      <w:r>
        <w:t xml:space="preserve">ibid. p. 133</w:t>
      </w:r>
    </w:p>
  </w:footnote>
  <w:footnote w:id="846">
    <w:p>
      <w:pPr>
        <w:pStyle w:val="FootnoteText"/>
      </w:pPr>
      <w:r>
        <w:rPr>
          <w:rStyle w:val="FootnoteReference"/>
        </w:rPr>
        <w:footnoteRef/>
      </w:r>
      <w:r>
        <w:t xml:space="preserve"> </w:t>
      </w:r>
      <w:r>
        <w:t xml:space="preserve">When in doubt, CHALOT provides a spelling of each word used. P. 165 includes נִכְרָֽת as Niphal Perfect.</w:t>
      </w:r>
      <w:r>
        <w:t xml:space="preserve"> </w:t>
      </w:r>
    </w:p>
  </w:footnote>
  <w:footnote w:id="847">
    <w:p>
      <w:pPr>
        <w:pStyle w:val="FootnoteText"/>
      </w:pPr>
      <w:r>
        <w:rPr>
          <w:rStyle w:val="FootnoteReference"/>
        </w:rPr>
        <w:footnoteRef/>
      </w:r>
      <w:r>
        <w:t xml:space="preserve"> </w:t>
      </w:r>
      <w:r>
        <w:t xml:space="preserve">See CHALOT p. 150</w:t>
      </w:r>
    </w:p>
  </w:footnote>
  <w:footnote w:id="900">
    <w:p>
      <w:pPr>
        <w:pStyle w:val="FootnoteText"/>
      </w:pPr>
      <w:r>
        <w:rPr>
          <w:rStyle w:val="FootnoteReference"/>
        </w:rPr>
        <w:footnoteRef/>
      </w:r>
      <w:r>
        <w:t xml:space="preserve"> </w:t>
      </w:r>
      <w:r>
        <w:t xml:space="preserve"> </w:t>
      </w:r>
      <w:r>
        <w:t xml:space="preserve">Of the three examples on this page, this is the only one where a 1-nun might be plausible. We have the ל which is a common prefix to an infinitive construct. If there was a verb נמד, we might want to probe this further as a possible ∞, but we don’t know a verb נמד. Even if we did, the vowels don’t match up. We DO know a verb למד though. Like in other areas of life, when we have a set of multiple possibilities, the most direct path is often the correct one.</w:t>
      </w:r>
    </w:p>
  </w:footnote>
  <w:footnote w:id="923">
    <w:p>
      <w:pPr>
        <w:pStyle w:val="FootnoteText"/>
      </w:pPr>
      <w:r>
        <w:rPr>
          <w:rStyle w:val="FootnoteReference"/>
        </w:rPr>
        <w:footnoteRef/>
      </w:r>
      <w:r>
        <w:t xml:space="preserve"> </w:t>
      </w:r>
      <w:r>
        <w:t xml:space="preserve">To</w:t>
      </w:r>
      <w:r>
        <w:t xml:space="preserve"> </w:t>
      </w:r>
      <w:r>
        <w:t xml:space="preserve">“</w:t>
      </w:r>
      <w:r>
        <w:t xml:space="preserve">connect the dots</w:t>
      </w:r>
      <w:r>
        <w:t xml:space="preserve">”</w:t>
      </w:r>
      <w:r>
        <w:t xml:space="preserve">, if</w:t>
      </w:r>
      <w:r>
        <w:t xml:space="preserve"> </w:t>
      </w:r>
      <m:oMath>
        <m:sSub>
          <m:e>
            <m:r>
              <m:t>V</m:t>
            </m:r>
          </m:e>
          <m:sub>
            <m:r>
              <m:t>2</m:t>
            </m:r>
          </m:sub>
        </m:sSub>
      </m:oMath>
      <w:r>
        <w:t xml:space="preserve"> </w:t>
      </w:r>
      <w:r>
        <w:t xml:space="preserve">MUST be a Dagesh Forte, than</w:t>
      </w:r>
      <w:r>
        <w:t xml:space="preserve"> </w:t>
      </w:r>
      <m:oMath>
        <m:sSub>
          <m:e>
            <m:r>
              <m:t>V</m:t>
            </m:r>
          </m:e>
          <m:sub>
            <m:r>
              <m:t>1</m:t>
            </m:r>
          </m:sub>
        </m:sSub>
      </m:oMath>
      <w:r>
        <w:t xml:space="preserve"> </w:t>
      </w:r>
      <w:r>
        <w:t xml:space="preserve">MUST be a vowel that is not a sheva.</w:t>
      </w:r>
    </w:p>
  </w:footnote>
  <w:footnote w:id="1048">
    <w:p>
      <w:pPr>
        <w:pStyle w:val="FootnoteText"/>
      </w:pPr>
      <w:r>
        <w:rPr>
          <w:rStyle w:val="FootnoteReference"/>
        </w:rPr>
        <w:footnoteRef/>
      </w:r>
      <w:r>
        <w:t xml:space="preserve"> </w:t>
      </w:r>
      <w:r>
        <w:t xml:space="preserve">The remaining conjugations are rare in the Hebrew Bible, so we will skip them.</w:t>
      </w:r>
    </w:p>
  </w:footnote>
  <w:footnote w:id="1063">
    <w:p>
      <w:pPr>
        <w:pStyle w:val="FootnoteText"/>
      </w:pPr>
      <w:r>
        <w:rPr>
          <w:rStyle w:val="FootnoteReference"/>
        </w:rPr>
        <w:footnoteRef/>
      </w:r>
      <w:r>
        <w:t xml:space="preserve"> </w:t>
      </w:r>
      <w:r>
        <w:t xml:space="preserve">Beckman.</w:t>
      </w:r>
      <w:r>
        <w:t xml:space="preserve"> </w:t>
      </w:r>
      <w:r>
        <w:t xml:space="preserve">“</w:t>
      </w:r>
      <w:r>
        <w:t xml:space="preserve">Notes on Ruth</w:t>
      </w:r>
      <w:r>
        <w:t xml:space="preserve">”</w:t>
      </w:r>
      <w:r>
        <w:t xml:space="preserve"> </w:t>
      </w:r>
      <w:r>
        <w:t xml:space="preserve">p. 27.</w:t>
      </w:r>
      <w:r>
        <w:t xml:space="preserve"> </w:t>
      </w:r>
      <w:hyperlink r:id="rId1064">
        <w:r>
          <w:rPr>
            <w:rStyle w:val="Hyperlink"/>
          </w:rPr>
          <w:t xml:space="preserve">https://hebrewsyntax.org/bbh2new/00_Ruth_notes.pdf</w:t>
        </w:r>
      </w:hyperlink>
      <w:r>
        <w:t xml:space="preserve"> </w:t>
      </w:r>
    </w:p>
  </w:footnote>
  <w:footnote w:id="1122">
    <w:p>
      <w:pPr>
        <w:pStyle w:val="FootnoteText"/>
      </w:pPr>
      <w:r>
        <w:rPr>
          <w:rStyle w:val="FootnoteReference"/>
        </w:rPr>
        <w:footnoteRef/>
      </w:r>
      <w:r>
        <w:t xml:space="preserve"> </w:t>
      </w:r>
      <w:r>
        <w:t xml:space="preserve">BBH mentions that there are three times n the Bible when</w:t>
      </w:r>
      <w:r>
        <w:t xml:space="preserve"> </w:t>
      </w:r>
      <m:oMath>
        <m:sSub>
          <m:e>
            <m:r>
              <m:t>R</m:t>
            </m:r>
          </m:e>
          <m:sub>
            <m:r>
              <m:t>1</m:t>
            </m:r>
          </m:sub>
        </m:sSub>
      </m:oMath>
      <w:r>
        <w:t xml:space="preserve"> </w:t>
      </w:r>
      <w:r>
        <w:t xml:space="preserve">=</w:t>
      </w:r>
      <w:r>
        <w:t xml:space="preserve"> </w:t>
      </w:r>
      <w:r>
        <w:t xml:space="preserve">צ</w:t>
      </w:r>
      <w:r>
        <w:t xml:space="preserve">, not only will the</w:t>
      </w:r>
      <w:r>
        <w:t xml:space="preserve"> </w:t>
      </w:r>
      <w:r>
        <w:t xml:space="preserve">ת</w:t>
      </w:r>
      <w:r>
        <w:t xml:space="preserve"> </w:t>
      </w:r>
      <w:r>
        <w:t xml:space="preserve">switch places, it will change to</w:t>
      </w:r>
      <w:r>
        <w:t xml:space="preserve"> </w:t>
      </w:r>
      <w:r>
        <w:t xml:space="preserve">ט</w:t>
      </w:r>
      <w:r>
        <w:t xml:space="preserve">.</w:t>
      </w:r>
    </w:p>
  </w:footnote>
  <w:footnote w:id="1149">
    <w:p>
      <w:pPr>
        <w:pStyle w:val="FootnoteText"/>
      </w:pPr>
      <w:r>
        <w:rPr>
          <w:rStyle w:val="FootnoteReference"/>
        </w:rPr>
        <w:footnoteRef/>
      </w:r>
      <w:r>
        <w:t xml:space="preserve"> </w:t>
      </w:r>
      <w:r>
        <w:t xml:space="preserve">all platforms are free, except for the iOS app, which costs $25. The developers use the proceeds to fund future development. Most reviews say the cost is worth it if you have Apple devices and use Anki regularly.</w:t>
      </w:r>
    </w:p>
  </w:footnote>
  <w:footnote w:id="1151">
    <w:p>
      <w:pPr>
        <w:pStyle w:val="FootnoteText"/>
      </w:pPr>
      <w:r>
        <w:rPr>
          <w:rStyle w:val="FootnoteReference"/>
        </w:rPr>
        <w:footnoteRef/>
      </w:r>
      <w:r>
        <w:t xml:space="preserve"> </w:t>
      </w:r>
      <w:r>
        <w:t xml:space="preserve">By</w:t>
      </w:r>
      <w:r>
        <w:t xml:space="preserve"> </w:t>
      </w:r>
      <w:r>
        <w:t xml:space="preserve">“</w:t>
      </w:r>
      <w:r>
        <w:t xml:space="preserve">desktop</w:t>
      </w:r>
      <w:r>
        <w:t xml:space="preserve">”</w:t>
      </w:r>
      <w:r>
        <w:t xml:space="preserve"> </w:t>
      </w:r>
      <w:r>
        <w:t xml:space="preserve">we generically mean a desktop or laptop computer (as opposed to a mobile device) running a Windows, Mac, or Linux operating system.</w:t>
      </w:r>
    </w:p>
  </w:footnote>
  <w:footnote w:id="1154">
    <w:p>
      <w:pPr>
        <w:pStyle w:val="FootnoteText"/>
      </w:pPr>
      <w:r>
        <w:rPr>
          <w:rStyle w:val="FootnoteReference"/>
        </w:rPr>
        <w:footnoteRef/>
      </w:r>
      <w:r>
        <w:t xml:space="preserve"> </w:t>
      </w:r>
      <w:r>
        <w:t xml:space="preserve"> </w:t>
      </w:r>
      <w:r>
        <w:t xml:space="preserve">See</w:t>
      </w:r>
      <w:r>
        <w:t xml:space="preserve"> </w:t>
      </w:r>
      <w:hyperlink r:id="rId1155">
        <w:r>
          <w:rPr>
            <w:rStyle w:val="Hyperlink"/>
          </w:rPr>
          <w:t xml:space="preserve">https://docs.ankiweb.net/#/deck-options?id=new-cards</w:t>
        </w:r>
      </w:hyperlink>
      <w:r>
        <w:t xml:space="preserve"> </w:t>
      </w:r>
      <w:r>
        <w:t xml:space="preserve">for additional information</w:t>
      </w:r>
    </w:p>
  </w:footnote>
  <w:footnote w:id="1156">
    <w:p>
      <w:pPr>
        <w:pStyle w:val="FootnoteText"/>
      </w:pPr>
      <w:r>
        <w:rPr>
          <w:rStyle w:val="FootnoteReference"/>
        </w:rPr>
        <w:footnoteRef/>
      </w:r>
      <w:r>
        <w:t xml:space="preserve"> </w:t>
      </w:r>
      <w:r>
        <w:t xml:space="preserve"> </w:t>
      </w:r>
      <w:r>
        <w:t xml:space="preserve">See</w:t>
      </w:r>
      <w:r>
        <w:t xml:space="preserve"> </w:t>
      </w:r>
      <w:hyperlink r:id="rId1157">
        <w:r>
          <w:rPr>
            <w:rStyle w:val="Hyperlink"/>
          </w:rPr>
          <w:t xml:space="preserve">https://docs.ankiweb.net/#/deck-options?id=reviews</w:t>
        </w:r>
      </w:hyperlink>
      <w:r>
        <w:t xml:space="preserve"> </w:t>
      </w:r>
      <w:r>
        <w:t xml:space="preserve">for additional information</w:t>
      </w:r>
    </w:p>
  </w:footnote>
  <w:footnote w:id="1177">
    <w:p>
      <w:pPr>
        <w:pStyle w:val="FootnoteText"/>
      </w:pPr>
      <w:r>
        <w:rPr>
          <w:rStyle w:val="FootnoteReference"/>
        </w:rPr>
        <w:footnoteRef/>
      </w:r>
      <w:r>
        <w:t xml:space="preserve"> </w:t>
      </w:r>
      <w:r>
        <w:t xml:space="preserve">Certificates are not available in the Preview Version of Hebrew GRAMMAR Quest.</w:t>
      </w:r>
    </w:p>
  </w:footnote>
  <w:footnote w:id="1192">
    <w:p>
      <w:pPr>
        <w:pStyle w:val="FootnoteText"/>
      </w:pPr>
      <w:r>
        <w:rPr>
          <w:rStyle w:val="FootnoteReference"/>
        </w:rPr>
        <w:footnoteRef/>
      </w:r>
      <w:r>
        <w:t xml:space="preserve"> </w:t>
      </w:r>
      <w:r>
        <w:t xml:space="preserve">Although, with your more in-depth knowledge, you may be able to go a little faster. If the Hebrew Quest videos are too slow for you, click the</w:t>
      </w:r>
      <w:r>
        <w:t xml:space="preserve"> </w:t>
      </w:r>
      <w:r>
        <w:t xml:space="preserve">“</w:t>
      </w:r>
      <w:r>
        <w:t xml:space="preserve">Settings</w:t>
      </w:r>
      <w:r>
        <w:t xml:space="preserve">”</w:t>
      </w:r>
      <w:r>
        <w:t xml:space="preserve"> </w:t>
      </w:r>
      <w:r>
        <w:t xml:space="preserve">gear icon in the bottom right corner of the video, click</w:t>
      </w:r>
      <w:r>
        <w:t xml:space="preserve"> </w:t>
      </w:r>
      <w:r>
        <w:t xml:space="preserve">“</w:t>
      </w:r>
      <w:r>
        <w:t xml:space="preserve">Speed,</w:t>
      </w:r>
      <w:r>
        <w:t xml:space="preserve">”</w:t>
      </w:r>
      <w:r>
        <w:t xml:space="preserve"> </w:t>
      </w:r>
      <w:r>
        <w:t xml:space="preserve">and then select a faster speed.</w:t>
      </w:r>
    </w:p>
  </w:footnote>
  <w:footnote w:id="1195">
    <w:p>
      <w:pPr>
        <w:pStyle w:val="FootnoteText"/>
      </w:pPr>
      <w:r>
        <w:rPr>
          <w:rStyle w:val="FootnoteReference"/>
        </w:rPr>
        <w:footnoteRef/>
      </w:r>
      <w:r>
        <w:t xml:space="preserve"> </w:t>
      </w:r>
      <w:r>
        <w:t xml:space="preserve">It probably is not entirely unreasonable to be able to do two lessons per week, but be prepared to spend a LOT of time in Anki (or Memrise, for Hebrew Quest). One lesson per week is probably a better pace. In any case remember you get out of it what you put into it. It’s a marathon, not a sprint!</w:t>
      </w:r>
    </w:p>
  </w:footnote>
  <w:footnote w:id="1198">
    <w:p>
      <w:pPr>
        <w:pStyle w:val="FootnoteText"/>
      </w:pPr>
      <w:r>
        <w:rPr>
          <w:rStyle w:val="FootnoteReference"/>
        </w:rPr>
        <w:footnoteRef/>
      </w:r>
      <w:r>
        <w:t xml:space="preserve"> </w:t>
      </w:r>
      <w:r>
        <w:t xml:space="preserve">If you’re looking for a stand-alone textbook, there is none better than</w:t>
      </w:r>
      <w:r>
        <w:t xml:space="preserve"> </w:t>
      </w:r>
      <w:r>
        <w:t xml:space="preserve">Basics of Biblical Hebrew</w:t>
      </w:r>
      <w:r>
        <w:t xml:space="preserve">.</w:t>
      </w:r>
    </w:p>
  </w:footnote>
  <w:footnote w:id="1200">
    <w:p>
      <w:pPr>
        <w:pStyle w:val="FootnoteText"/>
      </w:pPr>
      <w:r>
        <w:rPr>
          <w:rStyle w:val="FootnoteReference"/>
        </w:rPr>
        <w:footnoteRef/>
      </w:r>
      <w:r>
        <w:t xml:space="preserve"> </w:t>
      </w:r>
      <w:r>
        <w:t xml:space="preserve">Before purchasing, we would like to make our students aware that the authors of these materials take an academic, as opposed to a reverential approach regarding God’s Holy Name. You will see the transliteration of the Tetragrammaton printed on nearly every page. While we believe this is unfortunate and unnecessary, Basics of Biblical Hebrew remains an excellent resource for an in-depth study of first-year Hebrew grammar.</w:t>
      </w:r>
    </w:p>
  </w:footnote>
  <w:footnote w:id="1205">
    <w:p>
      <w:pPr>
        <w:pStyle w:val="FootnoteText"/>
      </w:pPr>
      <w:r>
        <w:rPr>
          <w:rStyle w:val="FootnoteReference"/>
        </w:rPr>
        <w:footnoteRef/>
      </w:r>
      <w:r>
        <w:t xml:space="preserve"> </w:t>
      </w:r>
      <w:r>
        <w:t xml:space="preserve">There are speaking activities beginning with Lesson 3, but this is more to engage additional senses in the learning process and not to become a fluent reader.</w:t>
      </w:r>
    </w:p>
  </w:footnote>
  <w:footnote w:id="1207">
    <w:p>
      <w:pPr>
        <w:pStyle w:val="FootnoteText"/>
      </w:pPr>
      <w:r>
        <w:rPr>
          <w:rStyle w:val="FootnoteReference"/>
        </w:rPr>
        <w:footnoteRef/>
      </w:r>
      <w:r>
        <w:t xml:space="preserve"> </w:t>
      </w:r>
      <w:r>
        <w:t xml:space="preserve">This book’s compiler can testify to this!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AFA27E0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71315DCA"/>
    <w:multiLevelType w:val="multilevel"/>
    <w:tmpl w:val="93F6CC6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
  </w:num>
  <w:num w:numId="52">
    <w:abstractNumId w:val="1"/>
  </w:num>
  <w:num w:numId="5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1"/>
  </w:num>
  <w:num w:numId="72">
    <w:abstractNumId w:val="1"/>
  </w:num>
  <w:num w:numId="73">
    <w:abstractNumId w:val="1"/>
  </w:num>
  <w:num w:numId="74">
    <w:abstractNumId w:val="1"/>
  </w:num>
  <w:num w:numId="75">
    <w:abstractNumId w:val="1"/>
  </w:num>
  <w:num w:numId="76">
    <w:abstractNumId w:val="1"/>
  </w:num>
  <w:num w:numId="77">
    <w:abstractNumId w:val="1"/>
  </w:num>
  <w:num w:numId="78">
    <w:abstractNumId w:val="1"/>
  </w:num>
  <w:num w:numId="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
  </w:num>
  <w:num w:numId="81">
    <w:abstractNumId w:val="1"/>
  </w:num>
  <w:num w:numId="8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1"/>
  </w:num>
  <w:num w:numId="91">
    <w:abstractNumId w:val="1"/>
  </w:num>
  <w:num w:numId="92">
    <w:abstractNumId w:val="1"/>
  </w:num>
  <w:num w:numId="93">
    <w:abstractNumId w:val="1"/>
  </w:num>
  <w:num w:numId="94">
    <w:abstractNumId w:val="1"/>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
  </w:num>
  <w:num w:numId="1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
  </w:num>
  <w:num w:numId="1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 w:numId="128">
    <w:abstractNumId w:val="1"/>
  </w:num>
  <w:num w:numId="129">
    <w:abstractNumId w:val="1"/>
  </w:num>
  <w:num w:numId="130">
    <w:abstractNumId w:val="1"/>
  </w:num>
  <w:num w:numId="131">
    <w:abstractNumId w:val="1"/>
  </w:num>
  <w:num w:numId="132">
    <w:abstractNumId w:val="1"/>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1"/>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1"/>
  </w:num>
  <w:num w:numId="1242">
    <w:abstractNumId w:val="991"/>
  </w:num>
  <w:num w:numId="1243">
    <w:abstractNumId w:val="991"/>
  </w:num>
  <w:num w:numId="12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1"/>
  </w:num>
  <w:num w:numId="12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1"/>
  </w:num>
  <w:num w:numId="12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1"/>
  </w:num>
  <w:num w:numId="1285">
    <w:abstractNumId w:val="991"/>
  </w:num>
  <w:num w:numId="12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1"/>
  </w:num>
  <w:num w:numId="12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1"/>
  </w:num>
  <w:num w:numId="1312">
    <w:abstractNumId w:val="991"/>
  </w:num>
  <w:num w:numId="1313">
    <w:abstractNumId w:val="991"/>
  </w:num>
  <w:num w:numId="1314">
    <w:abstractNumId w:val="991"/>
  </w:num>
  <w:num w:numId="1315">
    <w:abstractNumId w:val="991"/>
  </w:num>
  <w:num w:numId="13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1"/>
  </w:num>
  <w:num w:numId="1339">
    <w:abstractNumId w:val="991"/>
  </w:num>
  <w:num w:numId="1340">
    <w:abstractNumId w:val="991"/>
  </w:num>
  <w:num w:numId="1341">
    <w:abstractNumId w:val="991"/>
  </w:num>
  <w:num w:numId="13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1"/>
  </w:num>
  <w:num w:numId="1366">
    <w:abstractNumId w:val="991"/>
  </w:num>
  <w:num w:numId="1367">
    <w:abstractNumId w:val="991"/>
  </w:num>
  <w:num w:numId="136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0">
    <w:abstractNumId w:val="991"/>
  </w:num>
  <w:num w:numId="13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4">
    <w:abstractNumId w:val="991"/>
  </w:num>
  <w:num w:numId="1505">
    <w:abstractNumId w:val="991"/>
  </w:num>
  <w:num w:numId="1506">
    <w:abstractNumId w:val="991"/>
  </w:num>
  <w:num w:numId="1507">
    <w:abstractNumId w:val="991"/>
  </w:num>
  <w:num w:numId="15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3">
    <w:abstractNumId w:val="991"/>
  </w:num>
  <w:num w:numId="15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0">
    <w:abstractNumId w:val="991"/>
  </w:num>
  <w:num w:numId="1661">
    <w:abstractNumId w:val="991"/>
  </w:num>
  <w:num w:numId="1662">
    <w:abstractNumId w:val="991"/>
  </w:num>
  <w:num w:numId="16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1">
    <w:abstractNumId w:val="991"/>
  </w:num>
  <w:num w:numId="16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4">
    <w:abstractNumId w:val="991"/>
  </w:num>
  <w:num w:numId="1735">
    <w:abstractNumId w:val="991"/>
  </w:num>
  <w:num w:numId="17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9">
    <w:abstractNumId w:val="991"/>
  </w:num>
  <w:num w:numId="17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9">
    <w:abstractNumId w:val="991"/>
  </w:num>
  <w:num w:numId="17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 w:numId="1896">
    <w:abstractNumId w:val="991"/>
  </w:num>
  <w:num w:numId="1897">
    <w:abstractNumId w:val="991"/>
  </w:num>
  <w:num w:numId="1898">
    <w:abstractNumId w:val="991"/>
  </w:num>
  <w:num w:numId="1899">
    <w:abstractNumId w:val="991"/>
  </w:num>
  <w:num w:numId="1900">
    <w:abstractNumId w:val="991"/>
  </w:num>
  <w:num w:numId="1901">
    <w:abstractNumId w:val="991"/>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1">
    <w:abstractNumId w:val="991"/>
  </w:num>
  <w:num w:numId="19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3">
    <w:abstractNumId w:val="991"/>
  </w:num>
  <w:num w:numId="1914">
    <w:abstractNumId w:val="991"/>
  </w:num>
  <w:num w:numId="1915">
    <w:abstractNumId w:val="991"/>
  </w:num>
  <w:num w:numId="1916">
    <w:abstractNumId w:val="991"/>
  </w:num>
  <w:num w:numId="1917">
    <w:abstractNumId w:val="991"/>
  </w:num>
  <w:num w:numId="1918">
    <w:abstractNumId w:val="991"/>
  </w:num>
  <w:num w:numId="1919">
    <w:abstractNumId w:val="991"/>
  </w:num>
  <w:num w:numId="1920">
    <w:abstractNumId w:val="991"/>
  </w:num>
  <w:num w:numId="1921">
    <w:abstractNumId w:val="991"/>
  </w:num>
  <w:num w:numId="1922">
    <w:abstractNumId w:val="991"/>
  </w:num>
  <w:num w:numId="1923">
    <w:abstractNumId w:val="991"/>
  </w:num>
  <w:num w:numId="1924">
    <w:abstractNumId w:val="991"/>
  </w:num>
  <w:num w:numId="1925">
    <w:abstractNumId w:val="991"/>
  </w:num>
  <w:num w:numId="1926">
    <w:abstractNumId w:val="991"/>
  </w:num>
  <w:num w:numId="1927">
    <w:abstractNumId w:val="991"/>
  </w:num>
  <w:num w:numId="1928">
    <w:abstractNumId w:val="991"/>
  </w:num>
  <w:num w:numId="19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0">
    <w:abstractNumId w:val="991"/>
  </w:num>
  <w:num w:numId="1931">
    <w:abstractNumId w:val="991"/>
  </w:num>
  <w:num w:numId="1932">
    <w:abstractNumId w:val="991"/>
  </w:num>
  <w:num w:numId="1933">
    <w:abstractNumId w:val="991"/>
  </w:num>
  <w:num w:numId="1934">
    <w:abstractNumId w:val="991"/>
  </w:num>
  <w:num w:numId="1935">
    <w:abstractNumId w:val="991"/>
  </w:num>
  <w:num w:numId="19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7">
    <w:abstractNumId w:val="991"/>
  </w:num>
  <w:num w:numId="19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0">
    <w:abstractNumId w:val="991"/>
  </w:num>
  <w:num w:numId="1941">
    <w:abstractNumId w:val="991"/>
  </w:num>
  <w:num w:numId="1942">
    <w:abstractNumId w:val="991"/>
  </w:num>
  <w:num w:numId="1943">
    <w:abstractNumId w:val="991"/>
  </w:num>
  <w:num w:numId="1944">
    <w:abstractNumId w:val="991"/>
  </w:num>
  <w:num w:numId="1945">
    <w:abstractNumId w:val="991"/>
  </w:num>
  <w:num w:numId="1946">
    <w:abstractNumId w:val="991"/>
  </w:num>
  <w:num w:numId="1947">
    <w:abstractNumId w:val="991"/>
  </w:num>
  <w:num w:numId="1948">
    <w:abstractNumId w:val="991"/>
  </w:num>
  <w:num w:numId="1949">
    <w:abstractNumId w:val="991"/>
  </w:num>
  <w:num w:numId="1950">
    <w:abstractNumId w:val="991"/>
  </w:num>
  <w:num w:numId="1951">
    <w:abstractNumId w:val="991"/>
  </w:num>
  <w:num w:numId="1952">
    <w:abstractNumId w:val="991"/>
  </w:num>
  <w:num w:numId="1953">
    <w:abstractNumId w:val="991"/>
  </w:num>
  <w:num w:numId="1954">
    <w:abstractNumId w:val="991"/>
  </w:num>
  <w:num w:numId="1955">
    <w:abstractNumId w:val="991"/>
  </w:num>
  <w:num w:numId="1956">
    <w:abstractNumId w:val="991"/>
  </w:num>
  <w:num w:numId="1957">
    <w:abstractNumId w:val="991"/>
  </w:num>
  <w:num w:numId="1958">
    <w:abstractNumId w:val="991"/>
  </w:num>
  <w:num w:numId="1959">
    <w:abstractNumId w:val="991"/>
  </w:num>
  <w:num w:numId="1960">
    <w:abstractNumId w:val="991"/>
  </w:num>
  <w:num w:numId="1961">
    <w:abstractNumId w:val="991"/>
  </w:num>
  <w:num w:numId="1962">
    <w:abstractNumId w:val="991"/>
  </w:num>
  <w:num w:numId="1963">
    <w:abstractNumId w:val="991"/>
  </w:num>
  <w:num w:numId="1964">
    <w:abstractNumId w:val="991"/>
  </w:num>
  <w:num w:numId="1965">
    <w:abstractNumId w:val="991"/>
  </w:num>
  <w:num w:numId="1966">
    <w:abstractNumId w:val="991"/>
  </w:num>
  <w:num w:numId="1967">
    <w:abstractNumId w:val="991"/>
  </w:num>
  <w:num w:numId="1968">
    <w:abstractNumId w:val="991"/>
  </w:num>
  <w:num w:numId="1969">
    <w:abstractNumId w:val="991"/>
  </w:num>
  <w:num w:numId="1970">
    <w:abstractNumId w:val="991"/>
  </w:num>
  <w:num w:numId="1971">
    <w:abstractNumId w:val="991"/>
  </w:num>
  <w:num w:numId="1972">
    <w:abstractNumId w:val="991"/>
  </w:num>
  <w:num w:numId="1973">
    <w:abstractNumId w:val="991"/>
  </w:num>
  <w:num w:numId="1974">
    <w:abstractNumId w:val="991"/>
  </w:num>
  <w:num w:numId="1975">
    <w:abstractNumId w:val="991"/>
  </w:num>
  <w:num w:numId="1976">
    <w:abstractNumId w:val="991"/>
  </w:num>
  <w:num w:numId="1977">
    <w:abstractNumId w:val="991"/>
  </w:num>
  <w:num w:numId="1978">
    <w:abstractNumId w:val="991"/>
  </w:num>
  <w:num w:numId="1979">
    <w:abstractNumId w:val="991"/>
  </w:num>
  <w:num w:numId="19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1">
    <w:abstractNumId w:val="991"/>
  </w:num>
  <w:num w:numId="1982">
    <w:abstractNumId w:val="991"/>
  </w:num>
  <w:num w:numId="1983">
    <w:abstractNumId w:val="991"/>
  </w:num>
  <w:num w:numId="19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6">
    <w:abstractNumId w:val="991"/>
  </w:num>
  <w:num w:numId="1987">
    <w:abstractNumId w:val="991"/>
  </w:num>
  <w:num w:numId="1988">
    <w:abstractNumId w:val="991"/>
  </w:num>
  <w:num w:numId="1989">
    <w:abstractNumId w:val="991"/>
  </w:num>
  <w:num w:numId="1990">
    <w:abstractNumId w:val="991"/>
  </w:num>
  <w:num w:numId="1991">
    <w:abstractNumId w:val="991"/>
  </w:num>
  <w:num w:numId="1992">
    <w:abstractNumId w:val="991"/>
  </w:num>
  <w:num w:numId="1993">
    <w:abstractNumId w:val="991"/>
  </w:num>
  <w:num w:numId="1994">
    <w:abstractNumId w:val="991"/>
  </w:num>
  <w:num w:numId="1995">
    <w:abstractNumId w:val="991"/>
  </w:num>
  <w:num w:numId="1996">
    <w:abstractNumId w:val="991"/>
  </w:num>
  <w:num w:numId="1997">
    <w:abstractNumId w:val="991"/>
  </w:num>
  <w:num w:numId="1998">
    <w:abstractNumId w:val="991"/>
  </w:num>
  <w:num w:numId="1999">
    <w:abstractNumId w:val="991"/>
  </w:num>
  <w:num w:numId="2000">
    <w:abstractNumId w:val="991"/>
  </w:num>
  <w:num w:numId="2001">
    <w:abstractNumId w:val="991"/>
  </w:num>
  <w:num w:numId="2002">
    <w:abstractNumId w:val="991"/>
  </w:num>
  <w:num w:numId="2003">
    <w:abstractNumId w:val="991"/>
  </w:num>
  <w:num w:numId="2004">
    <w:abstractNumId w:val="991"/>
  </w:num>
  <w:num w:numId="2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6">
    <w:abstractNumId w:val="991"/>
  </w:num>
  <w:num w:numId="2007">
    <w:abstractNumId w:val="991"/>
  </w:num>
  <w:num w:numId="2008">
    <w:abstractNumId w:val="991"/>
  </w:num>
  <w:num w:numId="2009">
    <w:abstractNumId w:val="991"/>
  </w:num>
  <w:num w:numId="2010">
    <w:abstractNumId w:val="991"/>
  </w:num>
  <w:num w:numId="2011">
    <w:abstractNumId w:val="991"/>
  </w:num>
  <w:num w:numId="2012">
    <w:abstractNumId w:val="991"/>
  </w:num>
  <w:num w:numId="2013">
    <w:abstractNumId w:val="991"/>
  </w:num>
  <w:num w:numId="2014">
    <w:abstractNumId w:val="991"/>
  </w:num>
  <w:num w:numId="2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6">
    <w:abstractNumId w:val="991"/>
  </w:num>
  <w:num w:numId="2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8">
    <w:abstractNumId w:val="991"/>
  </w:num>
  <w:num w:numId="2019">
    <w:abstractNumId w:val="991"/>
  </w:num>
  <w:num w:numId="2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1">
    <w:abstractNumId w:val="991"/>
  </w:num>
  <w:num w:numId="2022">
    <w:abstractNumId w:val="991"/>
  </w:num>
  <w:num w:numId="2023">
    <w:abstractNumId w:val="991"/>
  </w:num>
  <w:num w:numId="2024">
    <w:abstractNumId w:val="991"/>
  </w:num>
  <w:num w:numId="2025">
    <w:abstractNumId w:val="991"/>
  </w:num>
  <w:num w:numId="2026">
    <w:abstractNumId w:val="991"/>
  </w:num>
  <w:num w:numId="2027">
    <w:abstractNumId w:val="991"/>
  </w:num>
  <w:num w:numId="2028">
    <w:abstractNumId w:val="991"/>
  </w:num>
  <w:num w:numId="2029">
    <w:abstractNumId w:val="991"/>
  </w:num>
  <w:num w:numId="2030">
    <w:abstractNumId w:val="991"/>
  </w:num>
  <w:num w:numId="2031">
    <w:abstractNumId w:val="991"/>
  </w:num>
  <w:num w:numId="2032">
    <w:abstractNumId w:val="991"/>
  </w:num>
  <w:num w:numId="2033">
    <w:abstractNumId w:val="991"/>
  </w:num>
  <w:num w:numId="2034">
    <w:abstractNumId w:val="991"/>
  </w:num>
  <w:num w:numId="2035">
    <w:abstractNumId w:val="991"/>
  </w:num>
  <w:num w:numId="2036">
    <w:abstractNumId w:val="991"/>
  </w:num>
  <w:num w:numId="2037">
    <w:abstractNumId w:val="991"/>
  </w:num>
  <w:num w:numId="2038">
    <w:abstractNumId w:val="991"/>
  </w:num>
  <w:num w:numId="2039">
    <w:abstractNumId w:val="991"/>
  </w:num>
  <w:num w:numId="2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1">
    <w:abstractNumId w:val="991"/>
  </w:num>
  <w:num w:numId="2042">
    <w:abstractNumId w:val="991"/>
  </w:num>
  <w:num w:numId="2043">
    <w:abstractNumId w:val="991"/>
  </w:num>
  <w:num w:numId="2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5">
    <w:abstractNumId w:val="991"/>
  </w:num>
  <w:num w:numId="2046">
    <w:abstractNumId w:val="991"/>
  </w:num>
  <w:num w:numId="2047">
    <w:abstractNumId w:val="991"/>
  </w:num>
  <w:num w:numId="2048">
    <w:abstractNumId w:val="991"/>
  </w:num>
  <w:num w:numId="2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1">
    <w:abstractNumId w:val="991"/>
  </w:num>
  <w:num w:numId="2052">
    <w:abstractNumId w:val="991"/>
  </w:num>
  <w:num w:numId="2053">
    <w:abstractNumId w:val="991"/>
  </w:num>
  <w:num w:numId="2054">
    <w:abstractNumId w:val="991"/>
  </w:num>
  <w:num w:numId="2055">
    <w:abstractNumId w:val="991"/>
  </w:num>
  <w:num w:numId="2056">
    <w:abstractNumId w:val="991"/>
  </w:num>
  <w:num w:numId="2057">
    <w:abstractNumId w:val="991"/>
  </w:num>
  <w:num w:numId="2058">
    <w:abstractNumId w:val="991"/>
  </w:num>
  <w:num w:numId="2059">
    <w:abstractNumId w:val="991"/>
  </w:num>
  <w:num w:numId="2060">
    <w:abstractNumId w:val="991"/>
  </w:num>
  <w:num w:numId="2061">
    <w:abstractNumId w:val="991"/>
  </w:num>
  <w:num w:numId="2062">
    <w:abstractNumId w:val="991"/>
  </w:num>
  <w:num w:numId="2063">
    <w:abstractNumId w:val="991"/>
  </w:num>
  <w:num w:numId="2064">
    <w:abstractNumId w:val="991"/>
  </w:num>
  <w:num w:numId="2065">
    <w:abstractNumId w:val="991"/>
  </w:num>
  <w:num w:numId="2066">
    <w:abstractNumId w:val="991"/>
  </w:num>
  <w:num w:numId="2067">
    <w:abstractNumId w:val="991"/>
  </w:num>
  <w:num w:numId="2068">
    <w:abstractNumId w:val="991"/>
  </w:num>
  <w:num w:numId="2069">
    <w:abstractNumId w:val="991"/>
  </w:num>
  <w:num w:numId="2070">
    <w:abstractNumId w:val="991"/>
  </w:num>
  <w:num w:numId="2071">
    <w:abstractNumId w:val="991"/>
  </w:num>
  <w:num w:numId="2072">
    <w:abstractNumId w:val="991"/>
  </w:num>
  <w:num w:numId="2073">
    <w:abstractNumId w:val="991"/>
  </w:num>
  <w:num w:numId="2074">
    <w:abstractNumId w:val="991"/>
  </w:num>
  <w:num w:numId="2075">
    <w:abstractNumId w:val="991"/>
  </w:num>
  <w:num w:numId="2076">
    <w:abstractNumId w:val="991"/>
  </w:num>
  <w:num w:numId="2077">
    <w:abstractNumId w:val="991"/>
  </w:num>
  <w:num w:numId="2078">
    <w:abstractNumId w:val="991"/>
  </w:num>
  <w:num w:numId="2079">
    <w:abstractNumId w:val="991"/>
  </w:num>
  <w:num w:numId="2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1">
    <w:abstractNumId w:val="991"/>
  </w:num>
  <w:num w:numId="2082">
    <w:abstractNumId w:val="991"/>
  </w:num>
  <w:num w:numId="2083">
    <w:abstractNumId w:val="991"/>
  </w:num>
  <w:num w:numId="2084">
    <w:abstractNumId w:val="991"/>
  </w:num>
  <w:num w:numId="2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7">
    <w:abstractNumId w:val="991"/>
  </w:num>
  <w:num w:numId="2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9">
    <w:abstractNumId w:val="991"/>
  </w:num>
  <w:num w:numId="2090">
    <w:abstractNumId w:val="991"/>
  </w:num>
  <w:num w:numId="2091">
    <w:abstractNumId w:val="991"/>
  </w:num>
  <w:num w:numId="2092">
    <w:abstractNumId w:val="991"/>
  </w:num>
  <w:num w:numId="2093">
    <w:abstractNumId w:val="991"/>
  </w:num>
  <w:num w:numId="2094">
    <w:abstractNumId w:val="991"/>
  </w:num>
  <w:num w:numId="2095">
    <w:abstractNumId w:val="991"/>
  </w:num>
  <w:num w:numId="2096">
    <w:abstractNumId w:val="991"/>
  </w:num>
  <w:num w:numId="2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9">
    <w:abstractNumId w:val="991"/>
  </w:num>
  <w:num w:numId="2100">
    <w:abstractNumId w:val="991"/>
  </w:num>
  <w:num w:numId="2101">
    <w:abstractNumId w:val="991"/>
  </w:num>
  <w:num w:numId="2102">
    <w:abstractNumId w:val="991"/>
  </w:num>
  <w:num w:numId="2103">
    <w:abstractNumId w:val="991"/>
  </w:num>
  <w:num w:numId="2104">
    <w:abstractNumId w:val="991"/>
  </w:num>
  <w:num w:numId="2105">
    <w:abstractNumId w:val="991"/>
  </w:num>
  <w:num w:numId="2106">
    <w:abstractNumId w:val="991"/>
  </w:num>
  <w:num w:numId="2107">
    <w:abstractNumId w:val="991"/>
  </w:num>
  <w:num w:numId="2108">
    <w:abstractNumId w:val="991"/>
  </w:num>
  <w:num w:numId="2109">
    <w:abstractNumId w:val="991"/>
  </w:num>
  <w:num w:numId="2110">
    <w:abstractNumId w:val="991"/>
  </w:num>
  <w:num w:numId="2111">
    <w:abstractNumId w:val="991"/>
  </w:num>
  <w:num w:numId="2112">
    <w:abstractNumId w:val="991"/>
  </w:num>
  <w:num w:numId="2113">
    <w:abstractNumId w:val="991"/>
  </w:num>
  <w:num w:numId="2114">
    <w:abstractNumId w:val="991"/>
  </w:num>
  <w:num w:numId="2115">
    <w:abstractNumId w:val="991"/>
  </w:num>
  <w:num w:numId="2116">
    <w:abstractNumId w:val="991"/>
  </w:num>
  <w:num w:numId="2117">
    <w:abstractNumId w:val="991"/>
  </w:num>
  <w:num w:numId="2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9">
    <w:abstractNumId w:val="991"/>
  </w:num>
  <w:num w:numId="2120">
    <w:abstractNumId w:val="991"/>
  </w:num>
  <w:num w:numId="2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3">
    <w:abstractNumId w:val="991"/>
  </w:num>
  <w:num w:numId="2124">
    <w:abstractNumId w:val="991"/>
  </w:num>
  <w:num w:numId="2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6">
    <w:abstractNumId w:val="991"/>
  </w:num>
  <w:num w:numId="2127">
    <w:abstractNumId w:val="991"/>
  </w:num>
  <w:num w:numId="2128">
    <w:abstractNumId w:val="991"/>
  </w:num>
  <w:num w:numId="2129">
    <w:abstractNumId w:val="991"/>
  </w:num>
  <w:num w:numId="2130">
    <w:abstractNumId w:val="991"/>
  </w:num>
  <w:num w:numId="2131">
    <w:abstractNumId w:val="991"/>
  </w:num>
  <w:num w:numId="2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5">
    <w:abstractNumId w:val="991"/>
  </w:num>
  <w:num w:numId="2136">
    <w:abstractNumId w:val="991"/>
  </w:num>
  <w:num w:numId="2137">
    <w:abstractNumId w:val="991"/>
  </w:num>
  <w:num w:numId="2138">
    <w:abstractNumId w:val="991"/>
  </w:num>
  <w:num w:numId="2139">
    <w:abstractNumId w:val="991"/>
  </w:num>
  <w:num w:numId="2140">
    <w:abstractNumId w:val="991"/>
  </w:num>
  <w:num w:numId="2141">
    <w:abstractNumId w:val="991"/>
  </w:num>
  <w:num w:numId="2142">
    <w:abstractNumId w:val="991"/>
  </w:num>
  <w:num w:numId="2143">
    <w:abstractNumId w:val="991"/>
  </w:num>
  <w:num w:numId="2144">
    <w:abstractNumId w:val="991"/>
  </w:num>
  <w:num w:numId="2145">
    <w:abstractNumId w:val="991"/>
  </w:num>
  <w:num w:numId="2146">
    <w:abstractNumId w:val="991"/>
  </w:num>
  <w:num w:numId="2147">
    <w:abstractNumId w:val="991"/>
  </w:num>
  <w:num w:numId="2148">
    <w:abstractNumId w:val="991"/>
  </w:num>
  <w:num w:numId="2149">
    <w:abstractNumId w:val="991"/>
  </w:num>
  <w:num w:numId="2150">
    <w:abstractNumId w:val="991"/>
  </w:num>
  <w:num w:numId="2151">
    <w:abstractNumId w:val="991"/>
  </w:num>
  <w:num w:numId="2152">
    <w:abstractNumId w:val="991"/>
  </w:num>
  <w:num w:numId="2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4">
    <w:abstractNumId w:val="991"/>
  </w:num>
  <w:num w:numId="2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7">
    <w:abstractNumId w:val="991"/>
  </w:num>
  <w:num w:numId="2158">
    <w:abstractNumId w:val="991"/>
  </w:num>
  <w:num w:numId="2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60">
    <w:abstractNumId w:val="991"/>
  </w:num>
  <w:num w:numId="2161">
    <w:abstractNumId w:val="991"/>
  </w:num>
  <w:num w:numId="2162">
    <w:abstractNumId w:val="991"/>
  </w:num>
  <w:num w:numId="2163">
    <w:abstractNumId w:val="991"/>
  </w:num>
  <w:num w:numId="2164">
    <w:abstractNumId w:val="991"/>
  </w:num>
  <w:num w:numId="2165">
    <w:abstractNumId w:val="991"/>
  </w:num>
  <w:num w:numId="2166">
    <w:abstractNumId w:val="991"/>
  </w:num>
  <w:num w:numId="2167">
    <w:abstractNumId w:val="991"/>
  </w:num>
  <w:num w:numId="2168">
    <w:abstractNumId w:val="991"/>
  </w:num>
  <w:num w:numId="2169">
    <w:abstractNumId w:val="991"/>
  </w:num>
  <w:num w:numId="2170">
    <w:abstractNumId w:val="991"/>
  </w:num>
  <w:num w:numId="2171">
    <w:abstractNumId w:val="991"/>
  </w:num>
  <w:num w:numId="2172">
    <w:abstractNumId w:val="991"/>
  </w:num>
  <w:num w:numId="2173">
    <w:abstractNumId w:val="991"/>
  </w:num>
  <w:num w:numId="2174">
    <w:abstractNumId w:val="991"/>
  </w:num>
  <w:num w:numId="2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6">
    <w:abstractNumId w:val="991"/>
  </w:num>
  <w:num w:numId="2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9">
    <w:abstractNumId w:val="991"/>
  </w:num>
  <w:num w:numId="2180">
    <w:abstractNumId w:val="991"/>
  </w:num>
  <w:num w:numId="2181">
    <w:abstractNumId w:val="991"/>
  </w:num>
  <w:num w:numId="2182">
    <w:abstractNumId w:val="991"/>
  </w:num>
  <w:num w:numId="2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8">
    <w:abstractNumId w:val="991"/>
  </w:num>
  <w:num w:numId="2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1">
    <w:abstractNumId w:val="991"/>
  </w:num>
  <w:num w:numId="2192">
    <w:abstractNumId w:val="991"/>
  </w:num>
  <w:num w:numId="2193">
    <w:abstractNumId w:val="991"/>
  </w:num>
  <w:num w:numId="2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5">
    <w:abstractNumId w:val="991"/>
  </w:num>
  <w:num w:numId="2196">
    <w:abstractNumId w:val="991"/>
  </w:num>
  <w:num w:numId="2197">
    <w:abstractNumId w:val="991"/>
  </w:num>
  <w:num w:numId="2198">
    <w:abstractNumId w:val="991"/>
  </w:num>
  <w:num w:numId="2199">
    <w:abstractNumId w:val="991"/>
  </w:num>
  <w:num w:numId="2200">
    <w:abstractNumId w:val="991"/>
  </w:num>
  <w:num w:numId="2201">
    <w:abstractNumId w:val="991"/>
  </w:num>
  <w:num w:numId="2202">
    <w:abstractNumId w:val="991"/>
  </w:num>
  <w:num w:numId="2203">
    <w:abstractNumId w:val="991"/>
  </w:num>
  <w:num w:numId="2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8">
    <w:abstractNumId w:val="991"/>
  </w:num>
  <w:num w:numId="2209">
    <w:abstractNumId w:val="991"/>
  </w:num>
  <w:num w:numId="2210">
    <w:abstractNumId w:val="991"/>
  </w:num>
  <w:num w:numId="2211">
    <w:abstractNumId w:val="991"/>
  </w:num>
  <w:num w:numId="2212">
    <w:abstractNumId w:val="991"/>
  </w:num>
  <w:num w:numId="2213">
    <w:abstractNumId w:val="991"/>
  </w:num>
  <w:num w:numId="2214">
    <w:abstractNumId w:val="991"/>
  </w:num>
  <w:num w:numId="2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6">
    <w:abstractNumId w:val="991"/>
  </w:num>
  <w:num w:numId="2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8">
    <w:abstractNumId w:val="991"/>
  </w:num>
  <w:num w:numId="2219">
    <w:abstractNumId w:val="991"/>
  </w:num>
  <w:num w:numId="2220">
    <w:abstractNumId w:val="991"/>
  </w:num>
  <w:num w:numId="2221">
    <w:abstractNumId w:val="991"/>
  </w:num>
  <w:num w:numId="2222">
    <w:abstractNumId w:val="991"/>
  </w:num>
  <w:num w:numId="2223">
    <w:abstractNumId w:val="991"/>
  </w:num>
  <w:num w:numId="2224">
    <w:abstractNumId w:val="991"/>
  </w:num>
  <w:num w:numId="2225">
    <w:abstractNumId w:val="991"/>
  </w:num>
  <w:num w:numId="2226">
    <w:abstractNumId w:val="991"/>
  </w:num>
  <w:num w:numId="2227">
    <w:abstractNumId w:val="991"/>
  </w:num>
  <w:num w:numId="2228">
    <w:abstractNumId w:val="991"/>
  </w:num>
  <w:num w:numId="2229">
    <w:abstractNumId w:val="991"/>
  </w:num>
  <w:num w:numId="2230">
    <w:abstractNumId w:val="991"/>
  </w:num>
  <w:num w:numId="2231">
    <w:abstractNumId w:val="991"/>
  </w:num>
  <w:num w:numId="2232">
    <w:abstractNumId w:val="991"/>
  </w:num>
  <w:num w:numId="2233">
    <w:abstractNumId w:val="991"/>
  </w:num>
  <w:num w:numId="2234">
    <w:abstractNumId w:val="991"/>
  </w:num>
  <w:num w:numId="2235">
    <w:abstractNumId w:val="991"/>
  </w:num>
  <w:num w:numId="2236">
    <w:abstractNumId w:val="991"/>
  </w:num>
  <w:num w:numId="2237">
    <w:abstractNumId w:val="991"/>
  </w:num>
  <w:num w:numId="2238">
    <w:abstractNumId w:val="991"/>
  </w:num>
  <w:num w:numId="2239">
    <w:abstractNumId w:val="991"/>
  </w:num>
  <w:num w:numId="2240">
    <w:abstractNumId w:val="991"/>
  </w:num>
  <w:num w:numId="2241">
    <w:abstractNumId w:val="991"/>
  </w:num>
  <w:num w:numId="2242">
    <w:abstractNumId w:val="991"/>
  </w:num>
  <w:num w:numId="2243">
    <w:abstractNumId w:val="991"/>
  </w:num>
  <w:num w:numId="2244">
    <w:abstractNumId w:val="991"/>
  </w:num>
  <w:num w:numId="2245">
    <w:abstractNumId w:val="991"/>
  </w:num>
  <w:num w:numId="2246">
    <w:abstractNumId w:val="991"/>
  </w:num>
  <w:num w:numId="2247">
    <w:abstractNumId w:val="991"/>
  </w:num>
  <w:num w:numId="2248">
    <w:abstractNumId w:val="991"/>
  </w:num>
  <w:num w:numId="22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0">
    <w:abstractNumId w:val="991"/>
  </w:num>
  <w:num w:numId="2251">
    <w:abstractNumId w:val="991"/>
  </w:num>
  <w:num w:numId="2252">
    <w:abstractNumId w:val="991"/>
  </w:num>
  <w:num w:numId="2253">
    <w:abstractNumId w:val="991"/>
  </w:num>
  <w:num w:numId="2254">
    <w:abstractNumId w:val="991"/>
  </w:num>
  <w:num w:numId="2255">
    <w:abstractNumId w:val="991"/>
  </w:num>
  <w:num w:numId="2256">
    <w:abstractNumId w:val="991"/>
  </w:num>
  <w:num w:numId="22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A19DC"/>
    <w:rPr>
      <w:rFonts w:ascii="Calibri" w:hAnsi="Calibri"/>
    </w:rPr>
  </w:style>
  <w:style w:type="paragraph" w:styleId="Heading1">
    <w:name w:val="heading 1"/>
    <w:basedOn w:val="Normal"/>
    <w:next w:val="BodyText"/>
    <w:uiPriority w:val="9"/>
    <w:qFormat/>
    <w:rsid w:val="00311FDE"/>
    <w:pPr>
      <w:keepNext/>
      <w:keepLines/>
      <w:pageBreakBefore/>
      <w:spacing w:before="480" w:after="0" w:line="360" w:lineRule="auto"/>
      <w:jc w:val="center"/>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311FDE"/>
    <w:pPr>
      <w:keepNext/>
      <w:keepLines/>
      <w:spacing w:before="240" w:after="0"/>
      <w:jc w:val="center"/>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311FDE"/>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11FDE"/>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311FDE"/>
    <w:pPr>
      <w:keepNext/>
      <w:keepLines/>
      <w:spacing w:before="480" w:after="240"/>
      <w:jc w:val="center"/>
    </w:pPr>
    <w:rPr>
      <w:rFonts w:asciiTheme="majorHAnsi" w:eastAsiaTheme="majorEastAsia" w:hAnsiTheme="majorHAnsi" w:cstheme="majorBidi"/>
      <w:b/>
      <w:bCs/>
      <w:color w:val="000000" w:themeColor="text1"/>
      <w:sz w:val="44"/>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11FDE"/>
    <w:pPr>
      <w:keepNext/>
      <w:keepLines/>
      <w:jc w:val="center"/>
    </w:pPr>
    <w:rPr>
      <w:rFonts w:ascii="Calibri" w:hAnsi="Calibri"/>
    </w:rPr>
  </w:style>
  <w:style w:type="paragraph" w:styleId="Date">
    <w:name w:val="Date"/>
    <w:next w:val="BodyText"/>
    <w:qFormat/>
    <w:rsid w:val="00311FDE"/>
    <w:pPr>
      <w:keepNext/>
      <w:keepLines/>
      <w:jc w:val="center"/>
    </w:pPr>
    <w:rPr>
      <w:rFonts w:ascii="Calibri" w:hAnsi="Calibr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1A19DC"/>
    <w:rPr>
      <w:sz w:val="20"/>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sid w:val="00311FDE"/>
    <w:rPr>
      <w:rFonts w:ascii="Calibri" w:hAnsi="Calibri"/>
      <w:color w:val="4F81BD" w:themeColor="accent1"/>
    </w:rPr>
  </w:style>
  <w:style w:type="paragraph" w:styleId="TOCHeading">
    <w:name w:val="TOC Heading"/>
    <w:basedOn w:val="Heading1"/>
    <w:next w:val="BodyText"/>
    <w:uiPriority w:val="39"/>
    <w:unhideWhenUsed/>
    <w:qFormat/>
    <w:rsid w:val="00311FDE"/>
    <w:pPr>
      <w:spacing w:before="240"/>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311FDE"/>
    <w:pPr>
      <w:spacing w:after="100"/>
    </w:pPr>
  </w:style>
  <w:style w:type="paragraph" w:styleId="TOC2">
    <w:name w:val="toc 2"/>
    <w:basedOn w:val="Normal"/>
    <w:next w:val="Normal"/>
    <w:autoRedefine/>
    <w:uiPriority w:val="39"/>
    <w:unhideWhenUsed/>
    <w:rsid w:val="00311FDE"/>
    <w:pPr>
      <w:spacing w:after="100"/>
      <w:ind w:left="240"/>
    </w:pPr>
  </w:style>
  <w:style w:type="paragraph" w:styleId="TOC3">
    <w:name w:val="toc 3"/>
    <w:basedOn w:val="Normal"/>
    <w:next w:val="Normal"/>
    <w:autoRedefine/>
    <w:uiPriority w:val="39"/>
    <w:unhideWhenUsed/>
    <w:rsid w:val="00311FDE"/>
    <w:pPr>
      <w:spacing w:after="100"/>
      <w:ind w:left="480"/>
    </w:pPr>
  </w:style>
  <w:style w:type="paragraph" w:styleId="TOC4">
    <w:name w:val="toc 4"/>
    <w:basedOn w:val="Normal"/>
    <w:next w:val="Normal"/>
    <w:autoRedefine/>
    <w:uiPriority w:val="39"/>
    <w:unhideWhenUsed/>
    <w:rsid w:val="00311FDE"/>
    <w:pPr>
      <w:spacing w:after="100" w:line="259" w:lineRule="auto"/>
      <w:ind w:left="660"/>
    </w:pPr>
    <w:rPr>
      <w:rFonts w:eastAsiaTheme="minorEastAsia"/>
      <w:sz w:val="22"/>
      <w:szCs w:val="22"/>
      <w:lang w:bidi="he-IL"/>
    </w:rPr>
  </w:style>
  <w:style w:type="paragraph" w:styleId="TOC5">
    <w:name w:val="toc 5"/>
    <w:basedOn w:val="Normal"/>
    <w:next w:val="Normal"/>
    <w:autoRedefine/>
    <w:uiPriority w:val="39"/>
    <w:unhideWhenUsed/>
    <w:rsid w:val="00311FDE"/>
    <w:pPr>
      <w:spacing w:after="100" w:line="259" w:lineRule="auto"/>
      <w:ind w:left="880"/>
    </w:pPr>
    <w:rPr>
      <w:rFonts w:eastAsiaTheme="minorEastAsia"/>
      <w:sz w:val="22"/>
      <w:szCs w:val="22"/>
      <w:lang w:bidi="he-IL"/>
    </w:rPr>
  </w:style>
  <w:style w:type="paragraph" w:styleId="TOC6">
    <w:name w:val="toc 6"/>
    <w:basedOn w:val="Normal"/>
    <w:next w:val="Normal"/>
    <w:autoRedefine/>
    <w:uiPriority w:val="39"/>
    <w:unhideWhenUsed/>
    <w:rsid w:val="00311FDE"/>
    <w:pPr>
      <w:spacing w:after="100" w:line="259" w:lineRule="auto"/>
      <w:ind w:left="1100"/>
    </w:pPr>
    <w:rPr>
      <w:rFonts w:eastAsiaTheme="minorEastAsia"/>
      <w:sz w:val="22"/>
      <w:szCs w:val="22"/>
      <w:lang w:bidi="he-IL"/>
    </w:rPr>
  </w:style>
  <w:style w:type="paragraph" w:styleId="TOC7">
    <w:name w:val="toc 7"/>
    <w:basedOn w:val="Normal"/>
    <w:next w:val="Normal"/>
    <w:autoRedefine/>
    <w:uiPriority w:val="39"/>
    <w:unhideWhenUsed/>
    <w:rsid w:val="00311FDE"/>
    <w:pPr>
      <w:spacing w:after="100" w:line="259" w:lineRule="auto"/>
      <w:ind w:left="1320"/>
    </w:pPr>
    <w:rPr>
      <w:rFonts w:eastAsiaTheme="minorEastAsia"/>
      <w:sz w:val="22"/>
      <w:szCs w:val="22"/>
      <w:lang w:bidi="he-IL"/>
    </w:rPr>
  </w:style>
  <w:style w:type="paragraph" w:styleId="TOC8">
    <w:name w:val="toc 8"/>
    <w:basedOn w:val="Normal"/>
    <w:next w:val="Normal"/>
    <w:autoRedefine/>
    <w:uiPriority w:val="39"/>
    <w:unhideWhenUsed/>
    <w:rsid w:val="00311FDE"/>
    <w:pPr>
      <w:spacing w:after="100" w:line="259" w:lineRule="auto"/>
      <w:ind w:left="1540"/>
    </w:pPr>
    <w:rPr>
      <w:rFonts w:eastAsiaTheme="minorEastAsia"/>
      <w:sz w:val="22"/>
      <w:szCs w:val="22"/>
      <w:lang w:bidi="he-IL"/>
    </w:rPr>
  </w:style>
  <w:style w:type="paragraph" w:styleId="TOC9">
    <w:name w:val="toc 9"/>
    <w:basedOn w:val="Normal"/>
    <w:next w:val="Normal"/>
    <w:autoRedefine/>
    <w:uiPriority w:val="39"/>
    <w:unhideWhenUsed/>
    <w:rsid w:val="00311FDE"/>
    <w:pPr>
      <w:spacing w:after="100" w:line="259" w:lineRule="auto"/>
      <w:ind w:left="1760"/>
    </w:pPr>
    <w:rPr>
      <w:rFonts w:eastAsiaTheme="minorEastAsia"/>
      <w:sz w:val="22"/>
      <w:szCs w:val="22"/>
      <w:lang w:bidi="he-IL"/>
    </w:rPr>
  </w:style>
  <w:style w:type="character" w:styleId="UnresolvedMention">
    <w:name w:val="Unresolved Mention"/>
    <w:basedOn w:val="DefaultParagraphFont"/>
    <w:uiPriority w:val="99"/>
    <w:semiHidden/>
    <w:unhideWhenUsed/>
    <w:rsid w:val="00311FDE"/>
    <w:rPr>
      <w:color w:val="605E5C"/>
      <w:shd w:val="clear" w:color="auto" w:fill="E1DFDD"/>
    </w:rPr>
  </w:style>
  <w:style w:type="paragraph" w:styleId="Header">
    <w:name w:val="header"/>
    <w:basedOn w:val="Normal"/>
    <w:link w:val="HeaderChar"/>
    <w:unhideWhenUsed/>
    <w:rsid w:val="00311FDE"/>
    <w:pPr>
      <w:tabs>
        <w:tab w:val="center" w:pos="4680"/>
        <w:tab w:val="right" w:pos="9360"/>
      </w:tabs>
      <w:spacing w:after="0"/>
    </w:pPr>
  </w:style>
  <w:style w:type="character" w:customStyle="1" w:styleId="BodyTextChar">
    <w:name w:val="Body Text Char"/>
    <w:basedOn w:val="DefaultParagraphFont"/>
    <w:link w:val="BodyText"/>
    <w:rsid w:val="00311FDE"/>
    <w:rPr>
      <w:rFonts w:ascii="Calibri" w:hAnsi="Calibri"/>
    </w:rPr>
  </w:style>
  <w:style w:type="character" w:customStyle="1" w:styleId="HeaderChar">
    <w:name w:val="Header Char"/>
    <w:basedOn w:val="DefaultParagraphFont"/>
    <w:link w:val="Header"/>
    <w:rsid w:val="00311FDE"/>
  </w:style>
  <w:style w:type="paragraph" w:styleId="Footer">
    <w:name w:val="footer"/>
    <w:basedOn w:val="Normal"/>
    <w:link w:val="FooterChar"/>
    <w:uiPriority w:val="99"/>
    <w:unhideWhenUsed/>
    <w:rsid w:val="00311FDE"/>
    <w:pPr>
      <w:tabs>
        <w:tab w:val="center" w:pos="4680"/>
        <w:tab w:val="right" w:pos="9360"/>
      </w:tabs>
      <w:spacing w:after="0"/>
    </w:pPr>
  </w:style>
  <w:style w:type="character" w:customStyle="1" w:styleId="FooterChar">
    <w:name w:val="Footer Char"/>
    <w:basedOn w:val="DefaultParagraphFont"/>
    <w:link w:val="Footer"/>
    <w:uiPriority w:val="99"/>
    <w:rsid w:val="00311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87" Target="media/rId87.jpg" /><Relationship Type="http://schemas.openxmlformats.org/officeDocument/2006/relationships/image" Id="rId66" Target="media/rId66.jpg" /><Relationship Type="http://schemas.openxmlformats.org/officeDocument/2006/relationships/image" Id="rId84" Target="media/rId84.gif" /><Relationship Type="http://schemas.openxmlformats.org/officeDocument/2006/relationships/image" Id="rId111" Target="media/rId111.jpg" /><Relationship Type="http://schemas.openxmlformats.org/officeDocument/2006/relationships/image" Id="rId106" Target="media/rId106.png" /><Relationship Type="http://schemas.openxmlformats.org/officeDocument/2006/relationships/image" Id="rId127" Target="media/rId127.gif" /><Relationship Type="http://schemas.openxmlformats.org/officeDocument/2006/relationships/image" Id="rId130" Target="media/rId130.png" /><Relationship Type="http://schemas.openxmlformats.org/officeDocument/2006/relationships/image" Id="rId141" Target="media/rId141.gif" /><Relationship Type="http://schemas.openxmlformats.org/officeDocument/2006/relationships/image" Id="rId120" Target="media/rId120.png" /><Relationship Type="http://schemas.openxmlformats.org/officeDocument/2006/relationships/image" Id="rId115" Target="media/rId115.png" /><Relationship Type="http://schemas.openxmlformats.org/officeDocument/2006/relationships/image" Id="rId161" Target="media/rId161.jpg" /><Relationship Type="http://schemas.openxmlformats.org/officeDocument/2006/relationships/image" Id="rId167" Target="media/rId167.png" /><Relationship Type="http://schemas.openxmlformats.org/officeDocument/2006/relationships/image" Id="rId192" Target="media/rId192.png" /><Relationship Type="http://schemas.openxmlformats.org/officeDocument/2006/relationships/image" Id="rId201" Target="media/rId201.png" /><Relationship Type="http://schemas.openxmlformats.org/officeDocument/2006/relationships/image" Id="rId199" Target="media/rId199.png" /><Relationship Type="http://schemas.openxmlformats.org/officeDocument/2006/relationships/image" Id="rId197" Target="media/rId197.png" /><Relationship Type="http://schemas.openxmlformats.org/officeDocument/2006/relationships/image" Id="rId203" Target="media/rId203.png" /><Relationship Type="http://schemas.openxmlformats.org/officeDocument/2006/relationships/image" Id="rId179" Target="media/rId179.png" /><Relationship Type="http://schemas.openxmlformats.org/officeDocument/2006/relationships/image" Id="rId177" Target="media/rId177.png" /><Relationship Type="http://schemas.openxmlformats.org/officeDocument/2006/relationships/image" Id="rId187" Target="media/rId187.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75" Target="media/rId175.png" /><Relationship Type="http://schemas.openxmlformats.org/officeDocument/2006/relationships/image" Id="rId189" Target="media/rId189.png" /><Relationship Type="http://schemas.openxmlformats.org/officeDocument/2006/relationships/image" Id="rId163" Target="media/rId163.png" /><Relationship Type="http://schemas.openxmlformats.org/officeDocument/2006/relationships/image" Id="rId218" Target="media/rId218.jpg" /><Relationship Type="http://schemas.openxmlformats.org/officeDocument/2006/relationships/image" Id="rId248" Target="media/rId248.jpg" /><Relationship Type="http://schemas.openxmlformats.org/officeDocument/2006/relationships/image" Id="rId258" Target="media/rId258.png" /><Relationship Type="http://schemas.openxmlformats.org/officeDocument/2006/relationships/image" Id="rId252" Target="media/rId252.png" /><Relationship Type="http://schemas.openxmlformats.org/officeDocument/2006/relationships/image" Id="rId280" Target="media/rId280.jpg" /><Relationship Type="http://schemas.openxmlformats.org/officeDocument/2006/relationships/image" Id="rId282" Target="media/rId282.gif" /><Relationship Type="http://schemas.openxmlformats.org/officeDocument/2006/relationships/image" Id="rId286" Target="media/rId286.png" /><Relationship Type="http://schemas.openxmlformats.org/officeDocument/2006/relationships/image" Id="rId288" Target="media/rId288.jpg" /><Relationship Type="http://schemas.openxmlformats.org/officeDocument/2006/relationships/image" Id="rId305" Target="media/rId305.jpg" /><Relationship Type="http://schemas.openxmlformats.org/officeDocument/2006/relationships/image" Id="rId307" Target="media/rId307.png" /><Relationship Type="http://schemas.openxmlformats.org/officeDocument/2006/relationships/image" Id="rId329" Target="media/rId329.jpg" /><Relationship Type="http://schemas.openxmlformats.org/officeDocument/2006/relationships/image" Id="rId337" Target="media/rId337.png" /><Relationship Type="http://schemas.openxmlformats.org/officeDocument/2006/relationships/image" Id="rId331" Target="media/rId331.png" /><Relationship Type="http://schemas.openxmlformats.org/officeDocument/2006/relationships/image" Id="rId355" Target="media/rId355.jpg" /><Relationship Type="http://schemas.openxmlformats.org/officeDocument/2006/relationships/image" Id="rId368" Target="media/rId368.png" /><Relationship Type="http://schemas.openxmlformats.org/officeDocument/2006/relationships/image" Id="rId366" Target="media/rId366.png" /><Relationship Type="http://schemas.openxmlformats.org/officeDocument/2006/relationships/image" Id="rId364" Target="media/rId364.png" /><Relationship Type="http://schemas.openxmlformats.org/officeDocument/2006/relationships/image" Id="rId362" Target="media/rId362.png" /><Relationship Type="http://schemas.openxmlformats.org/officeDocument/2006/relationships/image" Id="rId360" Target="media/rId360.png" /><Relationship Type="http://schemas.openxmlformats.org/officeDocument/2006/relationships/image" Id="rId390" Target="media/rId390.jpg" /><Relationship Type="http://schemas.openxmlformats.org/officeDocument/2006/relationships/image" Id="rId399" Target="media/rId399.png" /><Relationship Type="http://schemas.openxmlformats.org/officeDocument/2006/relationships/image" Id="rId417" Target="media/rId417.jpg" /><Relationship Type="http://schemas.openxmlformats.org/officeDocument/2006/relationships/image" Id="rId420" Target="media/rId420.png" /><Relationship Type="http://schemas.openxmlformats.org/officeDocument/2006/relationships/image" Id="rId445" Target="media/rId445.jpg" /><Relationship Type="http://schemas.openxmlformats.org/officeDocument/2006/relationships/image" Id="rId451" Target="media/rId451.gif" /><Relationship Type="http://schemas.openxmlformats.org/officeDocument/2006/relationships/image" Id="rId449" Target="media/rId449.jpg" /><Relationship Type="http://schemas.openxmlformats.org/officeDocument/2006/relationships/image" Id="rId486" Target="media/rId486.jpg" /><Relationship Type="http://schemas.openxmlformats.org/officeDocument/2006/relationships/image" Id="rId498" Target="media/rId498.gif" /><Relationship Type="http://schemas.openxmlformats.org/officeDocument/2006/relationships/image" Id="rId490" Target="media/rId490.png" /><Relationship Type="http://schemas.openxmlformats.org/officeDocument/2006/relationships/image" Id="rId492" Target="media/rId492.png" /><Relationship Type="http://schemas.openxmlformats.org/officeDocument/2006/relationships/image" Id="rId524" Target="media/rId524.jpg" /><Relationship Type="http://schemas.openxmlformats.org/officeDocument/2006/relationships/image" Id="rId540" Target="media/rId540.png" /><Relationship Type="http://schemas.openxmlformats.org/officeDocument/2006/relationships/image" Id="rId538" Target="media/rId538.png" /><Relationship Type="http://schemas.openxmlformats.org/officeDocument/2006/relationships/image" Id="rId542" Target="media/rId542.png" /><Relationship Type="http://schemas.openxmlformats.org/officeDocument/2006/relationships/image" Id="rId565" Target="media/rId565.png" /><Relationship Type="http://schemas.openxmlformats.org/officeDocument/2006/relationships/image" Id="rId560" Target="media/rId560.jpg" /><Relationship Type="http://schemas.openxmlformats.org/officeDocument/2006/relationships/image" Id="rId569" Target="media/rId569.png" /><Relationship Type="http://schemas.openxmlformats.org/officeDocument/2006/relationships/image" Id="rId568" Target="media/rId568.png" /><Relationship Type="http://schemas.openxmlformats.org/officeDocument/2006/relationships/image" Id="rId571" Target="media/rId571.png" /><Relationship Type="http://schemas.openxmlformats.org/officeDocument/2006/relationships/image" Id="rId595" Target="media/rId595.jpg" /><Relationship Type="http://schemas.openxmlformats.org/officeDocument/2006/relationships/image" Id="rId633" Target="media/rId633.jpg" /><Relationship Type="http://schemas.openxmlformats.org/officeDocument/2006/relationships/image" Id="rId661" Target="media/rId661.jpg" /><Relationship Type="http://schemas.openxmlformats.org/officeDocument/2006/relationships/image" Id="rId694" Target="media/rId694.jpg" /><Relationship Type="http://schemas.openxmlformats.org/officeDocument/2006/relationships/image" Id="rId727" Target="media/rId727.jpg" /><Relationship Type="http://schemas.openxmlformats.org/officeDocument/2006/relationships/image" Id="rId752" Target="media/rId752.jpg" /><Relationship Type="http://schemas.openxmlformats.org/officeDocument/2006/relationships/image" Id="rId773" Target="media/rId773.jpg" /><Relationship Type="http://schemas.openxmlformats.org/officeDocument/2006/relationships/image" Id="rId781" Target="media/rId781.png" /><Relationship Type="http://schemas.openxmlformats.org/officeDocument/2006/relationships/image" Id="rId799" Target="media/rId799.jpg" /><Relationship Type="http://schemas.openxmlformats.org/officeDocument/2006/relationships/image" Id="rId824" Target="media/rId824.png" /><Relationship Type="http://schemas.openxmlformats.org/officeDocument/2006/relationships/image" Id="rId829" Target="media/rId829.jpg" /><Relationship Type="http://schemas.openxmlformats.org/officeDocument/2006/relationships/image" Id="rId849" Target="media/rId849.png" /><Relationship Type="http://schemas.openxmlformats.org/officeDocument/2006/relationships/image" Id="rId871" Target="media/rId871.png" /><Relationship Type="http://schemas.openxmlformats.org/officeDocument/2006/relationships/image" Id="rId863" Target="media/rId863.jpg" /><Relationship Type="http://schemas.openxmlformats.org/officeDocument/2006/relationships/image" Id="rId887" Target="media/rId887.jpg" /><Relationship Type="http://schemas.openxmlformats.org/officeDocument/2006/relationships/image" Id="rId902" Target="media/rId902.png" /><Relationship Type="http://schemas.openxmlformats.org/officeDocument/2006/relationships/image" Id="rId919" Target="media/rId919.jpg" /><Relationship Type="http://schemas.openxmlformats.org/officeDocument/2006/relationships/image" Id="rId947" Target="media/rId947.jpg" /><Relationship Type="http://schemas.openxmlformats.org/officeDocument/2006/relationships/image" Id="rId958" Target="media/rId958.png" /><Relationship Type="http://schemas.openxmlformats.org/officeDocument/2006/relationships/image" Id="rId974" Target="media/rId974.jpg" /><Relationship Type="http://schemas.openxmlformats.org/officeDocument/2006/relationships/image" Id="rId991" Target="media/rId991.jpg" /><Relationship Type="http://schemas.openxmlformats.org/officeDocument/2006/relationships/image" Id="rId1006" Target="media/rId1006.png" /><Relationship Type="http://schemas.openxmlformats.org/officeDocument/2006/relationships/image" Id="rId1024" Target="media/rId1024.jpg" /><Relationship Type="http://schemas.openxmlformats.org/officeDocument/2006/relationships/image" Id="rId1045" Target="media/rId1045.jpg" /><Relationship Type="http://schemas.openxmlformats.org/officeDocument/2006/relationships/image" Id="rId1056" Target="media/rId1056.png" /><Relationship Type="http://schemas.openxmlformats.org/officeDocument/2006/relationships/image" Id="rId1076" Target="media/rId1076.jpg" /><Relationship Type="http://schemas.openxmlformats.org/officeDocument/2006/relationships/image" Id="rId1094" Target="media/rId1094.jpg" /><Relationship Type="http://schemas.openxmlformats.org/officeDocument/2006/relationships/image" Id="rId468" Target="media/rId468.png" /><Relationship Type="http://schemas.openxmlformats.org/officeDocument/2006/relationships/image" Id="rId1119" Target="media/rId1119.jpg" /><Relationship Type="http://schemas.openxmlformats.org/officeDocument/2006/relationships/image" Id="rId1167" Target="media/rId1167.png" /><Relationship Type="http://schemas.openxmlformats.org/officeDocument/2006/relationships/image" Id="rId1148" Target="media/rId1148.png" /><Relationship Type="http://schemas.openxmlformats.org/officeDocument/2006/relationships/image" Id="rId1179" Target="media/rId1179.png" /><Relationship Type="http://schemas.openxmlformats.org/officeDocument/2006/relationships/image" Id="rId21" Target="media/rId21.png" /><Relationship Type="http://schemas.openxmlformats.org/officeDocument/2006/relationships/image" Id="rId1186" Target="media/rId1186.png" /><Relationship Type="http://schemas.openxmlformats.org/officeDocument/2006/relationships/image" Id="rId1165" Target="media/rId1165.gif" /><Relationship Type="http://schemas.openxmlformats.org/officeDocument/2006/relationships/image" Id="rId1182" Target="media/rId1182.gif" /><Relationship Type="http://schemas.openxmlformats.org/officeDocument/2006/relationships/image" Id="rId1172" Target="media/rId1172.png" /><Relationship Type="http://schemas.openxmlformats.org/officeDocument/2006/relationships/image" Id="rId69" Target="media/rId69.png" /><Relationship Type="http://schemas.openxmlformats.org/officeDocument/2006/relationships/image" Id="rId62" Target="media/rId62.png" /><Relationship Type="http://schemas.openxmlformats.org/officeDocument/2006/relationships/image" Id="rId1164" Target="media/rId1164.png" /><Relationship Type="http://schemas.openxmlformats.org/officeDocument/2006/relationships/image" Id="rId1174" Target="media/rId1174.png" /><Relationship Type="http://schemas.openxmlformats.org/officeDocument/2006/relationships/image" Id="rId1158" Target="media/rId1158.png" /><Relationship Type="http://schemas.openxmlformats.org/officeDocument/2006/relationships/image" Id="rId1178" Target="media/rId1178.png" /><Relationship Type="http://schemas.openxmlformats.org/officeDocument/2006/relationships/image" Id="rId1162" Target="media/rId1162.png" /><Relationship Type="http://schemas.openxmlformats.org/officeDocument/2006/relationships/image" Id="rId1161" Target="media/rId1161.png" /><Relationship Type="http://schemas.openxmlformats.org/officeDocument/2006/relationships/image" Id="rId1160" Target="media/rId1160.png" /><Relationship Type="http://schemas.openxmlformats.org/officeDocument/2006/relationships/image" Id="rId79" Target="media/rId79.gif" /><Relationship Type="http://schemas.openxmlformats.org/officeDocument/2006/relationships/image" Id="rId22" Target="media/rId22.png" /><Relationship Type="http://schemas.openxmlformats.org/officeDocument/2006/relationships/image" Id="rId1219" Target="media/rId1219.jpg" /><Relationship Type="http://schemas.openxmlformats.org/officeDocument/2006/relationships/image" Id="rId44" Target="media/rId44.png" /><Relationship Type="http://schemas.openxmlformats.org/officeDocument/2006/relationships/image" Id="rId124" Target="media/rId124.gif" /><Relationship Type="http://schemas.openxmlformats.org/officeDocument/2006/relationships/image" Id="rId1211" Target="media/rId1211.jpg" /><Relationship Type="http://schemas.openxmlformats.org/officeDocument/2006/relationships/image" Id="rId82" Target="media/rId82.gif" /><Relationship Type="http://schemas.openxmlformats.org/officeDocument/2006/relationships/image" Id="rId73" Target="media/rId73.png" /><Relationship Type="http://schemas.openxmlformats.org/officeDocument/2006/relationships/image" Id="rId58" Target="media/rId58.png" /><Relationship Type="http://schemas.openxmlformats.org/officeDocument/2006/relationships/image" Id="rId75" Target="media/rId75.gif" /><Relationship Type="http://schemas.openxmlformats.org/officeDocument/2006/relationships/image" Id="rId1209" Target="media/rId1209.jpg" /><Relationship Type="http://schemas.openxmlformats.org/officeDocument/2006/relationships/image" Id="rId72" Target="media/rId72.png" /><Relationship Type="http://schemas.openxmlformats.org/officeDocument/2006/relationships/image" Id="rId31" Target="media/rId31.png" /><Relationship Type="http://schemas.openxmlformats.org/officeDocument/2006/relationships/image" Id="rId1147" Target="media/rId1147.png" /><Relationship Type="http://schemas.openxmlformats.org/officeDocument/2006/relationships/image" Id="rId89" Target="media/rId89.png" /><Relationship Type="http://schemas.openxmlformats.org/officeDocument/2006/relationships/image" Id="rId1146" Target="media/rId1146.png" /><Relationship Type="http://schemas.openxmlformats.org/officeDocument/2006/relationships/hyperlink" Id="rId386" Target="" TargetMode="External" /><Relationship Type="http://schemas.openxmlformats.org/officeDocument/2006/relationships/hyperlink" Id="rId1141" Target="./images/00_Ruth_notes.pdf" TargetMode="External" /><Relationship Type="http://schemas.openxmlformats.org/officeDocument/2006/relationships/hyperlink" Id="rId101" Target="./images/01_Ruth_Pursuit_KEY.pdf" TargetMode="External" /><Relationship Type="http://schemas.openxmlformats.org/officeDocument/2006/relationships/hyperlink" Id="rId153" Target="./images/02_Ruth_Pursuit_KEY.pdf" TargetMode="External" /><Relationship Type="http://schemas.openxmlformats.org/officeDocument/2006/relationships/hyperlink" Id="rId212" Target="./images/03_Ruth%20Pursuit%20KEY.pdf" TargetMode="External" /><Relationship Type="http://schemas.openxmlformats.org/officeDocument/2006/relationships/hyperlink" Id="rId241" Target="./images/04_Ruth_Pursuit_KEY.pdf" TargetMode="External" /><Relationship Type="http://schemas.openxmlformats.org/officeDocument/2006/relationships/hyperlink" Id="rId272" Target="./images/05_Ruth_Pursuit_KEY.pdf" TargetMode="External" /><Relationship Type="http://schemas.openxmlformats.org/officeDocument/2006/relationships/hyperlink" Id="rId254" Target="./images/05_sqin_em_levy.pdf" TargetMode="External" /><Relationship Type="http://schemas.openxmlformats.org/officeDocument/2006/relationships/hyperlink" Id="rId299" Target="./images/06_Ruth_Pursuit_KEY.pdf" TargetMode="External" /><Relationship Type="http://schemas.openxmlformats.org/officeDocument/2006/relationships/hyperlink" Id="rId321" Target="./images/08_Ruth_Pursuit_KEY.pdf" TargetMode="External" /><Relationship Type="http://schemas.openxmlformats.org/officeDocument/2006/relationships/hyperlink" Id="rId348" Target="./images/08_demonstrative_paradigm.pdf" TargetMode="External" /><Relationship Type="http://schemas.openxmlformats.org/officeDocument/2006/relationships/hyperlink" Id="rId347" Target="./images/08_subject_paradigm.pdf" TargetMode="External" /><Relationship Type="http://schemas.openxmlformats.org/officeDocument/2006/relationships/hyperlink" Id="rId383" Target="./images/09_Ruth_Pursuit_KEY.pdf" TargetMode="External" /><Relationship Type="http://schemas.openxmlformats.org/officeDocument/2006/relationships/hyperlink" Id="rId381" Target="./images/09_pronominal_suffix_paradigm.pdf" TargetMode="External" /><Relationship Type="http://schemas.openxmlformats.org/officeDocument/2006/relationships/hyperlink" Id="rId411" Target="./images/10_Ruth_Pursuit_KEY.pdf" TargetMode="External" /><Relationship Type="http://schemas.openxmlformats.org/officeDocument/2006/relationships/hyperlink" Id="rId408" Target="./images/10_construct_practice.pdf" TargetMode="External" /><Relationship Type="http://schemas.openxmlformats.org/officeDocument/2006/relationships/hyperlink" Id="rId409" Target="./images/10_construct_vocab.pdf" TargetMode="External" /><Relationship Type="http://schemas.openxmlformats.org/officeDocument/2006/relationships/hyperlink" Id="rId435" Target="./images/11_Ruth_Pursuit_KEY.pdf" TargetMode="External" /><Relationship Type="http://schemas.openxmlformats.org/officeDocument/2006/relationships/hyperlink" Id="rId476" Target="./images/12_Ruth_Pursuit_KEY.pdf" TargetMode="External" /><Relationship Type="http://schemas.openxmlformats.org/officeDocument/2006/relationships/hyperlink" Id="rId514" Target="./images/13_Ruth_Pursuit_KEY.pdf" TargetMode="External" /><Relationship Type="http://schemas.openxmlformats.org/officeDocument/2006/relationships/hyperlink" Id="rId501" Target="./images/13_qal_perfect_strong_paradigm.pdf" TargetMode="External" /><Relationship Type="http://schemas.openxmlformats.org/officeDocument/2006/relationships/hyperlink" Id="rId551" Target="./images/14_Ruth_Pursuit_KEY.pdf" TargetMode="External" /><Relationship Type="http://schemas.openxmlformats.org/officeDocument/2006/relationships/hyperlink" Id="rId584" Target="./images/15_Ruth_Pursuit_KEY.pdf" TargetMode="External" /><Relationship Type="http://schemas.openxmlformats.org/officeDocument/2006/relationships/hyperlink" Id="rId573" Target="./images/15_qal_imperfect_strong_paradigm.pdf" TargetMode="External" /><Relationship Type="http://schemas.openxmlformats.org/officeDocument/2006/relationships/hyperlink" Id="rId622" Target="./images/16_Ruth_Pursuit_KEY.pdf" TargetMode="External" /><Relationship Type="http://schemas.openxmlformats.org/officeDocument/2006/relationships/hyperlink" Id="rId651" Target="./images/17_Ruth_Pursuit_KEY.pdf" TargetMode="External" /><Relationship Type="http://schemas.openxmlformats.org/officeDocument/2006/relationships/hyperlink" Id="rId684" Target="./images/18_Ruth_Pursuit_KEY.pdf" TargetMode="External" /><Relationship Type="http://schemas.openxmlformats.org/officeDocument/2006/relationships/hyperlink" Id="rId743" Target="./images/20_Ruth_Pursuit_KEY.pdf" TargetMode="External" /><Relationship Type="http://schemas.openxmlformats.org/officeDocument/2006/relationships/hyperlink" Id="rId764" Target="./images/21_Ruth_Pursuit_KEY.pdf" TargetMode="External" /><Relationship Type="http://schemas.openxmlformats.org/officeDocument/2006/relationships/hyperlink" Id="rId789" Target="./images/22_Ruth_Pursuit_KEY.pdf" TargetMode="External" /><Relationship Type="http://schemas.openxmlformats.org/officeDocument/2006/relationships/hyperlink" Id="rId878" Target="./images/25_Ruth_Pursuit_KEY.pdf" TargetMode="External" /><Relationship Type="http://schemas.openxmlformats.org/officeDocument/2006/relationships/hyperlink" Id="rId935" Target="./images/27_Ruth_Pursuit_KEY.pdf" TargetMode="External" /><Relationship Type="http://schemas.openxmlformats.org/officeDocument/2006/relationships/hyperlink" Id="rId1008" Target="./images/30_hiphil_strong_paradigms.pdf" TargetMode="External" /><Relationship Type="http://schemas.openxmlformats.org/officeDocument/2006/relationships/hyperlink" Id="rId1035" Target="./images/31_Ruth_Pursuit_KEY.pdf" TargetMode="External" /><Relationship Type="http://schemas.openxmlformats.org/officeDocument/2006/relationships/hyperlink" Id="rId1062" Target="./images/32_hophal_strong_paradigms.pdf" TargetMode="External" /><Relationship Type="http://schemas.openxmlformats.org/officeDocument/2006/relationships/hyperlink" Id="rId1109" Target="./images/34_hithpael_strong_paradigms.pdf" TargetMode="External" /><Relationship Type="http://schemas.openxmlformats.org/officeDocument/2006/relationships/hyperlink" Id="rId1132" Target="./images/35_Ruth_Pursuit_KEY.pdf" TargetMode="External" /><Relationship Type="http://schemas.openxmlformats.org/officeDocument/2006/relationships/hyperlink" Id="rId238" Target="./images/BBH_Lexicon.pdf" TargetMode="External" /><Relationship Type="http://schemas.openxmlformats.org/officeDocument/2006/relationships/hyperlink" Id="rId38" Target="./images/Hebrew%20Grammar%20Quest%20PREVIEW.apkg" TargetMode="External" /><Relationship Type="http://schemas.openxmlformats.org/officeDocument/2006/relationships/hyperlink" Id="rId1171" Target="./images/review-heatmap-v1.0.0-beta.1-anki21.ankiaddon" TargetMode="External" /><Relationship Type="http://schemas.openxmlformats.org/officeDocument/2006/relationships/hyperlink" Id="rId1242" Target="./images/xx_Ruth_Pursuit_KEY.pdf" TargetMode="External" /><Relationship Type="http://schemas.openxmlformats.org/officeDocument/2006/relationships/hyperlink" Id="rId582" Target="15_qal_imperfect_strong_paradigm.pdf" TargetMode="External" /><Relationship Type="http://schemas.openxmlformats.org/officeDocument/2006/relationships/hyperlink" Id="rId649" Target="17_qal_waw-consecutive_paradigms.pdf" TargetMode="External" /><Relationship Type="http://schemas.openxmlformats.org/officeDocument/2006/relationships/hyperlink" Id="rId682" Target="18_qal_volitive_paradigm.pdf" TargetMode="External" /><Relationship Type="http://schemas.openxmlformats.org/officeDocument/2006/relationships/hyperlink" Id="rId787" Target="22_qal_paradigms_strong_verbs.pdf" TargetMode="External" /><Relationship Type="http://schemas.openxmlformats.org/officeDocument/2006/relationships/hyperlink" Id="rId855" Target="24_niphal_strong_paradigms.pdf" TargetMode="External" /><Relationship Type="http://schemas.openxmlformats.org/officeDocument/2006/relationships/hyperlink" Id="rId908" Target="26_piel_strong_paradigms.pdf" TargetMode="External" /><Relationship Type="http://schemas.openxmlformats.org/officeDocument/2006/relationships/hyperlink" Id="rId966" Target="28_pual_strong_paradigms.pdf" TargetMode="External" /><Relationship Type="http://schemas.openxmlformats.org/officeDocument/2006/relationships/hyperlink" Id="rId108" Target="File:Example" TargetMode="External" /><Relationship Type="http://schemas.openxmlformats.org/officeDocument/2006/relationships/hyperlink" Id="rId41" Target="https://accounts.google.com/signup/v2/webcreateaccount?continue=https%3A%2F%2Fwww.google.com%2F&amp;hl=en&amp;dsh=S-1425209384%3A1610207553422339&amp;gmb=exp&amp;biz=false&amp;flowName=GlifWebSignIn&amp;flowEntry=SignUp" TargetMode="External" /><Relationship Type="http://schemas.openxmlformats.org/officeDocument/2006/relationships/hyperlink" Id="rId36" Target="https://ankiweb.net/account/register" TargetMode="External" /><Relationship Type="http://schemas.openxmlformats.org/officeDocument/2006/relationships/hyperlink" Id="rId94" Target="https://ankiweb.net/decks/" TargetMode="External" /><Relationship Type="http://schemas.openxmlformats.org/officeDocument/2006/relationships/hyperlink" Id="rId1072" Target="https://app.memrise.com/course/5406435/hebrew-quest-lessons-1-to-40/##/garden/learn/?source_element=level_details_session&amp;source_screen=level_details" TargetMode="External" /><Relationship Type="http://schemas.openxmlformats.org/officeDocument/2006/relationships/hyperlink" Id="rId655" Target="https://app.memrise.com/course/5406435/hebrew-quest-lessons-1-to-40/17/garden/learn/?source_element=level_details_session&amp;source_screen=level_details" TargetMode="External" /><Relationship Type="http://schemas.openxmlformats.org/officeDocument/2006/relationships/hyperlink" Id="rId817" Target="https://app.memrise.com/course/5406435/hebrew-quest-lessons-1-to-40/26/garden/learn/?source_element=level_details_session&amp;source_screen=level_details" TargetMode="External" /><Relationship Type="http://schemas.openxmlformats.org/officeDocument/2006/relationships/hyperlink" Id="rId688" Target="https://app.memrise.com/course/5406435/hebrew-quest-lessons-1-to-40/28/garden/learn/?source_element=level_details_session&amp;source_screen=level_details" TargetMode="External" /><Relationship Type="http://schemas.openxmlformats.org/officeDocument/2006/relationships/hyperlink" Id="rId913" Target="https://app.memrise.com/course/5406435/hebrew-quest-lessons-1-to-40/29/garden/learn/?source_element=level_details_session&amp;source_screen=level_details" TargetMode="External" /><Relationship Type="http://schemas.openxmlformats.org/officeDocument/2006/relationships/hyperlink" Id="rId941" Target="https://app.memrise.com/course/5406435/hebrew-quest-lessons-1-to-40/30/garden/learn/?source_element=level_details_session&amp;source_screen=level_details" TargetMode="External" /><Relationship Type="http://schemas.openxmlformats.org/officeDocument/2006/relationships/hyperlink" Id="rId970" Target="https://app.memrise.com/course/5406435/hebrew-quest-lessons-1-to-40/31/garden/learn/?source_element=level_details_session&amp;source_screen=level_details" TargetMode="External" /><Relationship Type="http://schemas.openxmlformats.org/officeDocument/2006/relationships/hyperlink" Id="rId1018" Target="https://app.memrise.com/course/5406435/hebrew-quest-lessons-1-to-40/33/garden/learn/?source_element=level_details_session&amp;source_screen=level_details" TargetMode="External" /><Relationship Type="http://schemas.openxmlformats.org/officeDocument/2006/relationships/hyperlink" Id="rId1039" Target="https://app.memrise.com/course/5406435/hebrew-quest-lessons-1-to-40/34/garden/learn/?source_element=level_details_session&amp;source_screen=level_details" TargetMode="External" /><Relationship Type="http://schemas.openxmlformats.org/officeDocument/2006/relationships/hyperlink" Id="rId1090" Target="https://app.memrise.com/course/5406435/hebrew-quest-lessons-1-to-40/37/garden/learn/?source_element=level_details_session&amp;source_screen=level_details" TargetMode="External" /><Relationship Type="http://schemas.openxmlformats.org/officeDocument/2006/relationships/hyperlink" Id="rId1115" Target="https://app.memrise.com/course/5406435/hebrew-quest-lessons-1-to-40/38/garden/learn/?source_element=level_details_session&amp;source_screen=level_details" TargetMode="External" /><Relationship Type="http://schemas.openxmlformats.org/officeDocument/2006/relationships/hyperlink" Id="rId1137" Target="https://app.memrise.com/course/5406435/hebrew-quest-lessons-1-to-40/40/garden/learn/?source_element=level_details_session&amp;source_screen=level_details" TargetMode="External" /><Relationship Type="http://schemas.openxmlformats.org/officeDocument/2006/relationships/hyperlink" Id="rId37" Target="https://apps.ankiweb.net/" TargetMode="External" /><Relationship Type="http://schemas.openxmlformats.org/officeDocument/2006/relationships/hyperlink" Id="rId1217" Target="https://bookdown.org/" TargetMode="External" /><Relationship Type="http://schemas.openxmlformats.org/officeDocument/2006/relationships/hyperlink" Id="rId1257" Target="https://bookdown.org/yihui/rmarkdown-cookbook" TargetMode="External" /><Relationship Type="http://schemas.openxmlformats.org/officeDocument/2006/relationships/hyperlink" Id="rId25" Target="https://creativecommons.org/licenses/by-nc-sa/4.0/" TargetMode="External" /><Relationship Type="http://schemas.openxmlformats.org/officeDocument/2006/relationships/hyperlink" Id="rId1155" Target="https://docs.ankiweb.net/#/deck-options?id=new-cards" TargetMode="External" /><Relationship Type="http://schemas.openxmlformats.org/officeDocument/2006/relationships/hyperlink" Id="rId1157" Target="https://docs.ankiweb.net/#/deck-options?id=reviews" TargetMode="External" /><Relationship Type="http://schemas.openxmlformats.org/officeDocument/2006/relationships/hyperlink" Id="rId938" Target="https://docs.google.com/document/d/13erJPTE91FuYRR8OZWlASBpwn_r_x2YSkS2ikFPcAHc/edit?usp=sharing" TargetMode="External" /><Relationship Type="http://schemas.openxmlformats.org/officeDocument/2006/relationships/hyperlink" Id="rId766" Target="https://docs.google.com/document/d/159LEzKxPYHjxibJ3VZylYLbZ_It9zwYZyAg_iotZIwM/copy" TargetMode="External" /><Relationship Type="http://schemas.openxmlformats.org/officeDocument/2006/relationships/hyperlink" Id="rId517" Target="https://docs.google.com/document/d/15D5W-prZoVTGEFa9QzuBCnfW4kQnwXT4TBNYNPhcRW8/copy" TargetMode="External" /><Relationship Type="http://schemas.openxmlformats.org/officeDocument/2006/relationships/hyperlink" Id="rId937" Target="https://docs.google.com/document/d/16fIA7dWqvQ-0GFpcwTC-tKwAr1-GgxDxlQN09_kGX3o/edit?usp=sharing" TargetMode="External" /><Relationship Type="http://schemas.openxmlformats.org/officeDocument/2006/relationships/hyperlink" Id="rId857" Target="https://docs.google.com/document/d/19Tug4LR7twlNvMA0Gad_JKFsQNm5qugtzEqP_ET8_78/view?usp=sharing" TargetMode="External" /><Relationship Type="http://schemas.openxmlformats.org/officeDocument/2006/relationships/hyperlink" Id="rId587" Target="https://docs.google.com/document/d/1E1Qbbx3tHw8pOfMSGwQHwD406eHIMd1O5lAS_tDWllE/copy" TargetMode="External" /><Relationship Type="http://schemas.openxmlformats.org/officeDocument/2006/relationships/hyperlink" Id="rId968" Target="https://docs.google.com/document/d/1EfxyZpTDzP-eaXgVAx4nWcdETV_fActF8L3l-0QQvGA/copy" TargetMode="External" /><Relationship Type="http://schemas.openxmlformats.org/officeDocument/2006/relationships/hyperlink" Id="rId653" Target="https://docs.google.com/document/d/1FIQAtWfWlrWmzX5pKR6esRLzJKFdv5Szx3mb5_zWwLg/edit?usp=sharing" TargetMode="External" /><Relationship Type="http://schemas.openxmlformats.org/officeDocument/2006/relationships/hyperlink" Id="rId1037" Target="https://docs.google.com/document/d/1GSOQ432ytSqqvBEBOU2jI55cAiVWqzW9nmC-HRGWJvs/copy" TargetMode="External" /><Relationship Type="http://schemas.openxmlformats.org/officeDocument/2006/relationships/hyperlink" Id="rId719" Target="https://docs.google.com/document/d/1ICe0FEaE8wRBuKGR4q34drqfEIxQDG_9NRwa-n3Wgd8/edit?usp=sharing" TargetMode="External" /><Relationship Type="http://schemas.openxmlformats.org/officeDocument/2006/relationships/hyperlink" Id="rId1015" Target="https://docs.google.com/document/d/1OGYrVxUGGPbwi8ioGi1bnt_vwA4YCNE2XZ2l3GQ8rQM/edit?usp=sharing" TargetMode="External" /><Relationship Type="http://schemas.openxmlformats.org/officeDocument/2006/relationships/hyperlink" Id="rId984" Target="https://docs.google.com/document/d/1PjBUYB3ws2mdtdbHZsRz3Ji1W2dwyAvon3wJCrsP6qo/edit?usp=sharing" TargetMode="External" /><Relationship Type="http://schemas.openxmlformats.org/officeDocument/2006/relationships/hyperlink" Id="rId1112" Target="https://docs.google.com/document/d/1QlmWYqkD6NNOM0VcJCrJbB_ntpuXnoCCdpqJ0m6xcqU/copy" TargetMode="External" /><Relationship Type="http://schemas.openxmlformats.org/officeDocument/2006/relationships/hyperlink" Id="rId1087" Target="https://docs.google.com/document/d/1Wt1c4OYlK0y2EZnqczRG2U3BhTEzklbHIVg4eNyFhhs/copy" TargetMode="External" /><Relationship Type="http://schemas.openxmlformats.org/officeDocument/2006/relationships/hyperlink" Id="rId686" Target="https://docs.google.com/document/d/1YOCp_Jm-FlLlRlTNHJN1hjNPb0Yh_7xzWDQQFqZ8-6w/edit?usp=sharing" TargetMode="External" /><Relationship Type="http://schemas.openxmlformats.org/officeDocument/2006/relationships/hyperlink" Id="rId1135" Target="https://docs.google.com/document/d/1YmsEP2tiOf2qtI3xSM_HJ0sgTYUtV8Up86UIFotRtNY/copy" TargetMode="External" /><Relationship Type="http://schemas.openxmlformats.org/officeDocument/2006/relationships/hyperlink" Id="rId626" Target="https://docs.google.com/document/d/1ZuH8tOF8VEtLYCvAexzt0oScAKlfVEkSecPQ-ZjfuhM/copy" TargetMode="External" /><Relationship Type="http://schemas.openxmlformats.org/officeDocument/2006/relationships/hyperlink" Id="rId99" Target="https://docs.google.com/document/d/1bcT1J-fcVmD1Zn5Jk2nj0560tEddcgtbYZLkwaVVuyE/copy" TargetMode="External" /><Relationship Type="http://schemas.openxmlformats.org/officeDocument/2006/relationships/hyperlink" Id="rId880" Target="https://docs.google.com/document/d/1jWt3rS5Z5az2X_gCRO4Wg9mS4svUIHa5CrjUoqg-xnk/view?usp=sharing" TargetMode="External" /><Relationship Type="http://schemas.openxmlformats.org/officeDocument/2006/relationships/hyperlink" Id="rId1068" Target="https://docs.google.com/document/d/1jX0OyJq3--vHWysXkZfXKNDCUFvOf04TalAEQInX6C8/copy" TargetMode="External" /><Relationship Type="http://schemas.openxmlformats.org/officeDocument/2006/relationships/hyperlink" Id="rId815" Target="https://docs.google.com/document/d/1jyLXPdhaGYbyBmc6dZ2XJX1QrYDGgRpWtE6Yuho8B1k/edit?usp=sharing" TargetMode="External" /><Relationship Type="http://schemas.openxmlformats.org/officeDocument/2006/relationships/hyperlink" Id="rId478" Target="https://docs.google.com/document/d/1r7-fkkTsioVcMIxxtw3AP5ukrK6QH-8QjtoTtsd_-4U/copy" TargetMode="External" /><Relationship Type="http://schemas.openxmlformats.org/officeDocument/2006/relationships/hyperlink" Id="rId791" Target="https://docs.google.com/document/d/1rl--X01fxApzUiadlxg68F6qVcx_nEsYlJP5LCGSsxo/edit?usp=sharing" TargetMode="External" /><Relationship Type="http://schemas.openxmlformats.org/officeDocument/2006/relationships/hyperlink" Id="rId911" Target="https://docs.google.com/document/d/1uRkk2MNy6-8CqSzXQAadDqhnHqUTI6i7Bd6OOxCbYjQ/edit?usp=sharing" TargetMode="External" /><Relationship Type="http://schemas.openxmlformats.org/officeDocument/2006/relationships/hyperlink" Id="rId745" Target="https://docs.google.com/document/d/1zpIOg9zyDv_qPK9f69QexbIlBhH6wKO74YkPz3xpurI/edit?usp=sharing" TargetMode="External" /><Relationship Type="http://schemas.openxmlformats.org/officeDocument/2006/relationships/hyperlink" Id="rId104" Target="https://docs.google.com/forms/d/e/1FAIpQLSeqHcE8PvfkOYbTu51cNO8sf-ln6CEnRrcTBUxM0EaeojSSsA/viewform" TargetMode="External" /><Relationship Type="http://schemas.openxmlformats.org/officeDocument/2006/relationships/hyperlink" Id="rId155" Target="https://docs.google.com/forms/d/e/1FAIpQLSeq_9Cy5IlAKDFy8nx9GNC3dfs5l5bJ_iX2FJ0Az7rPKXq5Jw/viewform" TargetMode="External" /><Relationship Type="http://schemas.openxmlformats.org/officeDocument/2006/relationships/hyperlink" Id="rId214" Target="https://docs.google.com/forms/d/e/1FAIpQLSfCy3m3L8z1a5EjEMtEBVWjoci-JvWfYzUVEIpnQHIgGwvu1g/viewform" TargetMode="External" /><Relationship Type="http://schemas.openxmlformats.org/officeDocument/2006/relationships/hyperlink" Id="rId42" Target="https://docs.google.com/spreadsheets/d/1t0C7JlygyUqgF_aQWbhq7h3s_VDn0VuvISJn5mp-LdE/copy" TargetMode="External" /><Relationship Type="http://schemas.openxmlformats.org/officeDocument/2006/relationships/hyperlink" Id="rId325" Target="https://docs.google.com/spreadsheets/d/1t0C7JlygyUqgF_aQWbhq7h3s_VDn0VuvISJn5mp-LdE/edit?usp=sharing" TargetMode="External" /><Relationship Type="http://schemas.openxmlformats.org/officeDocument/2006/relationships/hyperlink" Id="rId145" Target="https://drive.google.com/file/d/1ETPKE3u-XGfpNdKmlIr3P_DRbkOOlcI_/copy" TargetMode="External" /><Relationship Type="http://schemas.openxmlformats.org/officeDocument/2006/relationships/hyperlink" Id="rId96" Target="https://drive.google.com/file/d/1JcX8kc6e-fKjtzkeE96AwoZFshEpx3ug/view" TargetMode="External" /><Relationship Type="http://schemas.openxmlformats.org/officeDocument/2006/relationships/hyperlink" Id="rId97" Target="https://drive.google.com/file/d/1cmrCXcafjwvbMNj7GgX7UPMGA0FcwvWN/view?usp=sharing" TargetMode="External" /><Relationship Type="http://schemas.openxmlformats.org/officeDocument/2006/relationships/hyperlink" Id="rId763" Target="https://drive.google.com/file/d/1qcfTKAlTJGChC2eYCMhSbY2w-ibzCcDV/copy" TargetMode="External" /><Relationship Type="http://schemas.openxmlformats.org/officeDocument/2006/relationships/hyperlink" Id="rId271" Target="https://drive.google.com/file/d/1qcfTKAlTJGChC2eYCMhSbY2w-ibzCcDV/view?usp=sharing" TargetMode="External" /><Relationship Type="http://schemas.openxmlformats.org/officeDocument/2006/relationships/hyperlink" Id="rId169" Target="https://en.wikipedia.org/wiki/Hebrew_cantillation" TargetMode="External" /><Relationship Type="http://schemas.openxmlformats.org/officeDocument/2006/relationships/hyperlink" Id="rId243" Target="https://forms.gle/2LCEgvmpHr5mqB5Z6" TargetMode="External" /><Relationship Type="http://schemas.openxmlformats.org/officeDocument/2006/relationships/hyperlink" Id="rId351" Target="https://forms.gle/Ew13bcUBZM8T7ck86" TargetMode="External" /><Relationship Type="http://schemas.openxmlformats.org/officeDocument/2006/relationships/hyperlink" Id="rId274" Target="https://forms.gle/NsrAS9XKMbtLToW1A" TargetMode="External" /><Relationship Type="http://schemas.openxmlformats.org/officeDocument/2006/relationships/hyperlink" Id="rId413" Target="https://forms.gle/ST6XfCvKRXHRfxfVA" TargetMode="External" /><Relationship Type="http://schemas.openxmlformats.org/officeDocument/2006/relationships/hyperlink" Id="rId301" Target="https://forms.gle/oeB8E6K4y4mTjPWGA" TargetMode="External" /><Relationship Type="http://schemas.openxmlformats.org/officeDocument/2006/relationships/hyperlink" Id="rId48" Target="https://forms.gle/qhBToGubVgmjdFbx6" TargetMode="External" /><Relationship Type="http://schemas.openxmlformats.org/officeDocument/2006/relationships/hyperlink" Id="rId50" Target="https://forms.gle/tNsvwrhci3nGkvvV6" TargetMode="External" /><Relationship Type="http://schemas.openxmlformats.org/officeDocument/2006/relationships/hyperlink" Id="rId323" Target="https://forms.gle/uYiUgRBWeRJikaR57" TargetMode="External" /><Relationship Type="http://schemas.openxmlformats.org/officeDocument/2006/relationships/hyperlink" Id="rId276" Target="https://forms.gle/vgjsvL4QNMXzkcAE6" TargetMode="External" /><Relationship Type="http://schemas.openxmlformats.org/officeDocument/2006/relationships/hyperlink" Id="rId1255" Target="https://github.com/rstudio/bookdown" TargetMode="External" /><Relationship Type="http://schemas.openxmlformats.org/officeDocument/2006/relationships/hyperlink" Id="rId1248" Target="https://hebrewsyntax.org/bbh2new/" TargetMode="External" /><Relationship Type="http://schemas.openxmlformats.org/officeDocument/2006/relationships/hyperlink" Id="rId1064" Target="https://hebrewsyntax.org/bbh2new/00_Ruth_notes.pdf" TargetMode="External" /><Relationship Type="http://schemas.openxmlformats.org/officeDocument/2006/relationships/hyperlink" Id="rId26" Target="https://hebrewsyntax.org/bbh2new/00_study_guide.pdf" TargetMode="External" /><Relationship Type="http://schemas.openxmlformats.org/officeDocument/2006/relationships/hyperlink" Id="rId24" Target="https://hebrewsyntax.org/bbh2new/00_vocabulary.pdf" TargetMode="External" /><Relationship Type="http://schemas.openxmlformats.org/officeDocument/2006/relationships/hyperlink" Id="rId27" Target="https://hebrewsyntax.org/bbh2new/01_overheads_bw.pdf" TargetMode="External" /><Relationship Type="http://schemas.openxmlformats.org/officeDocument/2006/relationships/hyperlink" Id="rId687" Target="https://holylanguage.com/deuteronomy-6.php" TargetMode="External" /><Relationship Type="http://schemas.openxmlformats.org/officeDocument/2006/relationships/hyperlink" Id="rId912" Target="https://holylanguage.com/exodus-31.php" TargetMode="External" /><Relationship Type="http://schemas.openxmlformats.org/officeDocument/2006/relationships/hyperlink" Id="rId654" Target="https://holylanguage.com/genesis-1.php" TargetMode="External" /><Relationship Type="http://schemas.openxmlformats.org/officeDocument/2006/relationships/hyperlink" Id="rId746" Target="https://holylanguage.com/genesis-22.php" TargetMode="External" /><Relationship Type="http://schemas.openxmlformats.org/officeDocument/2006/relationships/hyperlink" Id="rId1194" Target="https://holylanguage.com/graduate.html" TargetMode="External" /><Relationship Type="http://schemas.openxmlformats.org/officeDocument/2006/relationships/hyperlink" Id="rId429" Target="https://holylanguage.com/grammar-1.php" TargetMode="External" /><Relationship Type="http://schemas.openxmlformats.org/officeDocument/2006/relationships/hyperlink" Id="rId1215" Target="https://holylanguage.com/index.html" TargetMode="External" /><Relationship Type="http://schemas.openxmlformats.org/officeDocument/2006/relationships/hyperlink" Id="rId881" Target="https://holylanguage.com/john-1.php" TargetMode="External" /><Relationship Type="http://schemas.openxmlformats.org/officeDocument/2006/relationships/hyperlink" Id="rId1136" Target="https://holylanguage.com/kings-18.php" TargetMode="External" /><Relationship Type="http://schemas.openxmlformats.org/officeDocument/2006/relationships/hyperlink" Id="rId56" Target="https://holylanguage.com/learning-philosophy.php" TargetMode="External" /><Relationship Type="http://schemas.openxmlformats.org/officeDocument/2006/relationships/hyperlink" Id="rId1016" Target="https://holylanguage.com/lesson-33.php" TargetMode="External" /><Relationship Type="http://schemas.openxmlformats.org/officeDocument/2006/relationships/hyperlink" Id="rId1038" Target="https://holylanguage.com/lesson-34.php" TargetMode="External" /><Relationship Type="http://schemas.openxmlformats.org/officeDocument/2006/relationships/hyperlink" Id="rId70" Target="https://holylanguage.com/letters.html" TargetMode="External" /><Relationship Type="http://schemas.openxmlformats.org/officeDocument/2006/relationships/hyperlink" Id="rId1113" Target="https://holylanguage.com/leviticus-23.1.php" TargetMode="External" /><Relationship Type="http://schemas.openxmlformats.org/officeDocument/2006/relationships/hyperlink" Id="rId1114" Target="https://holylanguage.com/leviticus-23.2.php" TargetMode="External" /><Relationship Type="http://schemas.openxmlformats.org/officeDocument/2006/relationships/hyperlink" Id="rId792" Target="https://holylanguage.com/matthew-13.1.php" TargetMode="External" /><Relationship Type="http://schemas.openxmlformats.org/officeDocument/2006/relationships/hyperlink" Id="rId793" Target="https://holylanguage.com/matthew-13.2.php" TargetMode="External" /><Relationship Type="http://schemas.openxmlformats.org/officeDocument/2006/relationships/hyperlink" Id="rId720" Target="https://holylanguage.com/matthew-6.php" TargetMode="External" /><Relationship Type="http://schemas.openxmlformats.org/officeDocument/2006/relationships/hyperlink" Id="rId858" Target="https://holylanguage.com/numbers-15.php" TargetMode="External" /><Relationship Type="http://schemas.openxmlformats.org/officeDocument/2006/relationships/hyperlink" Id="rId767" Target="https://holylanguage.com/numbers-6.php" TargetMode="External" /><Relationship Type="http://schemas.openxmlformats.org/officeDocument/2006/relationships/hyperlink" Id="rId60" Target="https://holylanguage.com/ot-readings.html" TargetMode="External" /><Relationship Type="http://schemas.openxmlformats.org/officeDocument/2006/relationships/hyperlink" Id="rId479" Target="https://holylanguage.com/proverbs-1.php" TargetMode="External" /><Relationship Type="http://schemas.openxmlformats.org/officeDocument/2006/relationships/hyperlink" Id="rId556" Target="https://holylanguage.com/proverbs-10.php" TargetMode="External" /><Relationship Type="http://schemas.openxmlformats.org/officeDocument/2006/relationships/hyperlink" Id="rId588" Target="https://holylanguage.com/proverbs-11.php" TargetMode="External" /><Relationship Type="http://schemas.openxmlformats.org/officeDocument/2006/relationships/hyperlink" Id="rId589" Target="https://holylanguage.com/proverbs-12.php" TargetMode="External" /><Relationship Type="http://schemas.openxmlformats.org/officeDocument/2006/relationships/hyperlink" Id="rId590" Target="https://holylanguage.com/proverbs-13.php" TargetMode="External" /><Relationship Type="http://schemas.openxmlformats.org/officeDocument/2006/relationships/hyperlink" Id="rId591" Target="https://holylanguage.com/proverbs-14.php" TargetMode="External" /><Relationship Type="http://schemas.openxmlformats.org/officeDocument/2006/relationships/hyperlink" Id="rId627" Target="https://holylanguage.com/proverbs-15.php" TargetMode="External" /><Relationship Type="http://schemas.openxmlformats.org/officeDocument/2006/relationships/hyperlink" Id="rId628" Target="https://holylanguage.com/proverbs-16.php" TargetMode="External" /><Relationship Type="http://schemas.openxmlformats.org/officeDocument/2006/relationships/hyperlink" Id="rId629" Target="https://holylanguage.com/proverbs-17.php" TargetMode="External" /><Relationship Type="http://schemas.openxmlformats.org/officeDocument/2006/relationships/hyperlink" Id="rId480" Target="https://holylanguage.com/proverbs-2.php" TargetMode="External" /><Relationship Type="http://schemas.openxmlformats.org/officeDocument/2006/relationships/hyperlink" Id="rId481" Target="https://holylanguage.com/proverbs-3.php" TargetMode="External" /><Relationship Type="http://schemas.openxmlformats.org/officeDocument/2006/relationships/hyperlink" Id="rId482" Target="https://holylanguage.com/proverbs-4.php" TargetMode="External" /><Relationship Type="http://schemas.openxmlformats.org/officeDocument/2006/relationships/hyperlink" Id="rId518" Target="https://holylanguage.com/proverbs-5.php" TargetMode="External" /><Relationship Type="http://schemas.openxmlformats.org/officeDocument/2006/relationships/hyperlink" Id="rId519" Target="https://holylanguage.com/proverbs-6.php" TargetMode="External" /><Relationship Type="http://schemas.openxmlformats.org/officeDocument/2006/relationships/hyperlink" Id="rId520" Target="https://holylanguage.com/proverbs-7.php" TargetMode="External" /><Relationship Type="http://schemas.openxmlformats.org/officeDocument/2006/relationships/hyperlink" Id="rId554" Target="https://holylanguage.com/proverbs-8.php" TargetMode="External" /><Relationship Type="http://schemas.openxmlformats.org/officeDocument/2006/relationships/hyperlink" Id="rId555" Target="https://holylanguage.com/proverbs-9.php" TargetMode="External" /><Relationship Type="http://schemas.openxmlformats.org/officeDocument/2006/relationships/hyperlink" Id="rId939" Target="https://holylanguage.com/psalm-1.php" TargetMode="External" /><Relationship Type="http://schemas.openxmlformats.org/officeDocument/2006/relationships/hyperlink" Id="rId985" Target="https://holylanguage.com/psalm-145.php" TargetMode="External" /><Relationship Type="http://schemas.openxmlformats.org/officeDocument/2006/relationships/hyperlink" Id="rId816" Target="https://holylanguage.com/psalm-19.php" TargetMode="External" /><Relationship Type="http://schemas.openxmlformats.org/officeDocument/2006/relationships/hyperlink" Id="rId940" Target="https://holylanguage.com/psalm-27.php" TargetMode="External" /><Relationship Type="http://schemas.openxmlformats.org/officeDocument/2006/relationships/hyperlink" Id="rId1088" Target="https://holylanguage.com/psalm-45.php" TargetMode="External" /><Relationship Type="http://schemas.openxmlformats.org/officeDocument/2006/relationships/hyperlink" Id="rId1246" Target="https://holylanguage.com/quest.html" TargetMode="External" /><Relationship Type="http://schemas.openxmlformats.org/officeDocument/2006/relationships/hyperlink" Id="rId240" Target="https://holylanguage.com/resources-dictionaries.php" TargetMode="External" /><Relationship Type="http://schemas.openxmlformats.org/officeDocument/2006/relationships/hyperlink" Id="rId513" Target="https://holylanguage.com/resources/Pocket-Hebrew-Dictionary-Feyerabend.pdf" TargetMode="External" /><Relationship Type="http://schemas.openxmlformats.org/officeDocument/2006/relationships/hyperlink" Id="rId969" Target="https://holylanguage.com/revelation-1.php" TargetMode="External" /><Relationship Type="http://schemas.openxmlformats.org/officeDocument/2006/relationships/hyperlink" Id="rId1069" Target="https://holylanguage.com/samuel-17.1.php" TargetMode="External" /><Relationship Type="http://schemas.openxmlformats.org/officeDocument/2006/relationships/hyperlink" Id="rId1070" Target="https://holylanguage.com/samuel-17.2.php" TargetMode="External" /><Relationship Type="http://schemas.openxmlformats.org/officeDocument/2006/relationships/hyperlink" Id="rId23" Target="https://holylanguage.com/subscribe.html" TargetMode="External" /><Relationship Type="http://schemas.openxmlformats.org/officeDocument/2006/relationships/hyperlink" Id="rId40" Target="https://itunes.apple.com/us/app/ankimobile-flashcards/id373493387?mt=8&amp;ign-mpt=uo%3D4" TargetMode="External" /><Relationship Type="http://schemas.openxmlformats.org/officeDocument/2006/relationships/hyperlink" Id="rId39" Target="https://play.google.com/store/apps/details?id=com.ichi2.anki" TargetMode="External" /><Relationship Type="http://schemas.openxmlformats.org/officeDocument/2006/relationships/hyperlink" Id="rId1250" Target="https://scholarsgateway.com/" TargetMode="External" /><Relationship Type="http://schemas.openxmlformats.org/officeDocument/2006/relationships/hyperlink" Id="rId1071" Target="https://scholarsgateway.com/search/WLC-ESV/1%20Samuel/17" TargetMode="External" /><Relationship Type="http://schemas.openxmlformats.org/officeDocument/2006/relationships/hyperlink" Id="rId1017" Target="https://scholarsgateway.com/search/WLC-ESV/Exocus/19" TargetMode="External" /><Relationship Type="http://schemas.openxmlformats.org/officeDocument/2006/relationships/hyperlink" Id="rId859" Target="https://scholarsgateway.com/search/WLC-ESV/Numbers/15" TargetMode="External" /><Relationship Type="http://schemas.openxmlformats.org/officeDocument/2006/relationships/hyperlink" Id="rId1089" Target="https://scholarsgateway.com/search/WLC-ESV/Psalms/45" TargetMode="External" /><Relationship Type="http://schemas.openxmlformats.org/officeDocument/2006/relationships/hyperlink" Id="rId35" Target="https://software.sil.org/downloads/r/ezra/EzraSIL-2.51.zip" TargetMode="External" /><Relationship Type="http://schemas.openxmlformats.org/officeDocument/2006/relationships/hyperlink" Id="rId1253" Target="https://waynestiles.com/how-to-prepare-for-a-holy-land-tour/" TargetMode="External" /><Relationship Type="http://schemas.openxmlformats.org/officeDocument/2006/relationships/hyperlink" Id="rId1203" Target="https://www.amazon.com/gp/product/031026295X/&amp;tag=holylanginst-20" TargetMode="External" /><Relationship Type="http://schemas.openxmlformats.org/officeDocument/2006/relationships/hyperlink" Id="rId1201" Target="https://www.amazon.com/gp/product/031053349X/&amp;tag=holylanginst-20" TargetMode="External" /><Relationship Type="http://schemas.openxmlformats.org/officeDocument/2006/relationships/hyperlink" Id="rId1202" Target="https://www.amazon.com/gp/product/0310533554/&amp;tag=holylanginst-20" TargetMode="External" /><Relationship Type="http://schemas.openxmlformats.org/officeDocument/2006/relationships/hyperlink" Id="rId1142" Target="https://www.amazon.com/gp/product/0825423902/&amp;tag=holylanginst-20" TargetMode="External" /><Relationship Type="http://schemas.openxmlformats.org/officeDocument/2006/relationships/hyperlink" Id="rId1143" Target="https://www.amazon.com/gp/product/B009UOG4N4/&amp;tag=holylanginst-20" TargetMode="External" /><Relationship Type="http://schemas.openxmlformats.org/officeDocument/2006/relationships/hyperlink" Id="rId67" Target="https://www.bibleplaces.com" TargetMode="External" /><Relationship Type="http://schemas.openxmlformats.org/officeDocument/2006/relationships/hyperlink" Id="rId423" Target="https://www.youtube.com/embed/MlfwNNuWgto?t=2545" TargetMode="External" /><Relationship Type="http://schemas.openxmlformats.org/officeDocument/2006/relationships/hyperlink" Id="rId205" Target="https://www.youtube.com/watch?v=AY7KAsD4fZg&amp;feature=youtu.be" TargetMode="External" /><Relationship Type="http://schemas.openxmlformats.org/officeDocument/2006/relationships/hyperlink" Id="rId1012" Target="https://youtu.be/-WjxwqdN5UQ" TargetMode="External" /><Relationship Type="http://schemas.openxmlformats.org/officeDocument/2006/relationships/hyperlink" Id="rId404" Target="https://youtu.be/1JWesFEa2_c" TargetMode="External" /><Relationship Type="http://schemas.openxmlformats.org/officeDocument/2006/relationships/hyperlink" Id="rId1031" Target="https://youtu.be/1R3dK5gr8pA" TargetMode="External" /><Relationship Type="http://schemas.openxmlformats.org/officeDocument/2006/relationships/hyperlink" Id="rId402" Target="https://youtu.be/1bvZ74a1SYU" TargetMode="External" /><Relationship Type="http://schemas.openxmlformats.org/officeDocument/2006/relationships/hyperlink" Id="rId432" Target="https://youtu.be/3OuD2Snu-Uk" TargetMode="External" /><Relationship Type="http://schemas.openxmlformats.org/officeDocument/2006/relationships/hyperlink" Id="rId680" Target="https://youtu.be/3mMX0zLi0cU" TargetMode="External" /><Relationship Type="http://schemas.openxmlformats.org/officeDocument/2006/relationships/hyperlink" Id="rId761" Target="https://youtu.be/4-EL_lcP2xU" TargetMode="External" /><Relationship Type="http://schemas.openxmlformats.org/officeDocument/2006/relationships/hyperlink" Id="rId904" Target="https://youtu.be/6A3f3WemMmE" TargetMode="External" /><Relationship Type="http://schemas.openxmlformats.org/officeDocument/2006/relationships/hyperlink" Id="rId783" Target="https://youtu.be/6inZWylM5U8" TargetMode="External" /><Relationship Type="http://schemas.openxmlformats.org/officeDocument/2006/relationships/hyperlink" Id="rId236" Target="https://youtu.be/89pLvO3wg6s" TargetMode="External" /><Relationship Type="http://schemas.openxmlformats.org/officeDocument/2006/relationships/hyperlink" Id="rId315" Target="https://youtu.be/8GIYqACoOcQ" TargetMode="External" /><Relationship Type="http://schemas.openxmlformats.org/officeDocument/2006/relationships/hyperlink" Id="rId548" Target="https://youtu.be/8MouGMH5bCQ" TargetMode="External" /><Relationship Type="http://schemas.openxmlformats.org/officeDocument/2006/relationships/hyperlink" Id="rId378" Target="https://youtu.be/8Y7XdOBkWWo" TargetMode="External" /><Relationship Type="http://schemas.openxmlformats.org/officeDocument/2006/relationships/hyperlink" Id="rId210" Target="https://youtu.be/9IkIvWPArlA" TargetMode="External" /><Relationship Type="http://schemas.openxmlformats.org/officeDocument/2006/relationships/hyperlink" Id="rId741" Target="https://youtu.be/9eYgruFN7bM" TargetMode="External" /><Relationship Type="http://schemas.openxmlformats.org/officeDocument/2006/relationships/hyperlink" Id="rId473" Target="https://youtu.be/AS03bG1xjBE" TargetMode="External" /><Relationship Type="http://schemas.openxmlformats.org/officeDocument/2006/relationships/hyperlink" Id="rId618" Target="https://youtu.be/AVjuXDd5BbI" TargetMode="External" /><Relationship Type="http://schemas.openxmlformats.org/officeDocument/2006/relationships/hyperlink" Id="rId1082" Target="https://youtu.be/DDh5Oy485WU" TargetMode="External" /><Relationship Type="http://schemas.openxmlformats.org/officeDocument/2006/relationships/hyperlink" Id="rId268" Target="https://youtu.be/Fa0KEAh_I84" TargetMode="External" /><Relationship Type="http://schemas.openxmlformats.org/officeDocument/2006/relationships/hyperlink" Id="rId1130" Target="https://youtu.be/G7286j0gy80" TargetMode="External" /><Relationship Type="http://schemas.openxmlformats.org/officeDocument/2006/relationships/hyperlink" Id="rId578" Target="https://youtu.be/IA1LEEbvOKw" TargetMode="External" /><Relationship Type="http://schemas.openxmlformats.org/officeDocument/2006/relationships/hyperlink" Id="rId374" Target="https://youtu.be/IGxobVIxYkY" TargetMode="External" /><Relationship Type="http://schemas.openxmlformats.org/officeDocument/2006/relationships/hyperlink" Id="rId471" Target="https://youtu.be/MGk-CGqJwUY" TargetMode="External" /><Relationship Type="http://schemas.openxmlformats.org/officeDocument/2006/relationships/hyperlink" Id="rId1058" Target="https://youtu.be/MdXXlMyr4Lg" TargetMode="External" /><Relationship Type="http://schemas.openxmlformats.org/officeDocument/2006/relationships/hyperlink" Id="rId906" Target="https://youtu.be/NGT8fiuGGp0" TargetMode="External" /><Relationship Type="http://schemas.openxmlformats.org/officeDocument/2006/relationships/hyperlink" Id="rId1060" Target="https://youtu.be/O5CU62O94Cw" TargetMode="External" /><Relationship Type="http://schemas.openxmlformats.org/officeDocument/2006/relationships/hyperlink" Id="rId979" Target="https://youtu.be/OO2Hy6apXlg" TargetMode="External" /><Relationship Type="http://schemas.openxmlformats.org/officeDocument/2006/relationships/hyperlink" Id="rId295" Target="https://youtu.be/P-oZ1J6ZyBc" TargetMode="External" /><Relationship Type="http://schemas.openxmlformats.org/officeDocument/2006/relationships/hyperlink" Id="rId874" Target="https://youtu.be/Pq3PWd41uQE" TargetMode="External" /><Relationship Type="http://schemas.openxmlformats.org/officeDocument/2006/relationships/hyperlink" Id="rId508" Target="https://youtu.be/PuYs3ZTVXVg" TargetMode="External" /><Relationship Type="http://schemas.openxmlformats.org/officeDocument/2006/relationships/hyperlink" Id="rId1105" Target="https://youtu.be/U7bGSrESfco" TargetMode="External" /><Relationship Type="http://schemas.openxmlformats.org/officeDocument/2006/relationships/hyperlink" Id="rId759" Target="https://youtu.be/UWb_3JSv-mk" TargetMode="External" /><Relationship Type="http://schemas.openxmlformats.org/officeDocument/2006/relationships/hyperlink" Id="rId714" Target="https://youtu.be/VnY-EzVTywk" TargetMode="External" /><Relationship Type="http://schemas.openxmlformats.org/officeDocument/2006/relationships/hyperlink" Id="rId851" Target="https://youtu.be/WYDdz_zrwSw" TargetMode="External" /><Relationship Type="http://schemas.openxmlformats.org/officeDocument/2006/relationships/hyperlink" Id="rId344" Target="https://youtu.be/XXn6G8EWmn0" TargetMode="External" /><Relationship Type="http://schemas.openxmlformats.org/officeDocument/2006/relationships/hyperlink" Id="rId1033" Target="https://youtu.be/Y7p9lMZ79FY" TargetMode="External" /><Relationship Type="http://schemas.openxmlformats.org/officeDocument/2006/relationships/hyperlink" Id="rId678" Target="https://youtu.be/Ycsb8GLkFRA" TargetMode="External" /><Relationship Type="http://schemas.openxmlformats.org/officeDocument/2006/relationships/hyperlink" Id="rId981" Target="https://youtu.be/YiO_gyPz-nM" TargetMode="External" /><Relationship Type="http://schemas.openxmlformats.org/officeDocument/2006/relationships/hyperlink" Id="rId645" Target="https://youtu.be/_usEc7vYIXI" TargetMode="External" /><Relationship Type="http://schemas.openxmlformats.org/officeDocument/2006/relationships/hyperlink" Id="rId931" Target="https://youtu.be/b_Iu9NXRQS8" TargetMode="External" /><Relationship Type="http://schemas.openxmlformats.org/officeDocument/2006/relationships/hyperlink" Id="rId546" Target="https://youtu.be/eoDmrjNixN4" TargetMode="External" /><Relationship Type="http://schemas.openxmlformats.org/officeDocument/2006/relationships/hyperlink" Id="rId266" Target="https://youtu.be/fYwaA5f-XGc" TargetMode="External" /><Relationship Type="http://schemas.openxmlformats.org/officeDocument/2006/relationships/hyperlink" Id="rId580" Target="https://youtu.be/fellWe2bUt8" TargetMode="External" /><Relationship Type="http://schemas.openxmlformats.org/officeDocument/2006/relationships/hyperlink" Id="rId208" Target="https://youtu.be/h0Ni1_Zya2U" TargetMode="External" /><Relationship Type="http://schemas.openxmlformats.org/officeDocument/2006/relationships/hyperlink" Id="rId876" Target="https://youtu.be/hgbj52voNtw" TargetMode="External" /><Relationship Type="http://schemas.openxmlformats.org/officeDocument/2006/relationships/hyperlink" Id="rId853" Target="https://youtu.be/jEQ6P2xIDEo" TargetMode="External" /><Relationship Type="http://schemas.openxmlformats.org/officeDocument/2006/relationships/hyperlink" Id="rId342" Target="https://youtu.be/kNfZ8BblobA" TargetMode="External" /><Relationship Type="http://schemas.openxmlformats.org/officeDocument/2006/relationships/hyperlink" Id="rId510" Target="https://youtu.be/kgMX1hbnbSE" TargetMode="External" /><Relationship Type="http://schemas.openxmlformats.org/officeDocument/2006/relationships/hyperlink" Id="rId1128" Target="https://youtu.be/lCKxr4BLfmM" TargetMode="External" /><Relationship Type="http://schemas.openxmlformats.org/officeDocument/2006/relationships/hyperlink" Id="rId1010" Target="https://youtu.be/mBTsk07nIwQ" TargetMode="External" /><Relationship Type="http://schemas.openxmlformats.org/officeDocument/2006/relationships/hyperlink" Id="rId647" Target="https://youtu.be/mfNf7nNcRPA" TargetMode="External" /><Relationship Type="http://schemas.openxmlformats.org/officeDocument/2006/relationships/hyperlink" Id="rId234" Target="https://youtu.be/n9HYIqqvA0I" TargetMode="External" /><Relationship Type="http://schemas.openxmlformats.org/officeDocument/2006/relationships/hyperlink" Id="rId933" Target="https://youtu.be/nIcuyVOHIhw" TargetMode="External" /><Relationship Type="http://schemas.openxmlformats.org/officeDocument/2006/relationships/hyperlink" Id="rId250" Target="https://youtu.be/oZ1VbPCpMvw?t=729" TargetMode="External" /><Relationship Type="http://schemas.openxmlformats.org/officeDocument/2006/relationships/hyperlink" Id="rId317" Target="https://youtu.be/s0JvZ9z0jAg" TargetMode="External" /><Relationship Type="http://schemas.openxmlformats.org/officeDocument/2006/relationships/hyperlink" Id="rId1084" Target="https://youtu.be/sTvLGMtaSpw" TargetMode="External" /><Relationship Type="http://schemas.openxmlformats.org/officeDocument/2006/relationships/hyperlink" Id="rId716" Target="https://youtu.be/tY9vx7ZRSwQ" TargetMode="External" /><Relationship Type="http://schemas.openxmlformats.org/officeDocument/2006/relationships/hyperlink" Id="rId785" Target="https://youtu.be/uCkJD0fhT74" TargetMode="External" /><Relationship Type="http://schemas.openxmlformats.org/officeDocument/2006/relationships/hyperlink" Id="rId960" Target="https://youtu.be/ujh7gojxD9Q" TargetMode="External" /><Relationship Type="http://schemas.openxmlformats.org/officeDocument/2006/relationships/hyperlink" Id="rId1107" Target="https://youtu.be/unjNAqluDpk" TargetMode="External" /><Relationship Type="http://schemas.openxmlformats.org/officeDocument/2006/relationships/hyperlink" Id="rId739" Target="https://youtu.be/wrlzC0OAxoc" TargetMode="External" /><Relationship Type="http://schemas.openxmlformats.org/officeDocument/2006/relationships/hyperlink" Id="rId962" Target="https://youtu.be/x6Sg3_NbX3w" TargetMode="External" /><Relationship Type="http://schemas.openxmlformats.org/officeDocument/2006/relationships/hyperlink" Id="rId620" Target="https://youtu.be/z6AvUVjwSzo" TargetMode="External" /><Relationship Type="http://schemas.openxmlformats.org/officeDocument/2006/relationships/hyperlink" Id="rId376" Target="https://youtu.be/zk-v6XSY6Pg" TargetMode="External" /><Relationship Type="http://schemas.openxmlformats.org/officeDocument/2006/relationships/hyperlink" Id="rId297" Target="https://youtube.com/embed/z4QY0pMdPsA" TargetMode="External" /><Relationship Type="http://schemas.openxmlformats.org/officeDocument/2006/relationships/hyperlink" Id="rId28" Target="www.bibleplaces.com" TargetMode="External" /></Relationships>
</file>

<file path=word/_rels/footnotes.xml.rels><?xml version="1.0" encoding="UTF-8"?>
<Relationships xmlns="http://schemas.openxmlformats.org/package/2006/relationships"><Relationship Type="http://schemas.openxmlformats.org/officeDocument/2006/relationships/hyperlink" Id="rId386" Target="" TargetMode="External" /><Relationship Type="http://schemas.openxmlformats.org/officeDocument/2006/relationships/hyperlink" Id="rId1141" Target="./images/00_Ruth_notes.pdf" TargetMode="External" /><Relationship Type="http://schemas.openxmlformats.org/officeDocument/2006/relationships/hyperlink" Id="rId101" Target="./images/01_Ruth_Pursuit_KEY.pdf" TargetMode="External" /><Relationship Type="http://schemas.openxmlformats.org/officeDocument/2006/relationships/hyperlink" Id="rId153" Target="./images/02_Ruth_Pursuit_KEY.pdf" TargetMode="External" /><Relationship Type="http://schemas.openxmlformats.org/officeDocument/2006/relationships/hyperlink" Id="rId212" Target="./images/03_Ruth%20Pursuit%20KEY.pdf" TargetMode="External" /><Relationship Type="http://schemas.openxmlformats.org/officeDocument/2006/relationships/hyperlink" Id="rId241" Target="./images/04_Ruth_Pursuit_KEY.pdf" TargetMode="External" /><Relationship Type="http://schemas.openxmlformats.org/officeDocument/2006/relationships/hyperlink" Id="rId272" Target="./images/05_Ruth_Pursuit_KEY.pdf" TargetMode="External" /><Relationship Type="http://schemas.openxmlformats.org/officeDocument/2006/relationships/hyperlink" Id="rId254" Target="./images/05_sqin_em_levy.pdf" TargetMode="External" /><Relationship Type="http://schemas.openxmlformats.org/officeDocument/2006/relationships/hyperlink" Id="rId299" Target="./images/06_Ruth_Pursuit_KEY.pdf" TargetMode="External" /><Relationship Type="http://schemas.openxmlformats.org/officeDocument/2006/relationships/hyperlink" Id="rId321" Target="./images/08_Ruth_Pursuit_KEY.pdf" TargetMode="External" /><Relationship Type="http://schemas.openxmlformats.org/officeDocument/2006/relationships/hyperlink" Id="rId348" Target="./images/08_demonstrative_paradigm.pdf" TargetMode="External" /><Relationship Type="http://schemas.openxmlformats.org/officeDocument/2006/relationships/hyperlink" Id="rId347" Target="./images/08_subject_paradigm.pdf" TargetMode="External" /><Relationship Type="http://schemas.openxmlformats.org/officeDocument/2006/relationships/hyperlink" Id="rId383" Target="./images/09_Ruth_Pursuit_KEY.pdf" TargetMode="External" /><Relationship Type="http://schemas.openxmlformats.org/officeDocument/2006/relationships/hyperlink" Id="rId381" Target="./images/09_pronominal_suffix_paradigm.pdf" TargetMode="External" /><Relationship Type="http://schemas.openxmlformats.org/officeDocument/2006/relationships/hyperlink" Id="rId411" Target="./images/10_Ruth_Pursuit_KEY.pdf" TargetMode="External" /><Relationship Type="http://schemas.openxmlformats.org/officeDocument/2006/relationships/hyperlink" Id="rId408" Target="./images/10_construct_practice.pdf" TargetMode="External" /><Relationship Type="http://schemas.openxmlformats.org/officeDocument/2006/relationships/hyperlink" Id="rId409" Target="./images/10_construct_vocab.pdf" TargetMode="External" /><Relationship Type="http://schemas.openxmlformats.org/officeDocument/2006/relationships/hyperlink" Id="rId435" Target="./images/11_Ruth_Pursuit_KEY.pdf" TargetMode="External" /><Relationship Type="http://schemas.openxmlformats.org/officeDocument/2006/relationships/hyperlink" Id="rId476" Target="./images/12_Ruth_Pursuit_KEY.pdf" TargetMode="External" /><Relationship Type="http://schemas.openxmlformats.org/officeDocument/2006/relationships/hyperlink" Id="rId514" Target="./images/13_Ruth_Pursuit_KEY.pdf" TargetMode="External" /><Relationship Type="http://schemas.openxmlformats.org/officeDocument/2006/relationships/hyperlink" Id="rId501" Target="./images/13_qal_perfect_strong_paradigm.pdf" TargetMode="External" /><Relationship Type="http://schemas.openxmlformats.org/officeDocument/2006/relationships/hyperlink" Id="rId551" Target="./images/14_Ruth_Pursuit_KEY.pdf" TargetMode="External" /><Relationship Type="http://schemas.openxmlformats.org/officeDocument/2006/relationships/hyperlink" Id="rId584" Target="./images/15_Ruth_Pursuit_KEY.pdf" TargetMode="External" /><Relationship Type="http://schemas.openxmlformats.org/officeDocument/2006/relationships/hyperlink" Id="rId573" Target="./images/15_qal_imperfect_strong_paradigm.pdf" TargetMode="External" /><Relationship Type="http://schemas.openxmlformats.org/officeDocument/2006/relationships/hyperlink" Id="rId622" Target="./images/16_Ruth_Pursuit_KEY.pdf" TargetMode="External" /><Relationship Type="http://schemas.openxmlformats.org/officeDocument/2006/relationships/hyperlink" Id="rId651" Target="./images/17_Ruth_Pursuit_KEY.pdf" TargetMode="External" /><Relationship Type="http://schemas.openxmlformats.org/officeDocument/2006/relationships/hyperlink" Id="rId684" Target="./images/18_Ruth_Pursuit_KEY.pdf" TargetMode="External" /><Relationship Type="http://schemas.openxmlformats.org/officeDocument/2006/relationships/hyperlink" Id="rId743" Target="./images/20_Ruth_Pursuit_KEY.pdf" TargetMode="External" /><Relationship Type="http://schemas.openxmlformats.org/officeDocument/2006/relationships/hyperlink" Id="rId764" Target="./images/21_Ruth_Pursuit_KEY.pdf" TargetMode="External" /><Relationship Type="http://schemas.openxmlformats.org/officeDocument/2006/relationships/hyperlink" Id="rId789" Target="./images/22_Ruth_Pursuit_KEY.pdf" TargetMode="External" /><Relationship Type="http://schemas.openxmlformats.org/officeDocument/2006/relationships/hyperlink" Id="rId878" Target="./images/25_Ruth_Pursuit_KEY.pdf" TargetMode="External" /><Relationship Type="http://schemas.openxmlformats.org/officeDocument/2006/relationships/hyperlink" Id="rId935" Target="./images/27_Ruth_Pursuit_KEY.pdf" TargetMode="External" /><Relationship Type="http://schemas.openxmlformats.org/officeDocument/2006/relationships/hyperlink" Id="rId1008" Target="./images/30_hiphil_strong_paradigms.pdf" TargetMode="External" /><Relationship Type="http://schemas.openxmlformats.org/officeDocument/2006/relationships/hyperlink" Id="rId1035" Target="./images/31_Ruth_Pursuit_KEY.pdf" TargetMode="External" /><Relationship Type="http://schemas.openxmlformats.org/officeDocument/2006/relationships/hyperlink" Id="rId1062" Target="./images/32_hophal_strong_paradigms.pdf" TargetMode="External" /><Relationship Type="http://schemas.openxmlformats.org/officeDocument/2006/relationships/hyperlink" Id="rId1109" Target="./images/34_hithpael_strong_paradigms.pdf" TargetMode="External" /><Relationship Type="http://schemas.openxmlformats.org/officeDocument/2006/relationships/hyperlink" Id="rId1132" Target="./images/35_Ruth_Pursuit_KEY.pdf" TargetMode="External" /><Relationship Type="http://schemas.openxmlformats.org/officeDocument/2006/relationships/hyperlink" Id="rId238" Target="./images/BBH_Lexicon.pdf" TargetMode="External" /><Relationship Type="http://schemas.openxmlformats.org/officeDocument/2006/relationships/hyperlink" Id="rId38" Target="./images/Hebrew%20Grammar%20Quest%20PREVIEW.apkg" TargetMode="External" /><Relationship Type="http://schemas.openxmlformats.org/officeDocument/2006/relationships/hyperlink" Id="rId1171" Target="./images/review-heatmap-v1.0.0-beta.1-anki21.ankiaddon" TargetMode="External" /><Relationship Type="http://schemas.openxmlformats.org/officeDocument/2006/relationships/hyperlink" Id="rId1242" Target="./images/xx_Ruth_Pursuit_KEY.pdf" TargetMode="External" /><Relationship Type="http://schemas.openxmlformats.org/officeDocument/2006/relationships/hyperlink" Id="rId582" Target="15_qal_imperfect_strong_paradigm.pdf" TargetMode="External" /><Relationship Type="http://schemas.openxmlformats.org/officeDocument/2006/relationships/hyperlink" Id="rId649" Target="17_qal_waw-consecutive_paradigms.pdf" TargetMode="External" /><Relationship Type="http://schemas.openxmlformats.org/officeDocument/2006/relationships/hyperlink" Id="rId682" Target="18_qal_volitive_paradigm.pdf" TargetMode="External" /><Relationship Type="http://schemas.openxmlformats.org/officeDocument/2006/relationships/hyperlink" Id="rId787" Target="22_qal_paradigms_strong_verbs.pdf" TargetMode="External" /><Relationship Type="http://schemas.openxmlformats.org/officeDocument/2006/relationships/hyperlink" Id="rId855" Target="24_niphal_strong_paradigms.pdf" TargetMode="External" /><Relationship Type="http://schemas.openxmlformats.org/officeDocument/2006/relationships/hyperlink" Id="rId908" Target="26_piel_strong_paradigms.pdf" TargetMode="External" /><Relationship Type="http://schemas.openxmlformats.org/officeDocument/2006/relationships/hyperlink" Id="rId966" Target="28_pual_strong_paradigms.pdf" TargetMode="External" /><Relationship Type="http://schemas.openxmlformats.org/officeDocument/2006/relationships/hyperlink" Id="rId108" Target="File:Example" TargetMode="External" /><Relationship Type="http://schemas.openxmlformats.org/officeDocument/2006/relationships/hyperlink" Id="rId41" Target="https://accounts.google.com/signup/v2/webcreateaccount?continue=https%3A%2F%2Fwww.google.com%2F&amp;hl=en&amp;dsh=S-1425209384%3A1610207553422339&amp;gmb=exp&amp;biz=false&amp;flowName=GlifWebSignIn&amp;flowEntry=SignUp" TargetMode="External" /><Relationship Type="http://schemas.openxmlformats.org/officeDocument/2006/relationships/hyperlink" Id="rId36" Target="https://ankiweb.net/account/register" TargetMode="External" /><Relationship Type="http://schemas.openxmlformats.org/officeDocument/2006/relationships/hyperlink" Id="rId94" Target="https://ankiweb.net/decks/" TargetMode="External" /><Relationship Type="http://schemas.openxmlformats.org/officeDocument/2006/relationships/hyperlink" Id="rId1072" Target="https://app.memrise.com/course/5406435/hebrew-quest-lessons-1-to-40/##/garden/learn/?source_element=level_details_session&amp;source_screen=level_details" TargetMode="External" /><Relationship Type="http://schemas.openxmlformats.org/officeDocument/2006/relationships/hyperlink" Id="rId655" Target="https://app.memrise.com/course/5406435/hebrew-quest-lessons-1-to-40/17/garden/learn/?source_element=level_details_session&amp;source_screen=level_details" TargetMode="External" /><Relationship Type="http://schemas.openxmlformats.org/officeDocument/2006/relationships/hyperlink" Id="rId817" Target="https://app.memrise.com/course/5406435/hebrew-quest-lessons-1-to-40/26/garden/learn/?source_element=level_details_session&amp;source_screen=level_details" TargetMode="External" /><Relationship Type="http://schemas.openxmlformats.org/officeDocument/2006/relationships/hyperlink" Id="rId688" Target="https://app.memrise.com/course/5406435/hebrew-quest-lessons-1-to-40/28/garden/learn/?source_element=level_details_session&amp;source_screen=level_details" TargetMode="External" /><Relationship Type="http://schemas.openxmlformats.org/officeDocument/2006/relationships/hyperlink" Id="rId913" Target="https://app.memrise.com/course/5406435/hebrew-quest-lessons-1-to-40/29/garden/learn/?source_element=level_details_session&amp;source_screen=level_details" TargetMode="External" /><Relationship Type="http://schemas.openxmlformats.org/officeDocument/2006/relationships/hyperlink" Id="rId941" Target="https://app.memrise.com/course/5406435/hebrew-quest-lessons-1-to-40/30/garden/learn/?source_element=level_details_session&amp;source_screen=level_details" TargetMode="External" /><Relationship Type="http://schemas.openxmlformats.org/officeDocument/2006/relationships/hyperlink" Id="rId970" Target="https://app.memrise.com/course/5406435/hebrew-quest-lessons-1-to-40/31/garden/learn/?source_element=level_details_session&amp;source_screen=level_details" TargetMode="External" /><Relationship Type="http://schemas.openxmlformats.org/officeDocument/2006/relationships/hyperlink" Id="rId1018" Target="https://app.memrise.com/course/5406435/hebrew-quest-lessons-1-to-40/33/garden/learn/?source_element=level_details_session&amp;source_screen=level_details" TargetMode="External" /><Relationship Type="http://schemas.openxmlformats.org/officeDocument/2006/relationships/hyperlink" Id="rId1039" Target="https://app.memrise.com/course/5406435/hebrew-quest-lessons-1-to-40/34/garden/learn/?source_element=level_details_session&amp;source_screen=level_details" TargetMode="External" /><Relationship Type="http://schemas.openxmlformats.org/officeDocument/2006/relationships/hyperlink" Id="rId1090" Target="https://app.memrise.com/course/5406435/hebrew-quest-lessons-1-to-40/37/garden/learn/?source_element=level_details_session&amp;source_screen=level_details" TargetMode="External" /><Relationship Type="http://schemas.openxmlformats.org/officeDocument/2006/relationships/hyperlink" Id="rId1115" Target="https://app.memrise.com/course/5406435/hebrew-quest-lessons-1-to-40/38/garden/learn/?source_element=level_details_session&amp;source_screen=level_details" TargetMode="External" /><Relationship Type="http://schemas.openxmlformats.org/officeDocument/2006/relationships/hyperlink" Id="rId1137" Target="https://app.memrise.com/course/5406435/hebrew-quest-lessons-1-to-40/40/garden/learn/?source_element=level_details_session&amp;source_screen=level_details" TargetMode="External" /><Relationship Type="http://schemas.openxmlformats.org/officeDocument/2006/relationships/hyperlink" Id="rId37" Target="https://apps.ankiweb.net/" TargetMode="External" /><Relationship Type="http://schemas.openxmlformats.org/officeDocument/2006/relationships/hyperlink" Id="rId1217" Target="https://bookdown.org/" TargetMode="External" /><Relationship Type="http://schemas.openxmlformats.org/officeDocument/2006/relationships/hyperlink" Id="rId1257" Target="https://bookdown.org/yihui/rmarkdown-cookbook" TargetMode="External" /><Relationship Type="http://schemas.openxmlformats.org/officeDocument/2006/relationships/hyperlink" Id="rId25" Target="https://creativecommons.org/licenses/by-nc-sa/4.0/" TargetMode="External" /><Relationship Type="http://schemas.openxmlformats.org/officeDocument/2006/relationships/hyperlink" Id="rId1155" Target="https://docs.ankiweb.net/#/deck-options?id=new-cards" TargetMode="External" /><Relationship Type="http://schemas.openxmlformats.org/officeDocument/2006/relationships/hyperlink" Id="rId1157" Target="https://docs.ankiweb.net/#/deck-options?id=reviews" TargetMode="External" /><Relationship Type="http://schemas.openxmlformats.org/officeDocument/2006/relationships/hyperlink" Id="rId938" Target="https://docs.google.com/document/d/13erJPTE91FuYRR8OZWlASBpwn_r_x2YSkS2ikFPcAHc/edit?usp=sharing" TargetMode="External" /><Relationship Type="http://schemas.openxmlformats.org/officeDocument/2006/relationships/hyperlink" Id="rId766" Target="https://docs.google.com/document/d/159LEzKxPYHjxibJ3VZylYLbZ_It9zwYZyAg_iotZIwM/copy" TargetMode="External" /><Relationship Type="http://schemas.openxmlformats.org/officeDocument/2006/relationships/hyperlink" Id="rId517" Target="https://docs.google.com/document/d/15D5W-prZoVTGEFa9QzuBCnfW4kQnwXT4TBNYNPhcRW8/copy" TargetMode="External" /><Relationship Type="http://schemas.openxmlformats.org/officeDocument/2006/relationships/hyperlink" Id="rId937" Target="https://docs.google.com/document/d/16fIA7dWqvQ-0GFpcwTC-tKwAr1-GgxDxlQN09_kGX3o/edit?usp=sharing" TargetMode="External" /><Relationship Type="http://schemas.openxmlformats.org/officeDocument/2006/relationships/hyperlink" Id="rId857" Target="https://docs.google.com/document/d/19Tug4LR7twlNvMA0Gad_JKFsQNm5qugtzEqP_ET8_78/view?usp=sharing" TargetMode="External" /><Relationship Type="http://schemas.openxmlformats.org/officeDocument/2006/relationships/hyperlink" Id="rId587" Target="https://docs.google.com/document/d/1E1Qbbx3tHw8pOfMSGwQHwD406eHIMd1O5lAS_tDWllE/copy" TargetMode="External" /><Relationship Type="http://schemas.openxmlformats.org/officeDocument/2006/relationships/hyperlink" Id="rId968" Target="https://docs.google.com/document/d/1EfxyZpTDzP-eaXgVAx4nWcdETV_fActF8L3l-0QQvGA/copy" TargetMode="External" /><Relationship Type="http://schemas.openxmlformats.org/officeDocument/2006/relationships/hyperlink" Id="rId653" Target="https://docs.google.com/document/d/1FIQAtWfWlrWmzX5pKR6esRLzJKFdv5Szx3mb5_zWwLg/edit?usp=sharing" TargetMode="External" /><Relationship Type="http://schemas.openxmlformats.org/officeDocument/2006/relationships/hyperlink" Id="rId1037" Target="https://docs.google.com/document/d/1GSOQ432ytSqqvBEBOU2jI55cAiVWqzW9nmC-HRGWJvs/copy" TargetMode="External" /><Relationship Type="http://schemas.openxmlformats.org/officeDocument/2006/relationships/hyperlink" Id="rId719" Target="https://docs.google.com/document/d/1ICe0FEaE8wRBuKGR4q34drqfEIxQDG_9NRwa-n3Wgd8/edit?usp=sharing" TargetMode="External" /><Relationship Type="http://schemas.openxmlformats.org/officeDocument/2006/relationships/hyperlink" Id="rId1015" Target="https://docs.google.com/document/d/1OGYrVxUGGPbwi8ioGi1bnt_vwA4YCNE2XZ2l3GQ8rQM/edit?usp=sharing" TargetMode="External" /><Relationship Type="http://schemas.openxmlformats.org/officeDocument/2006/relationships/hyperlink" Id="rId984" Target="https://docs.google.com/document/d/1PjBUYB3ws2mdtdbHZsRz3Ji1W2dwyAvon3wJCrsP6qo/edit?usp=sharing" TargetMode="External" /><Relationship Type="http://schemas.openxmlformats.org/officeDocument/2006/relationships/hyperlink" Id="rId1112" Target="https://docs.google.com/document/d/1QlmWYqkD6NNOM0VcJCrJbB_ntpuXnoCCdpqJ0m6xcqU/copy" TargetMode="External" /><Relationship Type="http://schemas.openxmlformats.org/officeDocument/2006/relationships/hyperlink" Id="rId1087" Target="https://docs.google.com/document/d/1Wt1c4OYlK0y2EZnqczRG2U3BhTEzklbHIVg4eNyFhhs/copy" TargetMode="External" /><Relationship Type="http://schemas.openxmlformats.org/officeDocument/2006/relationships/hyperlink" Id="rId686" Target="https://docs.google.com/document/d/1YOCp_Jm-FlLlRlTNHJN1hjNPb0Yh_7xzWDQQFqZ8-6w/edit?usp=sharing" TargetMode="External" /><Relationship Type="http://schemas.openxmlformats.org/officeDocument/2006/relationships/hyperlink" Id="rId1135" Target="https://docs.google.com/document/d/1YmsEP2tiOf2qtI3xSM_HJ0sgTYUtV8Up86UIFotRtNY/copy" TargetMode="External" /><Relationship Type="http://schemas.openxmlformats.org/officeDocument/2006/relationships/hyperlink" Id="rId626" Target="https://docs.google.com/document/d/1ZuH8tOF8VEtLYCvAexzt0oScAKlfVEkSecPQ-ZjfuhM/copy" TargetMode="External" /><Relationship Type="http://schemas.openxmlformats.org/officeDocument/2006/relationships/hyperlink" Id="rId99" Target="https://docs.google.com/document/d/1bcT1J-fcVmD1Zn5Jk2nj0560tEddcgtbYZLkwaVVuyE/copy" TargetMode="External" /><Relationship Type="http://schemas.openxmlformats.org/officeDocument/2006/relationships/hyperlink" Id="rId880" Target="https://docs.google.com/document/d/1jWt3rS5Z5az2X_gCRO4Wg9mS4svUIHa5CrjUoqg-xnk/view?usp=sharing" TargetMode="External" /><Relationship Type="http://schemas.openxmlformats.org/officeDocument/2006/relationships/hyperlink" Id="rId1068" Target="https://docs.google.com/document/d/1jX0OyJq3--vHWysXkZfXKNDCUFvOf04TalAEQInX6C8/copy" TargetMode="External" /><Relationship Type="http://schemas.openxmlformats.org/officeDocument/2006/relationships/hyperlink" Id="rId815" Target="https://docs.google.com/document/d/1jyLXPdhaGYbyBmc6dZ2XJX1QrYDGgRpWtE6Yuho8B1k/edit?usp=sharing" TargetMode="External" /><Relationship Type="http://schemas.openxmlformats.org/officeDocument/2006/relationships/hyperlink" Id="rId478" Target="https://docs.google.com/document/d/1r7-fkkTsioVcMIxxtw3AP5ukrK6QH-8QjtoTtsd_-4U/copy" TargetMode="External" /><Relationship Type="http://schemas.openxmlformats.org/officeDocument/2006/relationships/hyperlink" Id="rId791" Target="https://docs.google.com/document/d/1rl--X01fxApzUiadlxg68F6qVcx_nEsYlJP5LCGSsxo/edit?usp=sharing" TargetMode="External" /><Relationship Type="http://schemas.openxmlformats.org/officeDocument/2006/relationships/hyperlink" Id="rId911" Target="https://docs.google.com/document/d/1uRkk2MNy6-8CqSzXQAadDqhnHqUTI6i7Bd6OOxCbYjQ/edit?usp=sharing" TargetMode="External" /><Relationship Type="http://schemas.openxmlformats.org/officeDocument/2006/relationships/hyperlink" Id="rId745" Target="https://docs.google.com/document/d/1zpIOg9zyDv_qPK9f69QexbIlBhH6wKO74YkPz3xpurI/edit?usp=sharing" TargetMode="External" /><Relationship Type="http://schemas.openxmlformats.org/officeDocument/2006/relationships/hyperlink" Id="rId104" Target="https://docs.google.com/forms/d/e/1FAIpQLSeqHcE8PvfkOYbTu51cNO8sf-ln6CEnRrcTBUxM0EaeojSSsA/viewform" TargetMode="External" /><Relationship Type="http://schemas.openxmlformats.org/officeDocument/2006/relationships/hyperlink" Id="rId155" Target="https://docs.google.com/forms/d/e/1FAIpQLSeq_9Cy5IlAKDFy8nx9GNC3dfs5l5bJ_iX2FJ0Az7rPKXq5Jw/viewform" TargetMode="External" /><Relationship Type="http://schemas.openxmlformats.org/officeDocument/2006/relationships/hyperlink" Id="rId214" Target="https://docs.google.com/forms/d/e/1FAIpQLSfCy3m3L8z1a5EjEMtEBVWjoci-JvWfYzUVEIpnQHIgGwvu1g/viewform" TargetMode="External" /><Relationship Type="http://schemas.openxmlformats.org/officeDocument/2006/relationships/hyperlink" Id="rId42" Target="https://docs.google.com/spreadsheets/d/1t0C7JlygyUqgF_aQWbhq7h3s_VDn0VuvISJn5mp-LdE/copy" TargetMode="External" /><Relationship Type="http://schemas.openxmlformats.org/officeDocument/2006/relationships/hyperlink" Id="rId325" Target="https://docs.google.com/spreadsheets/d/1t0C7JlygyUqgF_aQWbhq7h3s_VDn0VuvISJn5mp-LdE/edit?usp=sharing" TargetMode="External" /><Relationship Type="http://schemas.openxmlformats.org/officeDocument/2006/relationships/hyperlink" Id="rId145" Target="https://drive.google.com/file/d/1ETPKE3u-XGfpNdKmlIr3P_DRbkOOlcI_/copy" TargetMode="External" /><Relationship Type="http://schemas.openxmlformats.org/officeDocument/2006/relationships/hyperlink" Id="rId96" Target="https://drive.google.com/file/d/1JcX8kc6e-fKjtzkeE96AwoZFshEpx3ug/view" TargetMode="External" /><Relationship Type="http://schemas.openxmlformats.org/officeDocument/2006/relationships/hyperlink" Id="rId97" Target="https://drive.google.com/file/d/1cmrCXcafjwvbMNj7GgX7UPMGA0FcwvWN/view?usp=sharing" TargetMode="External" /><Relationship Type="http://schemas.openxmlformats.org/officeDocument/2006/relationships/hyperlink" Id="rId763" Target="https://drive.google.com/file/d/1qcfTKAlTJGChC2eYCMhSbY2w-ibzCcDV/copy" TargetMode="External" /><Relationship Type="http://schemas.openxmlformats.org/officeDocument/2006/relationships/hyperlink" Id="rId271" Target="https://drive.google.com/file/d/1qcfTKAlTJGChC2eYCMhSbY2w-ibzCcDV/view?usp=sharing" TargetMode="External" /><Relationship Type="http://schemas.openxmlformats.org/officeDocument/2006/relationships/hyperlink" Id="rId169" Target="https://en.wikipedia.org/wiki/Hebrew_cantillation" TargetMode="External" /><Relationship Type="http://schemas.openxmlformats.org/officeDocument/2006/relationships/hyperlink" Id="rId243" Target="https://forms.gle/2LCEgvmpHr5mqB5Z6" TargetMode="External" /><Relationship Type="http://schemas.openxmlformats.org/officeDocument/2006/relationships/hyperlink" Id="rId351" Target="https://forms.gle/Ew13bcUBZM8T7ck86" TargetMode="External" /><Relationship Type="http://schemas.openxmlformats.org/officeDocument/2006/relationships/hyperlink" Id="rId274" Target="https://forms.gle/NsrAS9XKMbtLToW1A" TargetMode="External" /><Relationship Type="http://schemas.openxmlformats.org/officeDocument/2006/relationships/hyperlink" Id="rId413" Target="https://forms.gle/ST6XfCvKRXHRfxfVA" TargetMode="External" /><Relationship Type="http://schemas.openxmlformats.org/officeDocument/2006/relationships/hyperlink" Id="rId301" Target="https://forms.gle/oeB8E6K4y4mTjPWGA" TargetMode="External" /><Relationship Type="http://schemas.openxmlformats.org/officeDocument/2006/relationships/hyperlink" Id="rId48" Target="https://forms.gle/qhBToGubVgmjdFbx6" TargetMode="External" /><Relationship Type="http://schemas.openxmlformats.org/officeDocument/2006/relationships/hyperlink" Id="rId50" Target="https://forms.gle/tNsvwrhci3nGkvvV6" TargetMode="External" /><Relationship Type="http://schemas.openxmlformats.org/officeDocument/2006/relationships/hyperlink" Id="rId323" Target="https://forms.gle/uYiUgRBWeRJikaR57" TargetMode="External" /><Relationship Type="http://schemas.openxmlformats.org/officeDocument/2006/relationships/hyperlink" Id="rId276" Target="https://forms.gle/vgjsvL4QNMXzkcAE6" TargetMode="External" /><Relationship Type="http://schemas.openxmlformats.org/officeDocument/2006/relationships/hyperlink" Id="rId1255" Target="https://github.com/rstudio/bookdown" TargetMode="External" /><Relationship Type="http://schemas.openxmlformats.org/officeDocument/2006/relationships/hyperlink" Id="rId1248" Target="https://hebrewsyntax.org/bbh2new/" TargetMode="External" /><Relationship Type="http://schemas.openxmlformats.org/officeDocument/2006/relationships/hyperlink" Id="rId1064" Target="https://hebrewsyntax.org/bbh2new/00_Ruth_notes.pdf" TargetMode="External" /><Relationship Type="http://schemas.openxmlformats.org/officeDocument/2006/relationships/hyperlink" Id="rId26" Target="https://hebrewsyntax.org/bbh2new/00_study_guide.pdf" TargetMode="External" /><Relationship Type="http://schemas.openxmlformats.org/officeDocument/2006/relationships/hyperlink" Id="rId24" Target="https://hebrewsyntax.org/bbh2new/00_vocabulary.pdf" TargetMode="External" /><Relationship Type="http://schemas.openxmlformats.org/officeDocument/2006/relationships/hyperlink" Id="rId27" Target="https://hebrewsyntax.org/bbh2new/01_overheads_bw.pdf" TargetMode="External" /><Relationship Type="http://schemas.openxmlformats.org/officeDocument/2006/relationships/hyperlink" Id="rId687" Target="https://holylanguage.com/deuteronomy-6.php" TargetMode="External" /><Relationship Type="http://schemas.openxmlformats.org/officeDocument/2006/relationships/hyperlink" Id="rId912" Target="https://holylanguage.com/exodus-31.php" TargetMode="External" /><Relationship Type="http://schemas.openxmlformats.org/officeDocument/2006/relationships/hyperlink" Id="rId654" Target="https://holylanguage.com/genesis-1.php" TargetMode="External" /><Relationship Type="http://schemas.openxmlformats.org/officeDocument/2006/relationships/hyperlink" Id="rId746" Target="https://holylanguage.com/genesis-22.php" TargetMode="External" /><Relationship Type="http://schemas.openxmlformats.org/officeDocument/2006/relationships/hyperlink" Id="rId1194" Target="https://holylanguage.com/graduate.html" TargetMode="External" /><Relationship Type="http://schemas.openxmlformats.org/officeDocument/2006/relationships/hyperlink" Id="rId429" Target="https://holylanguage.com/grammar-1.php" TargetMode="External" /><Relationship Type="http://schemas.openxmlformats.org/officeDocument/2006/relationships/hyperlink" Id="rId1215" Target="https://holylanguage.com/index.html" TargetMode="External" /><Relationship Type="http://schemas.openxmlformats.org/officeDocument/2006/relationships/hyperlink" Id="rId881" Target="https://holylanguage.com/john-1.php" TargetMode="External" /><Relationship Type="http://schemas.openxmlformats.org/officeDocument/2006/relationships/hyperlink" Id="rId1136" Target="https://holylanguage.com/kings-18.php" TargetMode="External" /><Relationship Type="http://schemas.openxmlformats.org/officeDocument/2006/relationships/hyperlink" Id="rId56" Target="https://holylanguage.com/learning-philosophy.php" TargetMode="External" /><Relationship Type="http://schemas.openxmlformats.org/officeDocument/2006/relationships/hyperlink" Id="rId1016" Target="https://holylanguage.com/lesson-33.php" TargetMode="External" /><Relationship Type="http://schemas.openxmlformats.org/officeDocument/2006/relationships/hyperlink" Id="rId1038" Target="https://holylanguage.com/lesson-34.php" TargetMode="External" /><Relationship Type="http://schemas.openxmlformats.org/officeDocument/2006/relationships/hyperlink" Id="rId70" Target="https://holylanguage.com/letters.html" TargetMode="External" /><Relationship Type="http://schemas.openxmlformats.org/officeDocument/2006/relationships/hyperlink" Id="rId1113" Target="https://holylanguage.com/leviticus-23.1.php" TargetMode="External" /><Relationship Type="http://schemas.openxmlformats.org/officeDocument/2006/relationships/hyperlink" Id="rId1114" Target="https://holylanguage.com/leviticus-23.2.php" TargetMode="External" /><Relationship Type="http://schemas.openxmlformats.org/officeDocument/2006/relationships/hyperlink" Id="rId792" Target="https://holylanguage.com/matthew-13.1.php" TargetMode="External" /><Relationship Type="http://schemas.openxmlformats.org/officeDocument/2006/relationships/hyperlink" Id="rId793" Target="https://holylanguage.com/matthew-13.2.php" TargetMode="External" /><Relationship Type="http://schemas.openxmlformats.org/officeDocument/2006/relationships/hyperlink" Id="rId720" Target="https://holylanguage.com/matthew-6.php" TargetMode="External" /><Relationship Type="http://schemas.openxmlformats.org/officeDocument/2006/relationships/hyperlink" Id="rId858" Target="https://holylanguage.com/numbers-15.php" TargetMode="External" /><Relationship Type="http://schemas.openxmlformats.org/officeDocument/2006/relationships/hyperlink" Id="rId767" Target="https://holylanguage.com/numbers-6.php" TargetMode="External" /><Relationship Type="http://schemas.openxmlformats.org/officeDocument/2006/relationships/hyperlink" Id="rId60" Target="https://holylanguage.com/ot-readings.html" TargetMode="External" /><Relationship Type="http://schemas.openxmlformats.org/officeDocument/2006/relationships/hyperlink" Id="rId479" Target="https://holylanguage.com/proverbs-1.php" TargetMode="External" /><Relationship Type="http://schemas.openxmlformats.org/officeDocument/2006/relationships/hyperlink" Id="rId556" Target="https://holylanguage.com/proverbs-10.php" TargetMode="External" /><Relationship Type="http://schemas.openxmlformats.org/officeDocument/2006/relationships/hyperlink" Id="rId588" Target="https://holylanguage.com/proverbs-11.php" TargetMode="External" /><Relationship Type="http://schemas.openxmlformats.org/officeDocument/2006/relationships/hyperlink" Id="rId589" Target="https://holylanguage.com/proverbs-12.php" TargetMode="External" /><Relationship Type="http://schemas.openxmlformats.org/officeDocument/2006/relationships/hyperlink" Id="rId590" Target="https://holylanguage.com/proverbs-13.php" TargetMode="External" /><Relationship Type="http://schemas.openxmlformats.org/officeDocument/2006/relationships/hyperlink" Id="rId591" Target="https://holylanguage.com/proverbs-14.php" TargetMode="External" /><Relationship Type="http://schemas.openxmlformats.org/officeDocument/2006/relationships/hyperlink" Id="rId627" Target="https://holylanguage.com/proverbs-15.php" TargetMode="External" /><Relationship Type="http://schemas.openxmlformats.org/officeDocument/2006/relationships/hyperlink" Id="rId628" Target="https://holylanguage.com/proverbs-16.php" TargetMode="External" /><Relationship Type="http://schemas.openxmlformats.org/officeDocument/2006/relationships/hyperlink" Id="rId629" Target="https://holylanguage.com/proverbs-17.php" TargetMode="External" /><Relationship Type="http://schemas.openxmlformats.org/officeDocument/2006/relationships/hyperlink" Id="rId480" Target="https://holylanguage.com/proverbs-2.php" TargetMode="External" /><Relationship Type="http://schemas.openxmlformats.org/officeDocument/2006/relationships/hyperlink" Id="rId481" Target="https://holylanguage.com/proverbs-3.php" TargetMode="External" /><Relationship Type="http://schemas.openxmlformats.org/officeDocument/2006/relationships/hyperlink" Id="rId482" Target="https://holylanguage.com/proverbs-4.php" TargetMode="External" /><Relationship Type="http://schemas.openxmlformats.org/officeDocument/2006/relationships/hyperlink" Id="rId518" Target="https://holylanguage.com/proverbs-5.php" TargetMode="External" /><Relationship Type="http://schemas.openxmlformats.org/officeDocument/2006/relationships/hyperlink" Id="rId519" Target="https://holylanguage.com/proverbs-6.php" TargetMode="External" /><Relationship Type="http://schemas.openxmlformats.org/officeDocument/2006/relationships/hyperlink" Id="rId520" Target="https://holylanguage.com/proverbs-7.php" TargetMode="External" /><Relationship Type="http://schemas.openxmlformats.org/officeDocument/2006/relationships/hyperlink" Id="rId554" Target="https://holylanguage.com/proverbs-8.php" TargetMode="External" /><Relationship Type="http://schemas.openxmlformats.org/officeDocument/2006/relationships/hyperlink" Id="rId555" Target="https://holylanguage.com/proverbs-9.php" TargetMode="External" /><Relationship Type="http://schemas.openxmlformats.org/officeDocument/2006/relationships/hyperlink" Id="rId939" Target="https://holylanguage.com/psalm-1.php" TargetMode="External" /><Relationship Type="http://schemas.openxmlformats.org/officeDocument/2006/relationships/hyperlink" Id="rId985" Target="https://holylanguage.com/psalm-145.php" TargetMode="External" /><Relationship Type="http://schemas.openxmlformats.org/officeDocument/2006/relationships/hyperlink" Id="rId816" Target="https://holylanguage.com/psalm-19.php" TargetMode="External" /><Relationship Type="http://schemas.openxmlformats.org/officeDocument/2006/relationships/hyperlink" Id="rId940" Target="https://holylanguage.com/psalm-27.php" TargetMode="External" /><Relationship Type="http://schemas.openxmlformats.org/officeDocument/2006/relationships/hyperlink" Id="rId1088" Target="https://holylanguage.com/psalm-45.php" TargetMode="External" /><Relationship Type="http://schemas.openxmlformats.org/officeDocument/2006/relationships/hyperlink" Id="rId1246" Target="https://holylanguage.com/quest.html" TargetMode="External" /><Relationship Type="http://schemas.openxmlformats.org/officeDocument/2006/relationships/hyperlink" Id="rId240" Target="https://holylanguage.com/resources-dictionaries.php" TargetMode="External" /><Relationship Type="http://schemas.openxmlformats.org/officeDocument/2006/relationships/hyperlink" Id="rId513" Target="https://holylanguage.com/resources/Pocket-Hebrew-Dictionary-Feyerabend.pdf" TargetMode="External" /><Relationship Type="http://schemas.openxmlformats.org/officeDocument/2006/relationships/hyperlink" Id="rId969" Target="https://holylanguage.com/revelation-1.php" TargetMode="External" /><Relationship Type="http://schemas.openxmlformats.org/officeDocument/2006/relationships/hyperlink" Id="rId1069" Target="https://holylanguage.com/samuel-17.1.php" TargetMode="External" /><Relationship Type="http://schemas.openxmlformats.org/officeDocument/2006/relationships/hyperlink" Id="rId1070" Target="https://holylanguage.com/samuel-17.2.php" TargetMode="External" /><Relationship Type="http://schemas.openxmlformats.org/officeDocument/2006/relationships/hyperlink" Id="rId23" Target="https://holylanguage.com/subscribe.html" TargetMode="External" /><Relationship Type="http://schemas.openxmlformats.org/officeDocument/2006/relationships/hyperlink" Id="rId40" Target="https://itunes.apple.com/us/app/ankimobile-flashcards/id373493387?mt=8&amp;ign-mpt=uo%3D4" TargetMode="External" /><Relationship Type="http://schemas.openxmlformats.org/officeDocument/2006/relationships/hyperlink" Id="rId39" Target="https://play.google.com/store/apps/details?id=com.ichi2.anki" TargetMode="External" /><Relationship Type="http://schemas.openxmlformats.org/officeDocument/2006/relationships/hyperlink" Id="rId1250" Target="https://scholarsgateway.com/" TargetMode="External" /><Relationship Type="http://schemas.openxmlformats.org/officeDocument/2006/relationships/hyperlink" Id="rId1071" Target="https://scholarsgateway.com/search/WLC-ESV/1%20Samuel/17" TargetMode="External" /><Relationship Type="http://schemas.openxmlformats.org/officeDocument/2006/relationships/hyperlink" Id="rId1017" Target="https://scholarsgateway.com/search/WLC-ESV/Exocus/19" TargetMode="External" /><Relationship Type="http://schemas.openxmlformats.org/officeDocument/2006/relationships/hyperlink" Id="rId859" Target="https://scholarsgateway.com/search/WLC-ESV/Numbers/15" TargetMode="External" /><Relationship Type="http://schemas.openxmlformats.org/officeDocument/2006/relationships/hyperlink" Id="rId1089" Target="https://scholarsgateway.com/search/WLC-ESV/Psalms/45" TargetMode="External" /><Relationship Type="http://schemas.openxmlformats.org/officeDocument/2006/relationships/hyperlink" Id="rId35" Target="https://software.sil.org/downloads/r/ezra/EzraSIL-2.51.zip" TargetMode="External" /><Relationship Type="http://schemas.openxmlformats.org/officeDocument/2006/relationships/hyperlink" Id="rId1253" Target="https://waynestiles.com/how-to-prepare-for-a-holy-land-tour/" TargetMode="External" /><Relationship Type="http://schemas.openxmlformats.org/officeDocument/2006/relationships/hyperlink" Id="rId1203" Target="https://www.amazon.com/gp/product/031026295X/&amp;tag=holylanginst-20" TargetMode="External" /><Relationship Type="http://schemas.openxmlformats.org/officeDocument/2006/relationships/hyperlink" Id="rId1201" Target="https://www.amazon.com/gp/product/031053349X/&amp;tag=holylanginst-20" TargetMode="External" /><Relationship Type="http://schemas.openxmlformats.org/officeDocument/2006/relationships/hyperlink" Id="rId1202" Target="https://www.amazon.com/gp/product/0310533554/&amp;tag=holylanginst-20" TargetMode="External" /><Relationship Type="http://schemas.openxmlformats.org/officeDocument/2006/relationships/hyperlink" Id="rId1142" Target="https://www.amazon.com/gp/product/0825423902/&amp;tag=holylanginst-20" TargetMode="External" /><Relationship Type="http://schemas.openxmlformats.org/officeDocument/2006/relationships/hyperlink" Id="rId1143" Target="https://www.amazon.com/gp/product/B009UOG4N4/&amp;tag=holylanginst-20" TargetMode="External" /><Relationship Type="http://schemas.openxmlformats.org/officeDocument/2006/relationships/hyperlink" Id="rId67" Target="https://www.bibleplaces.com" TargetMode="External" /><Relationship Type="http://schemas.openxmlformats.org/officeDocument/2006/relationships/hyperlink" Id="rId423" Target="https://www.youtube.com/embed/MlfwNNuWgto?t=2545" TargetMode="External" /><Relationship Type="http://schemas.openxmlformats.org/officeDocument/2006/relationships/hyperlink" Id="rId205" Target="https://www.youtube.com/watch?v=AY7KAsD4fZg&amp;feature=youtu.be" TargetMode="External" /><Relationship Type="http://schemas.openxmlformats.org/officeDocument/2006/relationships/hyperlink" Id="rId1012" Target="https://youtu.be/-WjxwqdN5UQ" TargetMode="External" /><Relationship Type="http://schemas.openxmlformats.org/officeDocument/2006/relationships/hyperlink" Id="rId404" Target="https://youtu.be/1JWesFEa2_c" TargetMode="External" /><Relationship Type="http://schemas.openxmlformats.org/officeDocument/2006/relationships/hyperlink" Id="rId1031" Target="https://youtu.be/1R3dK5gr8pA" TargetMode="External" /><Relationship Type="http://schemas.openxmlformats.org/officeDocument/2006/relationships/hyperlink" Id="rId402" Target="https://youtu.be/1bvZ74a1SYU" TargetMode="External" /><Relationship Type="http://schemas.openxmlformats.org/officeDocument/2006/relationships/hyperlink" Id="rId432" Target="https://youtu.be/3OuD2Snu-Uk" TargetMode="External" /><Relationship Type="http://schemas.openxmlformats.org/officeDocument/2006/relationships/hyperlink" Id="rId680" Target="https://youtu.be/3mMX0zLi0cU" TargetMode="External" /><Relationship Type="http://schemas.openxmlformats.org/officeDocument/2006/relationships/hyperlink" Id="rId761" Target="https://youtu.be/4-EL_lcP2xU" TargetMode="External" /><Relationship Type="http://schemas.openxmlformats.org/officeDocument/2006/relationships/hyperlink" Id="rId904" Target="https://youtu.be/6A3f3WemMmE" TargetMode="External" /><Relationship Type="http://schemas.openxmlformats.org/officeDocument/2006/relationships/hyperlink" Id="rId783" Target="https://youtu.be/6inZWylM5U8" TargetMode="External" /><Relationship Type="http://schemas.openxmlformats.org/officeDocument/2006/relationships/hyperlink" Id="rId236" Target="https://youtu.be/89pLvO3wg6s" TargetMode="External" /><Relationship Type="http://schemas.openxmlformats.org/officeDocument/2006/relationships/hyperlink" Id="rId315" Target="https://youtu.be/8GIYqACoOcQ" TargetMode="External" /><Relationship Type="http://schemas.openxmlformats.org/officeDocument/2006/relationships/hyperlink" Id="rId548" Target="https://youtu.be/8MouGMH5bCQ" TargetMode="External" /><Relationship Type="http://schemas.openxmlformats.org/officeDocument/2006/relationships/hyperlink" Id="rId378" Target="https://youtu.be/8Y7XdOBkWWo" TargetMode="External" /><Relationship Type="http://schemas.openxmlformats.org/officeDocument/2006/relationships/hyperlink" Id="rId210" Target="https://youtu.be/9IkIvWPArlA" TargetMode="External" /><Relationship Type="http://schemas.openxmlformats.org/officeDocument/2006/relationships/hyperlink" Id="rId741" Target="https://youtu.be/9eYgruFN7bM" TargetMode="External" /><Relationship Type="http://schemas.openxmlformats.org/officeDocument/2006/relationships/hyperlink" Id="rId473" Target="https://youtu.be/AS03bG1xjBE" TargetMode="External" /><Relationship Type="http://schemas.openxmlformats.org/officeDocument/2006/relationships/hyperlink" Id="rId618" Target="https://youtu.be/AVjuXDd5BbI" TargetMode="External" /><Relationship Type="http://schemas.openxmlformats.org/officeDocument/2006/relationships/hyperlink" Id="rId1082" Target="https://youtu.be/DDh5Oy485WU" TargetMode="External" /><Relationship Type="http://schemas.openxmlformats.org/officeDocument/2006/relationships/hyperlink" Id="rId268" Target="https://youtu.be/Fa0KEAh_I84" TargetMode="External" /><Relationship Type="http://schemas.openxmlformats.org/officeDocument/2006/relationships/hyperlink" Id="rId1130" Target="https://youtu.be/G7286j0gy80" TargetMode="External" /><Relationship Type="http://schemas.openxmlformats.org/officeDocument/2006/relationships/hyperlink" Id="rId578" Target="https://youtu.be/IA1LEEbvOKw" TargetMode="External" /><Relationship Type="http://schemas.openxmlformats.org/officeDocument/2006/relationships/hyperlink" Id="rId374" Target="https://youtu.be/IGxobVIxYkY" TargetMode="External" /><Relationship Type="http://schemas.openxmlformats.org/officeDocument/2006/relationships/hyperlink" Id="rId471" Target="https://youtu.be/MGk-CGqJwUY" TargetMode="External" /><Relationship Type="http://schemas.openxmlformats.org/officeDocument/2006/relationships/hyperlink" Id="rId1058" Target="https://youtu.be/MdXXlMyr4Lg" TargetMode="External" /><Relationship Type="http://schemas.openxmlformats.org/officeDocument/2006/relationships/hyperlink" Id="rId906" Target="https://youtu.be/NGT8fiuGGp0" TargetMode="External" /><Relationship Type="http://schemas.openxmlformats.org/officeDocument/2006/relationships/hyperlink" Id="rId1060" Target="https://youtu.be/O5CU62O94Cw" TargetMode="External" /><Relationship Type="http://schemas.openxmlformats.org/officeDocument/2006/relationships/hyperlink" Id="rId979" Target="https://youtu.be/OO2Hy6apXlg" TargetMode="External" /><Relationship Type="http://schemas.openxmlformats.org/officeDocument/2006/relationships/hyperlink" Id="rId295" Target="https://youtu.be/P-oZ1J6ZyBc" TargetMode="External" /><Relationship Type="http://schemas.openxmlformats.org/officeDocument/2006/relationships/hyperlink" Id="rId874" Target="https://youtu.be/Pq3PWd41uQE" TargetMode="External" /><Relationship Type="http://schemas.openxmlformats.org/officeDocument/2006/relationships/hyperlink" Id="rId508" Target="https://youtu.be/PuYs3ZTVXVg" TargetMode="External" /><Relationship Type="http://schemas.openxmlformats.org/officeDocument/2006/relationships/hyperlink" Id="rId1105" Target="https://youtu.be/U7bGSrESfco" TargetMode="External" /><Relationship Type="http://schemas.openxmlformats.org/officeDocument/2006/relationships/hyperlink" Id="rId759" Target="https://youtu.be/UWb_3JSv-mk" TargetMode="External" /><Relationship Type="http://schemas.openxmlformats.org/officeDocument/2006/relationships/hyperlink" Id="rId714" Target="https://youtu.be/VnY-EzVTywk" TargetMode="External" /><Relationship Type="http://schemas.openxmlformats.org/officeDocument/2006/relationships/hyperlink" Id="rId851" Target="https://youtu.be/WYDdz_zrwSw" TargetMode="External" /><Relationship Type="http://schemas.openxmlformats.org/officeDocument/2006/relationships/hyperlink" Id="rId344" Target="https://youtu.be/XXn6G8EWmn0" TargetMode="External" /><Relationship Type="http://schemas.openxmlformats.org/officeDocument/2006/relationships/hyperlink" Id="rId1033" Target="https://youtu.be/Y7p9lMZ79FY" TargetMode="External" /><Relationship Type="http://schemas.openxmlformats.org/officeDocument/2006/relationships/hyperlink" Id="rId678" Target="https://youtu.be/Ycsb8GLkFRA" TargetMode="External" /><Relationship Type="http://schemas.openxmlformats.org/officeDocument/2006/relationships/hyperlink" Id="rId981" Target="https://youtu.be/YiO_gyPz-nM" TargetMode="External" /><Relationship Type="http://schemas.openxmlformats.org/officeDocument/2006/relationships/hyperlink" Id="rId645" Target="https://youtu.be/_usEc7vYIXI" TargetMode="External" /><Relationship Type="http://schemas.openxmlformats.org/officeDocument/2006/relationships/hyperlink" Id="rId931" Target="https://youtu.be/b_Iu9NXRQS8" TargetMode="External" /><Relationship Type="http://schemas.openxmlformats.org/officeDocument/2006/relationships/hyperlink" Id="rId546" Target="https://youtu.be/eoDmrjNixN4" TargetMode="External" /><Relationship Type="http://schemas.openxmlformats.org/officeDocument/2006/relationships/hyperlink" Id="rId266" Target="https://youtu.be/fYwaA5f-XGc" TargetMode="External" /><Relationship Type="http://schemas.openxmlformats.org/officeDocument/2006/relationships/hyperlink" Id="rId580" Target="https://youtu.be/fellWe2bUt8" TargetMode="External" /><Relationship Type="http://schemas.openxmlformats.org/officeDocument/2006/relationships/hyperlink" Id="rId208" Target="https://youtu.be/h0Ni1_Zya2U" TargetMode="External" /><Relationship Type="http://schemas.openxmlformats.org/officeDocument/2006/relationships/hyperlink" Id="rId876" Target="https://youtu.be/hgbj52voNtw" TargetMode="External" /><Relationship Type="http://schemas.openxmlformats.org/officeDocument/2006/relationships/hyperlink" Id="rId853" Target="https://youtu.be/jEQ6P2xIDEo" TargetMode="External" /><Relationship Type="http://schemas.openxmlformats.org/officeDocument/2006/relationships/hyperlink" Id="rId342" Target="https://youtu.be/kNfZ8BblobA" TargetMode="External" /><Relationship Type="http://schemas.openxmlformats.org/officeDocument/2006/relationships/hyperlink" Id="rId510" Target="https://youtu.be/kgMX1hbnbSE" TargetMode="External" /><Relationship Type="http://schemas.openxmlformats.org/officeDocument/2006/relationships/hyperlink" Id="rId1128" Target="https://youtu.be/lCKxr4BLfmM" TargetMode="External" /><Relationship Type="http://schemas.openxmlformats.org/officeDocument/2006/relationships/hyperlink" Id="rId1010" Target="https://youtu.be/mBTsk07nIwQ" TargetMode="External" /><Relationship Type="http://schemas.openxmlformats.org/officeDocument/2006/relationships/hyperlink" Id="rId647" Target="https://youtu.be/mfNf7nNcRPA" TargetMode="External" /><Relationship Type="http://schemas.openxmlformats.org/officeDocument/2006/relationships/hyperlink" Id="rId234" Target="https://youtu.be/n9HYIqqvA0I" TargetMode="External" /><Relationship Type="http://schemas.openxmlformats.org/officeDocument/2006/relationships/hyperlink" Id="rId933" Target="https://youtu.be/nIcuyVOHIhw" TargetMode="External" /><Relationship Type="http://schemas.openxmlformats.org/officeDocument/2006/relationships/hyperlink" Id="rId250" Target="https://youtu.be/oZ1VbPCpMvw?t=729" TargetMode="External" /><Relationship Type="http://schemas.openxmlformats.org/officeDocument/2006/relationships/hyperlink" Id="rId317" Target="https://youtu.be/s0JvZ9z0jAg" TargetMode="External" /><Relationship Type="http://schemas.openxmlformats.org/officeDocument/2006/relationships/hyperlink" Id="rId1084" Target="https://youtu.be/sTvLGMtaSpw" TargetMode="External" /><Relationship Type="http://schemas.openxmlformats.org/officeDocument/2006/relationships/hyperlink" Id="rId716" Target="https://youtu.be/tY9vx7ZRSwQ" TargetMode="External" /><Relationship Type="http://schemas.openxmlformats.org/officeDocument/2006/relationships/hyperlink" Id="rId785" Target="https://youtu.be/uCkJD0fhT74" TargetMode="External" /><Relationship Type="http://schemas.openxmlformats.org/officeDocument/2006/relationships/hyperlink" Id="rId960" Target="https://youtu.be/ujh7gojxD9Q" TargetMode="External" /><Relationship Type="http://schemas.openxmlformats.org/officeDocument/2006/relationships/hyperlink" Id="rId1107" Target="https://youtu.be/unjNAqluDpk" TargetMode="External" /><Relationship Type="http://schemas.openxmlformats.org/officeDocument/2006/relationships/hyperlink" Id="rId739" Target="https://youtu.be/wrlzC0OAxoc" TargetMode="External" /><Relationship Type="http://schemas.openxmlformats.org/officeDocument/2006/relationships/hyperlink" Id="rId962" Target="https://youtu.be/x6Sg3_NbX3w" TargetMode="External" /><Relationship Type="http://schemas.openxmlformats.org/officeDocument/2006/relationships/hyperlink" Id="rId620" Target="https://youtu.be/z6AvUVjwSzo" TargetMode="External" /><Relationship Type="http://schemas.openxmlformats.org/officeDocument/2006/relationships/hyperlink" Id="rId376" Target="https://youtu.be/zk-v6XSY6Pg" TargetMode="External" /><Relationship Type="http://schemas.openxmlformats.org/officeDocument/2006/relationships/hyperlink" Id="rId297" Target="https://youtube.com/embed/z4QY0pMdPsA" TargetMode="External" /><Relationship Type="http://schemas.openxmlformats.org/officeDocument/2006/relationships/hyperlink" Id="rId28" Target="www.bibleplace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Hebrew GRAMMAR Quest</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Hebrew GRAMMAR Quest</dc:title>
  <dc:creator/>
  <dc:description>A Hebrew Grammar guidebook for students of Holy Language Institute.</dc:description>
  <cp:keywords/>
  <dcterms:created xsi:type="dcterms:W3CDTF">2021-01-13T01:43:55Z</dcterms:created>
  <dcterms:modified xsi:type="dcterms:W3CDTF">2021-01-13T01:43:55Z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yes</vt:lpwstr>
  </property>
  <property fmtid="{D5CDD505-2E9C-101B-9397-08002B2CF9AE}" pid="5" name="cover-image">
    <vt:lpwstr>images/HGQ_book_cover.png</vt:lpwstr>
  </property>
  <property fmtid="{D5CDD505-2E9C-101B-9397-08002B2CF9AE}" pid="6" name="documentclass">
    <vt:lpwstr>turabian-researchpaper</vt:lpwstr>
  </property>
  <property fmtid="{D5CDD505-2E9C-101B-9397-08002B2CF9AE}" pid="7" name="graphics">
    <vt:lpwstr>yes</vt:lpwstr>
  </property>
  <property fmtid="{D5CDD505-2E9C-101B-9397-08002B2CF9AE}" pid="8" name="header-includes">
    <vt:lpwstr/>
  </property>
  <property fmtid="{D5CDD505-2E9C-101B-9397-08002B2CF9AE}" pid="9" name="link-citations">
    <vt:lpwstr>yes</vt:lpwstr>
  </property>
  <property fmtid="{D5CDD505-2E9C-101B-9397-08002B2CF9AE}" pid="10" name="lof">
    <vt:lpwstr>no</vt:lpwstr>
  </property>
  <property fmtid="{D5CDD505-2E9C-101B-9397-08002B2CF9AE}" pid="11" name="lot">
    <vt:lpwstr>no</vt:lpwstr>
  </property>
  <property fmtid="{D5CDD505-2E9C-101B-9397-08002B2CF9AE}" pid="12" name="nocite">
    <vt:lpwstr>@rmarkdown2020, @bookdown2016, @stiles2013wsa, @pratico2007, @avraham2012, @beckman, @beckman2012, @delauro2009, @beckmana</vt:lpwstr>
  </property>
  <property fmtid="{D5CDD505-2E9C-101B-9397-08002B2CF9AE}" pid="13" name="site">
    <vt:lpwstr>bookdown::bookdown_site</vt:lpwstr>
  </property>
</Properties>
</file>